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F9" w:rsidRPr="00683F8E" w:rsidRDefault="00747FF9" w:rsidP="006B3F1C">
      <w:pPr>
        <w:spacing w:after="0" w:line="240" w:lineRule="auto"/>
        <w:jc w:val="center"/>
        <w:rPr>
          <w:rFonts w:ascii="Verdana" w:hAnsi="Verdana"/>
          <w:b/>
          <w:sz w:val="20"/>
          <w:szCs w:val="20"/>
        </w:rPr>
      </w:pPr>
      <w:r w:rsidRPr="00683F8E">
        <w:rPr>
          <w:rFonts w:ascii="Verdana" w:hAnsi="Verdana"/>
          <w:b/>
          <w:sz w:val="20"/>
          <w:szCs w:val="20"/>
        </w:rPr>
        <w:t>IDENTIFIKASI</w:t>
      </w:r>
      <w:r w:rsidRPr="00683F8E">
        <w:rPr>
          <w:rFonts w:ascii="Verdana" w:hAnsi="Verdana"/>
          <w:b/>
          <w:sz w:val="20"/>
          <w:szCs w:val="20"/>
          <w:lang w:val="en-US"/>
        </w:rPr>
        <w:t xml:space="preserve"> </w:t>
      </w:r>
      <w:r w:rsidRPr="00683F8E">
        <w:rPr>
          <w:rFonts w:ascii="Verdana" w:hAnsi="Verdana"/>
          <w:b/>
          <w:sz w:val="20"/>
          <w:szCs w:val="20"/>
        </w:rPr>
        <w:t>FUROSEMID</w:t>
      </w:r>
      <w:r w:rsidRPr="00683F8E">
        <w:rPr>
          <w:rFonts w:ascii="Verdana" w:hAnsi="Verdana"/>
          <w:b/>
          <w:sz w:val="20"/>
          <w:szCs w:val="20"/>
          <w:lang w:val="en-US"/>
        </w:rPr>
        <w:t xml:space="preserve"> </w:t>
      </w:r>
      <w:r w:rsidRPr="00683F8E">
        <w:rPr>
          <w:rFonts w:ascii="Verdana" w:hAnsi="Verdana"/>
          <w:b/>
          <w:sz w:val="20"/>
          <w:szCs w:val="20"/>
        </w:rPr>
        <w:t xml:space="preserve">PADA </w:t>
      </w:r>
      <w:r w:rsidRPr="00683F8E">
        <w:rPr>
          <w:rFonts w:ascii="Verdana" w:hAnsi="Verdana"/>
          <w:b/>
          <w:sz w:val="20"/>
          <w:szCs w:val="20"/>
          <w:lang w:val="en-US"/>
        </w:rPr>
        <w:t>JAMU</w:t>
      </w:r>
      <w:r w:rsidRPr="00683F8E">
        <w:rPr>
          <w:rFonts w:ascii="Verdana" w:hAnsi="Verdana"/>
          <w:b/>
          <w:sz w:val="20"/>
          <w:szCs w:val="20"/>
        </w:rPr>
        <w:t xml:space="preserve"> </w:t>
      </w:r>
      <w:r w:rsidRPr="00683F8E">
        <w:rPr>
          <w:rFonts w:ascii="Verdana" w:hAnsi="Verdana"/>
          <w:b/>
          <w:sz w:val="20"/>
          <w:szCs w:val="20"/>
          <w:lang w:val="en-US"/>
        </w:rPr>
        <w:t xml:space="preserve">PELANGSING YANG BEREDAR DI </w:t>
      </w:r>
      <w:r w:rsidRPr="00683F8E">
        <w:rPr>
          <w:rFonts w:ascii="Verdana" w:hAnsi="Verdana"/>
          <w:b/>
          <w:sz w:val="20"/>
          <w:szCs w:val="20"/>
        </w:rPr>
        <w:t>PASAR TENGAH</w:t>
      </w:r>
      <w:r w:rsidRPr="00683F8E">
        <w:rPr>
          <w:rFonts w:ascii="Verdana" w:hAnsi="Verdana"/>
          <w:b/>
          <w:sz w:val="20"/>
          <w:szCs w:val="20"/>
          <w:lang w:val="en-US"/>
        </w:rPr>
        <w:t xml:space="preserve"> DENGAN METOD</w:t>
      </w:r>
      <w:r w:rsidRPr="00683F8E">
        <w:rPr>
          <w:rFonts w:ascii="Verdana" w:hAnsi="Verdana"/>
          <w:b/>
          <w:sz w:val="20"/>
          <w:szCs w:val="20"/>
        </w:rPr>
        <w:t>E KROMATOGRAFI LAPIS TIPIS (KLT)</w:t>
      </w:r>
    </w:p>
    <w:p w:rsidR="00747FF9" w:rsidRPr="00683F8E" w:rsidRDefault="00747FF9" w:rsidP="006B3F1C">
      <w:pPr>
        <w:spacing w:after="0" w:line="240" w:lineRule="auto"/>
        <w:jc w:val="center"/>
        <w:rPr>
          <w:rFonts w:ascii="Verdana" w:hAnsi="Verdana"/>
          <w:b/>
          <w:sz w:val="20"/>
          <w:szCs w:val="20"/>
        </w:rPr>
      </w:pPr>
    </w:p>
    <w:p w:rsidR="00885B73" w:rsidRPr="00683F8E" w:rsidRDefault="00747FF9" w:rsidP="006B3F1C">
      <w:pPr>
        <w:spacing w:after="0" w:line="240" w:lineRule="auto"/>
        <w:jc w:val="center"/>
        <w:rPr>
          <w:rFonts w:ascii="Verdana" w:hAnsi="Verdana"/>
          <w:b/>
          <w:i/>
          <w:sz w:val="20"/>
          <w:szCs w:val="20"/>
        </w:rPr>
      </w:pPr>
      <w:r w:rsidRPr="00683F8E">
        <w:rPr>
          <w:rFonts w:ascii="Verdana" w:hAnsi="Verdana"/>
          <w:b/>
          <w:i/>
          <w:sz w:val="20"/>
          <w:szCs w:val="20"/>
        </w:rPr>
        <w:t>HERBAL SLIMMING FUROSEMIDE IDENTIFICATION OF OUTSTANDING IN THE MARKET WITH CENTRAL THIN LAYER CHROMATOGRAPHY (TLC)</w:t>
      </w:r>
    </w:p>
    <w:p w:rsidR="00AA245B" w:rsidRDefault="00AA245B" w:rsidP="006B3F1C">
      <w:pPr>
        <w:pStyle w:val="NoSpacing"/>
        <w:jc w:val="center"/>
        <w:rPr>
          <w:rFonts w:ascii="Verdana" w:hAnsi="Verdana"/>
          <w:b/>
          <w:sz w:val="20"/>
          <w:szCs w:val="20"/>
          <w:lang w:val="en-US"/>
        </w:rPr>
      </w:pPr>
    </w:p>
    <w:p w:rsidR="00747FF9" w:rsidRPr="00683F8E" w:rsidRDefault="00747FF9" w:rsidP="006B3F1C">
      <w:pPr>
        <w:pStyle w:val="NoSpacing"/>
        <w:jc w:val="center"/>
        <w:rPr>
          <w:rFonts w:ascii="Verdana" w:hAnsi="Verdana"/>
          <w:b/>
          <w:sz w:val="20"/>
          <w:szCs w:val="20"/>
        </w:rPr>
      </w:pPr>
      <w:r w:rsidRPr="00683F8E">
        <w:rPr>
          <w:rFonts w:ascii="Verdana" w:hAnsi="Verdana"/>
          <w:b/>
          <w:sz w:val="20"/>
          <w:szCs w:val="20"/>
        </w:rPr>
        <w:t xml:space="preserve"> </w:t>
      </w:r>
      <w:r w:rsidR="000D74B2" w:rsidRPr="00683F8E">
        <w:rPr>
          <w:rFonts w:ascii="Verdana" w:hAnsi="Verdana"/>
          <w:b/>
          <w:sz w:val="20"/>
          <w:szCs w:val="20"/>
        </w:rPr>
        <w:t>Nof</w:t>
      </w:r>
      <w:r w:rsidRPr="00683F8E">
        <w:rPr>
          <w:rFonts w:ascii="Verdana" w:hAnsi="Verdana"/>
          <w:b/>
          <w:sz w:val="20"/>
          <w:szCs w:val="20"/>
        </w:rPr>
        <w:t>ita</w:t>
      </w:r>
      <w:r w:rsidR="000D74B2" w:rsidRPr="00683F8E">
        <w:rPr>
          <w:rFonts w:ascii="Verdana" w:hAnsi="Verdana"/>
          <w:b/>
          <w:sz w:val="20"/>
          <w:szCs w:val="20"/>
          <w:vertAlign w:val="superscript"/>
        </w:rPr>
        <w:t>1</w:t>
      </w:r>
      <w:r w:rsidRPr="00683F8E">
        <w:rPr>
          <w:rFonts w:ascii="Verdana" w:hAnsi="Verdana"/>
          <w:b/>
          <w:sz w:val="20"/>
          <w:szCs w:val="20"/>
        </w:rPr>
        <w:t>, Niken Feladita</w:t>
      </w:r>
      <w:r w:rsidRPr="00683F8E">
        <w:rPr>
          <w:rFonts w:ascii="Verdana" w:hAnsi="Verdana"/>
          <w:b/>
          <w:sz w:val="20"/>
          <w:szCs w:val="20"/>
          <w:vertAlign w:val="superscript"/>
        </w:rPr>
        <w:t>2</w:t>
      </w:r>
      <w:r w:rsidR="000D74B2" w:rsidRPr="00683F8E">
        <w:rPr>
          <w:rFonts w:ascii="Verdana" w:hAnsi="Verdana"/>
          <w:b/>
          <w:sz w:val="20"/>
          <w:szCs w:val="20"/>
        </w:rPr>
        <w:t>, Aldono Fantoro</w:t>
      </w:r>
      <w:r w:rsidR="000D74B2" w:rsidRPr="00683F8E">
        <w:rPr>
          <w:rFonts w:ascii="Verdana" w:hAnsi="Verdana"/>
          <w:b/>
          <w:sz w:val="20"/>
          <w:szCs w:val="20"/>
          <w:vertAlign w:val="superscript"/>
        </w:rPr>
        <w:t>3</w:t>
      </w:r>
    </w:p>
    <w:p w:rsidR="00747FF9" w:rsidRPr="00683F8E" w:rsidRDefault="00747FF9" w:rsidP="006B3F1C">
      <w:pPr>
        <w:pStyle w:val="NoSpacing"/>
        <w:jc w:val="center"/>
        <w:rPr>
          <w:rFonts w:ascii="Verdana" w:hAnsi="Verdana"/>
          <w:b/>
          <w:sz w:val="20"/>
          <w:szCs w:val="20"/>
        </w:rPr>
      </w:pPr>
    </w:p>
    <w:p w:rsidR="00747FF9" w:rsidRPr="00683F8E" w:rsidRDefault="00AA245B" w:rsidP="006B3F1C">
      <w:pPr>
        <w:pStyle w:val="NoSpacing"/>
        <w:jc w:val="center"/>
        <w:rPr>
          <w:rFonts w:ascii="Verdana" w:hAnsi="Verdana"/>
          <w:b/>
          <w:sz w:val="20"/>
          <w:szCs w:val="20"/>
        </w:rPr>
      </w:pPr>
      <w:r w:rsidRPr="00683F8E">
        <w:rPr>
          <w:rFonts w:ascii="Verdana" w:hAnsi="Verdana"/>
          <w:b/>
          <w:sz w:val="20"/>
          <w:szCs w:val="20"/>
        </w:rPr>
        <w:t>ABSTRACT</w:t>
      </w:r>
    </w:p>
    <w:p w:rsidR="00747FF9" w:rsidRPr="00683F8E" w:rsidRDefault="000D74B2" w:rsidP="006B3F1C">
      <w:pPr>
        <w:spacing w:after="0" w:line="240" w:lineRule="auto"/>
        <w:ind w:firstLine="720"/>
        <w:jc w:val="both"/>
        <w:rPr>
          <w:rFonts w:ascii="Verdana" w:eastAsia="Times New Roman" w:hAnsi="Verdana" w:cs="Times New Roman"/>
          <w:i/>
          <w:sz w:val="20"/>
          <w:szCs w:val="20"/>
          <w:lang w:eastAsia="id-ID"/>
        </w:rPr>
      </w:pPr>
      <w:r w:rsidRPr="00683F8E">
        <w:rPr>
          <w:rFonts w:ascii="Verdana" w:eastAsia="Times New Roman" w:hAnsi="Verdana" w:cs="Times New Roman"/>
          <w:i/>
          <w:sz w:val="20"/>
          <w:szCs w:val="20"/>
          <w:lang w:eastAsia="id-ID"/>
        </w:rPr>
        <w:t>Herbal slimming was</w:t>
      </w:r>
      <w:r w:rsidR="00747FF9" w:rsidRPr="00683F8E">
        <w:rPr>
          <w:rFonts w:ascii="Verdana" w:eastAsia="Times New Roman" w:hAnsi="Verdana" w:cs="Times New Roman"/>
          <w:i/>
          <w:sz w:val="20"/>
          <w:szCs w:val="20"/>
          <w:lang w:eastAsia="id-ID"/>
        </w:rPr>
        <w:t xml:space="preserve"> one of traditional</w:t>
      </w:r>
      <w:r w:rsidRPr="00683F8E">
        <w:rPr>
          <w:rFonts w:ascii="Verdana" w:eastAsia="Times New Roman" w:hAnsi="Verdana" w:cs="Times New Roman"/>
          <w:i/>
          <w:sz w:val="20"/>
          <w:szCs w:val="20"/>
          <w:lang w:eastAsia="id-ID"/>
        </w:rPr>
        <w:t xml:space="preserve"> medicine in Indonesia which had</w:t>
      </w:r>
      <w:r w:rsidR="00747FF9" w:rsidRPr="00683F8E">
        <w:rPr>
          <w:rFonts w:ascii="Verdana" w:eastAsia="Times New Roman" w:hAnsi="Verdana" w:cs="Times New Roman"/>
          <w:i/>
          <w:sz w:val="20"/>
          <w:szCs w:val="20"/>
          <w:lang w:eastAsia="id-ID"/>
        </w:rPr>
        <w:t xml:space="preserve"> a property to lose weight. Of the sample population herbal slimming located in Central Market there is a possibility every additional chemicals, drugs (BKO). Based Permenkes No. 007 of 2012 on Drug Registration, traditional medicines contain</w:t>
      </w:r>
      <w:r w:rsidRPr="00683F8E">
        <w:rPr>
          <w:rFonts w:ascii="Verdana" w:eastAsia="Times New Roman" w:hAnsi="Verdana" w:cs="Times New Roman"/>
          <w:i/>
          <w:sz w:val="20"/>
          <w:szCs w:val="20"/>
          <w:lang w:eastAsia="id-ID"/>
        </w:rPr>
        <w:t>ed</w:t>
      </w:r>
      <w:r w:rsidR="00747FF9" w:rsidRPr="00683F8E">
        <w:rPr>
          <w:rFonts w:ascii="Verdana" w:eastAsia="Times New Roman" w:hAnsi="Verdana" w:cs="Times New Roman"/>
          <w:i/>
          <w:sz w:val="20"/>
          <w:szCs w:val="20"/>
          <w:lang w:eastAsia="id-ID"/>
        </w:rPr>
        <w:t xml:space="preserve"> chemicals prohibited drug (BKO). In the herbal slimming allegedly added BKO is efficacious as a diuretic furosemide / facilitating urine. Identification of furosemide in samples of herbal slimming in the Middle Market</w:t>
      </w:r>
      <w:r w:rsidRPr="00683F8E">
        <w:rPr>
          <w:rFonts w:ascii="Verdana" w:eastAsia="Times New Roman" w:hAnsi="Verdana" w:cs="Times New Roman"/>
          <w:i/>
          <w:sz w:val="20"/>
          <w:szCs w:val="20"/>
          <w:lang w:eastAsia="id-ID"/>
        </w:rPr>
        <w:t xml:space="preserve"> was</w:t>
      </w:r>
      <w:r w:rsidR="00747FF9" w:rsidRPr="00683F8E">
        <w:rPr>
          <w:rFonts w:ascii="Verdana" w:eastAsia="Times New Roman" w:hAnsi="Verdana" w:cs="Times New Roman"/>
          <w:i/>
          <w:sz w:val="20"/>
          <w:szCs w:val="20"/>
          <w:lang w:eastAsia="id-ID"/>
        </w:rPr>
        <w:t xml:space="preserve"> the sample A, B, C, D, and E using Thin Layer Chromatography (TLC). TLC is a method of separation of analyte mixtures by eluting analytes through a chromatography plate and saw analytes separated by spraying and visualization under ultraviolet</w:t>
      </w:r>
      <w:r w:rsidRPr="00683F8E">
        <w:rPr>
          <w:rFonts w:ascii="Verdana" w:eastAsia="Times New Roman" w:hAnsi="Verdana" w:cs="Times New Roman"/>
          <w:i/>
          <w:sz w:val="20"/>
          <w:szCs w:val="20"/>
          <w:lang w:eastAsia="id-ID"/>
        </w:rPr>
        <w:t xml:space="preserve"> light. To draw a conclusion could</w:t>
      </w:r>
      <w:r w:rsidR="00747FF9" w:rsidRPr="00683F8E">
        <w:rPr>
          <w:rFonts w:ascii="Verdana" w:eastAsia="Times New Roman" w:hAnsi="Verdana" w:cs="Times New Roman"/>
          <w:i/>
          <w:sz w:val="20"/>
          <w:szCs w:val="20"/>
          <w:lang w:eastAsia="id-ID"/>
        </w:rPr>
        <w:t xml:space="preserve"> be seen from the color patches and the difference between the numbers of Rf Rf samples with reference standards. From the test results of five samples of herbal slimming, there </w:t>
      </w:r>
      <w:r w:rsidRPr="00683F8E">
        <w:rPr>
          <w:rFonts w:ascii="Verdana" w:eastAsia="Times New Roman" w:hAnsi="Verdana" w:cs="Times New Roman"/>
          <w:i/>
          <w:sz w:val="20"/>
          <w:szCs w:val="20"/>
          <w:lang w:eastAsia="id-ID"/>
        </w:rPr>
        <w:t>was</w:t>
      </w:r>
      <w:r w:rsidR="00747FF9" w:rsidRPr="00683F8E">
        <w:rPr>
          <w:rFonts w:ascii="Verdana" w:eastAsia="Times New Roman" w:hAnsi="Verdana" w:cs="Times New Roman"/>
          <w:i/>
          <w:sz w:val="20"/>
          <w:szCs w:val="20"/>
          <w:lang w:eastAsia="id-ID"/>
        </w:rPr>
        <w:t xml:space="preserve"> three samples containing BKO furosemide, the sample A, B, and E</w:t>
      </w:r>
      <w:r w:rsidR="004414D4" w:rsidRPr="00683F8E">
        <w:rPr>
          <w:rFonts w:ascii="Verdana" w:eastAsia="Times New Roman" w:hAnsi="Verdana" w:cs="Times New Roman"/>
          <w:i/>
          <w:sz w:val="20"/>
          <w:szCs w:val="20"/>
          <w:lang w:eastAsia="id-ID"/>
        </w:rPr>
        <w:t>.</w:t>
      </w:r>
    </w:p>
    <w:p w:rsidR="004414D4" w:rsidRPr="00683F8E" w:rsidRDefault="004414D4" w:rsidP="006B3F1C">
      <w:pPr>
        <w:spacing w:after="0" w:line="240" w:lineRule="auto"/>
        <w:jc w:val="both"/>
        <w:rPr>
          <w:rFonts w:ascii="Verdana" w:eastAsia="Times New Roman" w:hAnsi="Verdana" w:cs="Times New Roman"/>
          <w:i/>
          <w:sz w:val="20"/>
          <w:szCs w:val="20"/>
          <w:lang w:eastAsia="id-ID"/>
        </w:rPr>
      </w:pPr>
    </w:p>
    <w:p w:rsidR="00013B2C" w:rsidRPr="00683F8E" w:rsidRDefault="00013B2C" w:rsidP="006B3F1C">
      <w:pPr>
        <w:spacing w:after="0" w:line="240" w:lineRule="auto"/>
        <w:jc w:val="both"/>
        <w:rPr>
          <w:rFonts w:ascii="Verdana" w:eastAsia="Times New Roman" w:hAnsi="Verdana" w:cs="Times New Roman"/>
          <w:i/>
          <w:sz w:val="20"/>
          <w:szCs w:val="20"/>
          <w:lang w:eastAsia="id-ID"/>
        </w:rPr>
      </w:pPr>
      <w:r w:rsidRPr="00683F8E">
        <w:rPr>
          <w:rStyle w:val="shorttext"/>
          <w:rFonts w:ascii="Verdana" w:hAnsi="Verdana"/>
          <w:i/>
          <w:sz w:val="20"/>
          <w:szCs w:val="20"/>
        </w:rPr>
        <w:t>Keywords</w:t>
      </w:r>
      <w:r w:rsidR="00621C0F" w:rsidRPr="00683F8E">
        <w:rPr>
          <w:rStyle w:val="shorttext"/>
          <w:rFonts w:ascii="Verdana" w:hAnsi="Verdana"/>
          <w:i/>
          <w:sz w:val="20"/>
          <w:szCs w:val="20"/>
        </w:rPr>
        <w:t xml:space="preserve"> </w:t>
      </w:r>
      <w:r w:rsidRPr="00683F8E">
        <w:rPr>
          <w:rStyle w:val="shorttext"/>
          <w:rFonts w:ascii="Verdana" w:hAnsi="Verdana"/>
          <w:i/>
          <w:sz w:val="20"/>
          <w:szCs w:val="20"/>
        </w:rPr>
        <w:t>: herbal slimming, furosemide, TLC</w:t>
      </w:r>
      <w:r w:rsidR="004414D4" w:rsidRPr="00683F8E">
        <w:rPr>
          <w:rStyle w:val="shorttext"/>
          <w:rFonts w:ascii="Verdana" w:hAnsi="Verdana"/>
          <w:i/>
          <w:sz w:val="20"/>
          <w:szCs w:val="20"/>
        </w:rPr>
        <w:t>.</w:t>
      </w:r>
    </w:p>
    <w:p w:rsidR="00747FF9" w:rsidRPr="00683F8E" w:rsidRDefault="00747FF9" w:rsidP="006B3F1C">
      <w:pPr>
        <w:pStyle w:val="NoSpacing"/>
        <w:jc w:val="both"/>
        <w:rPr>
          <w:rFonts w:ascii="Verdana" w:hAnsi="Verdana"/>
          <w:b/>
          <w:sz w:val="20"/>
          <w:szCs w:val="20"/>
        </w:rPr>
      </w:pPr>
    </w:p>
    <w:p w:rsidR="00013B2C" w:rsidRPr="00683F8E" w:rsidRDefault="00AA245B" w:rsidP="006B3F1C">
      <w:pPr>
        <w:pStyle w:val="NoSpacing"/>
        <w:jc w:val="center"/>
        <w:rPr>
          <w:rFonts w:ascii="Verdana" w:hAnsi="Verdana"/>
          <w:b/>
          <w:sz w:val="20"/>
          <w:szCs w:val="20"/>
        </w:rPr>
      </w:pPr>
      <w:r w:rsidRPr="00683F8E">
        <w:rPr>
          <w:rFonts w:ascii="Verdana" w:hAnsi="Verdana"/>
          <w:b/>
          <w:sz w:val="20"/>
          <w:szCs w:val="20"/>
        </w:rPr>
        <w:t>ABSTRAK</w:t>
      </w:r>
    </w:p>
    <w:p w:rsidR="004414D4" w:rsidRPr="00683F8E" w:rsidRDefault="00013B2C" w:rsidP="006B3F1C">
      <w:pPr>
        <w:spacing w:after="0" w:line="240" w:lineRule="auto"/>
        <w:jc w:val="both"/>
        <w:rPr>
          <w:rFonts w:ascii="Verdana" w:hAnsi="Verdana" w:cs="Times New Roman"/>
          <w:sz w:val="20"/>
          <w:szCs w:val="20"/>
          <w:lang w:val="en-US"/>
        </w:rPr>
      </w:pPr>
      <w:r w:rsidRPr="00683F8E">
        <w:rPr>
          <w:rFonts w:ascii="Verdana" w:hAnsi="Verdana" w:cs="Times New Roman"/>
          <w:sz w:val="20"/>
          <w:szCs w:val="20"/>
        </w:rPr>
        <w:t>Jamu pelangsing merupakan salah satu obat tradisional yang ada di Indonesia yang memiliki khasiat untuk menurunkan berat badan. Dari populasi sampel jamu pelangsing yang berada di Pasar Tengah ada kemungkinan penambahkan bahan  kimia obat (BKO). Berdasarkan Permenkes No. 007 Tahun 2012 tentang Registrasi Obat, obat tradisional dilarang mengandung bahan kimia obat (BKO). Di dalam jamu pelangsing diduga ditambahkan  BKO furosemid yang berkhasiat sebagai diuretik/pelancar air seni. Identifikasi furosemid pada sampel jamu pelangsing yang beredar di Pasar Tengah yaitu sampel A, B, C, D, dan E menggunakan metode Kromatografi Lapis Tipis (KLT). KLT merupakan metode pemisahan campuran analit dengan mengelusi analit melalui suatu lempeng kromatografi lalu melihat analit yang terpisah dengan penyemprotan dan visualisasi dibawah sinar ultraviolet. Untuk menarik kesimpulan dapat dilihat dari warna bercak dan selisih antara angka Rf sampel dengan Rf baku pembanding.  Dari hasil pengujian terhadap lima sampel jamu pelangsing, terdapat tiga sampel yang mengandung BKO furosemid, yaitu sampel A, B, dan E</w:t>
      </w:r>
      <w:r w:rsidR="004414D4" w:rsidRPr="00683F8E">
        <w:rPr>
          <w:rFonts w:ascii="Verdana" w:hAnsi="Verdana" w:cs="Times New Roman"/>
          <w:sz w:val="20"/>
          <w:szCs w:val="20"/>
        </w:rPr>
        <w:t>.</w:t>
      </w:r>
    </w:p>
    <w:p w:rsidR="006B3F1C" w:rsidRPr="00683F8E" w:rsidRDefault="006B3F1C" w:rsidP="006B3F1C">
      <w:pPr>
        <w:spacing w:after="0" w:line="240" w:lineRule="auto"/>
        <w:jc w:val="both"/>
        <w:rPr>
          <w:rFonts w:ascii="Verdana" w:hAnsi="Verdana" w:cs="Times New Roman"/>
          <w:sz w:val="20"/>
          <w:szCs w:val="20"/>
          <w:lang w:val="en-US"/>
        </w:rPr>
      </w:pPr>
    </w:p>
    <w:p w:rsidR="00013B2C" w:rsidRPr="00B7059F" w:rsidRDefault="00013B2C" w:rsidP="006B3F1C">
      <w:pPr>
        <w:spacing w:after="0" w:line="240" w:lineRule="auto"/>
        <w:jc w:val="both"/>
        <w:rPr>
          <w:rFonts w:ascii="Verdana" w:hAnsi="Verdana" w:cs="Times New Roman"/>
          <w:sz w:val="20"/>
          <w:szCs w:val="20"/>
        </w:rPr>
      </w:pPr>
      <w:r w:rsidRPr="00B7059F">
        <w:rPr>
          <w:rFonts w:ascii="Verdana" w:hAnsi="Verdana" w:cs="Times New Roman"/>
          <w:sz w:val="20"/>
          <w:szCs w:val="20"/>
        </w:rPr>
        <w:t>Kata Kunci : jamu pelangsing, furosemid, KLT</w:t>
      </w:r>
    </w:p>
    <w:p w:rsidR="006B3F1C" w:rsidRPr="00683F8E" w:rsidRDefault="006B3F1C" w:rsidP="006B3F1C">
      <w:pPr>
        <w:spacing w:after="0" w:line="240" w:lineRule="auto"/>
        <w:jc w:val="both"/>
        <w:rPr>
          <w:rFonts w:ascii="Verdana" w:hAnsi="Verdana" w:cs="Times New Roman"/>
          <w:b/>
          <w:sz w:val="20"/>
          <w:szCs w:val="20"/>
          <w:lang w:val="en-US"/>
        </w:rPr>
      </w:pPr>
    </w:p>
    <w:p w:rsidR="00B7059F" w:rsidRDefault="00B7059F" w:rsidP="006B3F1C">
      <w:pPr>
        <w:spacing w:after="0" w:line="240" w:lineRule="auto"/>
        <w:jc w:val="both"/>
        <w:rPr>
          <w:rFonts w:ascii="Verdana" w:hAnsi="Verdana" w:cs="Times New Roman"/>
          <w:b/>
          <w:sz w:val="20"/>
          <w:szCs w:val="20"/>
        </w:rPr>
        <w:sectPr w:rsidR="00B7059F" w:rsidSect="007925CA">
          <w:headerReference w:type="even" r:id="rId8"/>
          <w:headerReference w:type="default" r:id="rId9"/>
          <w:footerReference w:type="even" r:id="rId10"/>
          <w:footerReference w:type="default" r:id="rId11"/>
          <w:headerReference w:type="first" r:id="rId12"/>
          <w:type w:val="continuous"/>
          <w:pgSz w:w="11906" w:h="16838"/>
          <w:pgMar w:top="1418" w:right="1559" w:bottom="1418" w:left="1559" w:header="709" w:footer="709" w:gutter="0"/>
          <w:pgNumType w:start="96"/>
          <w:cols w:space="708"/>
          <w:titlePg/>
          <w:docGrid w:linePitch="360"/>
        </w:sectPr>
      </w:pPr>
    </w:p>
    <w:p w:rsidR="00A34C9E" w:rsidRPr="00683F8E" w:rsidRDefault="006B3F1C" w:rsidP="006B3F1C">
      <w:pPr>
        <w:spacing w:after="0" w:line="240" w:lineRule="auto"/>
        <w:jc w:val="both"/>
        <w:rPr>
          <w:rFonts w:ascii="Verdana" w:hAnsi="Verdana" w:cs="Times New Roman"/>
          <w:b/>
          <w:sz w:val="20"/>
          <w:szCs w:val="20"/>
        </w:rPr>
      </w:pPr>
      <w:r w:rsidRPr="00683F8E">
        <w:rPr>
          <w:rFonts w:ascii="Verdana" w:hAnsi="Verdana" w:cs="Times New Roman"/>
          <w:b/>
          <w:sz w:val="20"/>
          <w:szCs w:val="20"/>
        </w:rPr>
        <w:lastRenderedPageBreak/>
        <w:t>PENDAHULUAN</w:t>
      </w:r>
    </w:p>
    <w:p w:rsidR="00621C0F" w:rsidRPr="00683F8E" w:rsidRDefault="00013B2C" w:rsidP="0062741F">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Air merupakan komponen terbesar  pada tubuh setiap orang. Lebih dari 50% berat tubuh berasal dari air. Komposisi tubuh dapat diperkirakan </w:t>
      </w:r>
      <w:r w:rsidRPr="00683F8E">
        <w:rPr>
          <w:rFonts w:ascii="Verdana" w:hAnsi="Verdana" w:cs="Times New Roman"/>
          <w:sz w:val="20"/>
          <w:szCs w:val="20"/>
        </w:rPr>
        <w:lastRenderedPageBreak/>
        <w:t xml:space="preserve">terdiri dari 55% air, 19% lemak, 19% protein, dan bahan lain sekitar 7%. Jumlah cairan yang terdapat dalam tubuh memberikan kontribusi </w:t>
      </w:r>
      <w:r w:rsidR="00621C0F" w:rsidRPr="00683F8E">
        <w:rPr>
          <w:rFonts w:ascii="Verdana" w:hAnsi="Verdana" w:cs="Times New Roman"/>
          <w:sz w:val="20"/>
          <w:szCs w:val="20"/>
        </w:rPr>
        <w:t>se</w:t>
      </w:r>
      <w:r w:rsidR="00256BCC" w:rsidRPr="00683F8E">
        <w:rPr>
          <w:rFonts w:ascii="Verdana" w:hAnsi="Verdana" w:cs="Times New Roman"/>
          <w:sz w:val="20"/>
          <w:szCs w:val="20"/>
        </w:rPr>
        <w:t>besar 65-70% dari berat tubuh [6</w:t>
      </w:r>
      <w:r w:rsidR="00621C0F" w:rsidRPr="00683F8E">
        <w:rPr>
          <w:rFonts w:ascii="Verdana" w:hAnsi="Verdana" w:cs="Times New Roman"/>
          <w:sz w:val="20"/>
          <w:szCs w:val="20"/>
        </w:rPr>
        <w:t xml:space="preserve">]. </w:t>
      </w:r>
    </w:p>
    <w:p w:rsidR="00B7059F" w:rsidRDefault="00B7059F" w:rsidP="00B7059F">
      <w:pPr>
        <w:pStyle w:val="NoSpacing"/>
        <w:pBdr>
          <w:bottom w:val="single" w:sz="4" w:space="1" w:color="auto"/>
        </w:pBdr>
        <w:jc w:val="center"/>
        <w:rPr>
          <w:rFonts w:ascii="Verdana" w:hAnsi="Verdana"/>
          <w:b/>
          <w:sz w:val="20"/>
          <w:szCs w:val="20"/>
        </w:rPr>
        <w:sectPr w:rsidR="00B7059F" w:rsidSect="00B7059F">
          <w:type w:val="continuous"/>
          <w:pgSz w:w="11906" w:h="16838"/>
          <w:pgMar w:top="1418" w:right="1559" w:bottom="1418" w:left="1559" w:header="709" w:footer="709" w:gutter="0"/>
          <w:pgNumType w:start="96"/>
          <w:cols w:num="2" w:space="708"/>
          <w:docGrid w:linePitch="360"/>
        </w:sectPr>
      </w:pPr>
    </w:p>
    <w:p w:rsidR="00B7059F" w:rsidRDefault="00B7059F" w:rsidP="00B7059F">
      <w:pPr>
        <w:pStyle w:val="NoSpacing"/>
        <w:pBdr>
          <w:bottom w:val="single" w:sz="4" w:space="1" w:color="auto"/>
        </w:pBdr>
        <w:jc w:val="center"/>
        <w:rPr>
          <w:rFonts w:ascii="Verdana" w:hAnsi="Verdana"/>
          <w:b/>
          <w:sz w:val="20"/>
          <w:szCs w:val="20"/>
          <w:lang w:val="en-US"/>
        </w:rPr>
      </w:pPr>
    </w:p>
    <w:p w:rsidR="00B7059F" w:rsidRDefault="00B7059F" w:rsidP="00B7059F">
      <w:pPr>
        <w:pStyle w:val="NoSpacing"/>
        <w:pBdr>
          <w:bottom w:val="single" w:sz="4" w:space="1" w:color="auto"/>
        </w:pBdr>
        <w:jc w:val="center"/>
        <w:rPr>
          <w:rFonts w:ascii="Verdana" w:hAnsi="Verdana"/>
          <w:b/>
          <w:sz w:val="20"/>
          <w:szCs w:val="20"/>
          <w:lang w:val="en-US"/>
        </w:rPr>
      </w:pPr>
    </w:p>
    <w:p w:rsidR="00B7059F" w:rsidRPr="00B7059F" w:rsidRDefault="00B7059F" w:rsidP="00B7059F">
      <w:pPr>
        <w:pStyle w:val="NoSpacing"/>
        <w:pBdr>
          <w:bottom w:val="single" w:sz="4" w:space="1" w:color="auto"/>
        </w:pBdr>
        <w:jc w:val="center"/>
        <w:rPr>
          <w:rFonts w:ascii="Verdana" w:hAnsi="Verdana"/>
          <w:b/>
          <w:sz w:val="20"/>
          <w:szCs w:val="20"/>
          <w:lang w:val="en-US"/>
        </w:rPr>
      </w:pPr>
    </w:p>
    <w:p w:rsidR="00B7059F" w:rsidRPr="00683F8E" w:rsidRDefault="00B7059F" w:rsidP="00B7059F">
      <w:pPr>
        <w:pStyle w:val="ListParagraph"/>
        <w:numPr>
          <w:ilvl w:val="0"/>
          <w:numId w:val="1"/>
        </w:numPr>
        <w:tabs>
          <w:tab w:val="left" w:pos="5414"/>
        </w:tabs>
        <w:spacing w:after="0" w:line="240" w:lineRule="auto"/>
        <w:ind w:left="284" w:hanging="284"/>
        <w:rPr>
          <w:rFonts w:ascii="Verdana" w:hAnsi="Verdana"/>
          <w:sz w:val="20"/>
          <w:szCs w:val="20"/>
        </w:rPr>
      </w:pPr>
      <w:r w:rsidRPr="00683F8E">
        <w:rPr>
          <w:rFonts w:ascii="Verdana" w:hAnsi="Verdana"/>
          <w:sz w:val="20"/>
          <w:szCs w:val="20"/>
        </w:rPr>
        <w:t>Dosen Akafarma Putra Indonesia Lampung</w:t>
      </w:r>
    </w:p>
    <w:p w:rsidR="00B7059F" w:rsidRPr="00683F8E" w:rsidRDefault="00B7059F" w:rsidP="00B7059F">
      <w:pPr>
        <w:pStyle w:val="ListParagraph"/>
        <w:numPr>
          <w:ilvl w:val="0"/>
          <w:numId w:val="1"/>
        </w:numPr>
        <w:tabs>
          <w:tab w:val="left" w:pos="5414"/>
        </w:tabs>
        <w:spacing w:after="0" w:line="240" w:lineRule="auto"/>
        <w:ind w:left="284" w:hanging="284"/>
        <w:rPr>
          <w:rFonts w:ascii="Verdana" w:hAnsi="Verdana"/>
          <w:sz w:val="20"/>
          <w:szCs w:val="20"/>
        </w:rPr>
      </w:pPr>
      <w:r w:rsidRPr="00683F8E">
        <w:rPr>
          <w:rFonts w:ascii="Verdana" w:hAnsi="Verdana"/>
          <w:sz w:val="20"/>
          <w:szCs w:val="20"/>
        </w:rPr>
        <w:t>Dosen Akafarma Putra Indonesia Lampung</w:t>
      </w:r>
    </w:p>
    <w:p w:rsidR="00B7059F" w:rsidRPr="00683F8E" w:rsidRDefault="00B7059F" w:rsidP="00B7059F">
      <w:pPr>
        <w:pStyle w:val="ListParagraph"/>
        <w:numPr>
          <w:ilvl w:val="0"/>
          <w:numId w:val="1"/>
        </w:numPr>
        <w:tabs>
          <w:tab w:val="left" w:pos="5414"/>
        </w:tabs>
        <w:spacing w:after="0" w:line="240" w:lineRule="auto"/>
        <w:ind w:left="284" w:hanging="284"/>
        <w:rPr>
          <w:rFonts w:ascii="Verdana" w:hAnsi="Verdana"/>
          <w:sz w:val="20"/>
          <w:szCs w:val="20"/>
        </w:rPr>
      </w:pPr>
      <w:r w:rsidRPr="00683F8E">
        <w:rPr>
          <w:rFonts w:ascii="Verdana" w:hAnsi="Verdana"/>
          <w:sz w:val="20"/>
          <w:szCs w:val="20"/>
        </w:rPr>
        <w:t>Akafarma Putra Indonesia Lampung</w:t>
      </w:r>
    </w:p>
    <w:p w:rsidR="00B7059F" w:rsidRDefault="00B7059F" w:rsidP="0062741F">
      <w:pPr>
        <w:spacing w:after="0" w:line="240" w:lineRule="auto"/>
        <w:ind w:firstLine="720"/>
        <w:jc w:val="both"/>
        <w:rPr>
          <w:rFonts w:ascii="Verdana" w:hAnsi="Verdana" w:cs="Times New Roman"/>
          <w:sz w:val="20"/>
          <w:szCs w:val="20"/>
          <w:lang w:val="en-US"/>
        </w:rPr>
      </w:pPr>
    </w:p>
    <w:p w:rsidR="00B7059F" w:rsidRDefault="00B7059F" w:rsidP="0062741F">
      <w:pPr>
        <w:spacing w:after="0" w:line="240" w:lineRule="auto"/>
        <w:ind w:firstLine="720"/>
        <w:jc w:val="both"/>
        <w:rPr>
          <w:rFonts w:ascii="Verdana" w:hAnsi="Verdana" w:cs="Times New Roman"/>
          <w:sz w:val="20"/>
          <w:szCs w:val="20"/>
        </w:rPr>
        <w:sectPr w:rsidR="00B7059F" w:rsidSect="00B7059F">
          <w:type w:val="continuous"/>
          <w:pgSz w:w="11906" w:h="16838"/>
          <w:pgMar w:top="1418" w:right="1559" w:bottom="1418" w:left="1559" w:header="709" w:footer="709" w:gutter="0"/>
          <w:pgNumType w:start="96"/>
          <w:cols w:space="708"/>
          <w:docGrid w:linePitch="360"/>
        </w:sectPr>
      </w:pPr>
    </w:p>
    <w:p w:rsidR="00013B2C" w:rsidRPr="00683F8E" w:rsidRDefault="00013B2C" w:rsidP="0062741F">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lastRenderedPageBreak/>
        <w:t>Kelebihan berat tubuh pada seseorang akan menimbulkan rasa percaya diri akan penampilan serta bentuk tubuh semakin menurun dan s</w:t>
      </w:r>
      <w:r w:rsidRPr="00683F8E">
        <w:rPr>
          <w:rFonts w:ascii="Verdana" w:hAnsi="Verdana" w:cs="Times New Roman"/>
          <w:sz w:val="20"/>
          <w:szCs w:val="20"/>
          <w:lang w:val="en-US"/>
        </w:rPr>
        <w:t>eiring dengan modernisasi, bentuk dan berat tubuh yang normal atau cenderung langsing merupakan harapan setiap orang, baik kaum pria maupun wanita. Harapan tersebut dilandasi oleh berbagai alasan, mulai dari alasan untuk menjaga kesehatan tubuh</w:t>
      </w:r>
      <w:r w:rsidRPr="00683F8E">
        <w:rPr>
          <w:rFonts w:ascii="Verdana" w:hAnsi="Verdana" w:cs="Times New Roman"/>
          <w:sz w:val="20"/>
          <w:szCs w:val="20"/>
        </w:rPr>
        <w:t>, agar penampilan menarik</w:t>
      </w:r>
      <w:r w:rsidRPr="00683F8E">
        <w:rPr>
          <w:rFonts w:ascii="Verdana" w:hAnsi="Verdana" w:cs="Times New Roman"/>
          <w:sz w:val="20"/>
          <w:szCs w:val="20"/>
          <w:lang w:val="en-US"/>
        </w:rPr>
        <w:t xml:space="preserve"> serta mengurangi obesitas. Obesitas sendiri dapat mengakibatkan munculnya penyakit–penyakit serius dan kronis seperti diabetes mellitus, hipertensi serta dapat meningkatkan resiko kematian dini</w:t>
      </w:r>
      <w:r w:rsidR="00256BCC" w:rsidRPr="00683F8E">
        <w:rPr>
          <w:rFonts w:ascii="Verdana" w:hAnsi="Verdana" w:cs="Times New Roman"/>
          <w:sz w:val="20"/>
          <w:szCs w:val="20"/>
        </w:rPr>
        <w:t xml:space="preserve"> [6</w:t>
      </w:r>
      <w:r w:rsidR="00621C0F" w:rsidRPr="00683F8E">
        <w:rPr>
          <w:rFonts w:ascii="Verdana" w:hAnsi="Verdana" w:cs="Times New Roman"/>
          <w:sz w:val="20"/>
          <w:szCs w:val="20"/>
        </w:rPr>
        <w:t>].</w:t>
      </w:r>
    </w:p>
    <w:p w:rsidR="00013B2C" w:rsidRPr="00683F8E" w:rsidRDefault="00013B2C" w:rsidP="0062741F">
      <w:pPr>
        <w:spacing w:after="0" w:line="240" w:lineRule="auto"/>
        <w:ind w:firstLine="720"/>
        <w:jc w:val="both"/>
        <w:rPr>
          <w:rFonts w:ascii="Verdana" w:hAnsi="Verdana" w:cs="Times New Roman"/>
          <w:sz w:val="20"/>
          <w:szCs w:val="20"/>
        </w:rPr>
      </w:pPr>
      <w:r w:rsidRPr="00683F8E">
        <w:rPr>
          <w:rFonts w:ascii="Verdana" w:hAnsi="Verdana" w:cs="Times New Roman"/>
          <w:sz w:val="20"/>
          <w:szCs w:val="20"/>
          <w:lang w:val="en-US"/>
        </w:rPr>
        <w:t xml:space="preserve">Adanya faktor–faktor diatas menyebabkan banyaknya produksi dan penggunan obat tradisional di </w:t>
      </w:r>
      <w:r w:rsidRPr="00683F8E">
        <w:rPr>
          <w:rFonts w:ascii="Verdana" w:hAnsi="Verdana" w:cs="Times New Roman"/>
          <w:sz w:val="20"/>
          <w:szCs w:val="20"/>
        </w:rPr>
        <w:t>I</w:t>
      </w:r>
      <w:r w:rsidRPr="00683F8E">
        <w:rPr>
          <w:rFonts w:ascii="Verdana" w:hAnsi="Verdana" w:cs="Times New Roman"/>
          <w:sz w:val="20"/>
          <w:szCs w:val="20"/>
          <w:lang w:val="en-US"/>
        </w:rPr>
        <w:t>ndonesia memperlihatkan kecenderungan terus meningkat, baik jenis maupun volum</w:t>
      </w:r>
      <w:r w:rsidRPr="00683F8E">
        <w:rPr>
          <w:rFonts w:ascii="Verdana" w:hAnsi="Verdana" w:cs="Times New Roman"/>
          <w:sz w:val="20"/>
          <w:szCs w:val="20"/>
        </w:rPr>
        <w:t>e</w:t>
      </w:r>
      <w:r w:rsidRPr="00683F8E">
        <w:rPr>
          <w:rFonts w:ascii="Verdana" w:hAnsi="Verdana" w:cs="Times New Roman"/>
          <w:sz w:val="20"/>
          <w:szCs w:val="20"/>
          <w:lang w:val="en-US"/>
        </w:rPr>
        <w:t>nya. Semakin maraknya penggunaan obat tradisional, semakin luas terjadinya penambahan bahan kimia obat (BKO) yang jelas dilarang penambahannya</w:t>
      </w:r>
      <w:r w:rsidR="00256BCC" w:rsidRPr="00683F8E">
        <w:rPr>
          <w:rFonts w:ascii="Verdana" w:hAnsi="Verdana" w:cs="Times New Roman"/>
          <w:sz w:val="20"/>
          <w:szCs w:val="20"/>
        </w:rPr>
        <w:t xml:space="preserve"> [6</w:t>
      </w:r>
      <w:r w:rsidR="00621C0F" w:rsidRPr="00683F8E">
        <w:rPr>
          <w:rFonts w:ascii="Verdana" w:hAnsi="Verdana" w:cs="Times New Roman"/>
          <w:sz w:val="20"/>
          <w:szCs w:val="20"/>
        </w:rPr>
        <w:t>]</w:t>
      </w:r>
      <w:r w:rsidRPr="00683F8E">
        <w:rPr>
          <w:rFonts w:ascii="Verdana" w:hAnsi="Verdana" w:cs="Times New Roman"/>
          <w:sz w:val="20"/>
          <w:szCs w:val="20"/>
        </w:rPr>
        <w:t>.</w:t>
      </w:r>
      <w:r w:rsidR="00621C0F" w:rsidRPr="00683F8E">
        <w:rPr>
          <w:rFonts w:ascii="Verdana" w:hAnsi="Verdana" w:cs="Times New Roman"/>
          <w:sz w:val="20"/>
          <w:szCs w:val="20"/>
        </w:rPr>
        <w:t xml:space="preserve"> </w:t>
      </w:r>
      <w:r w:rsidRPr="00683F8E">
        <w:rPr>
          <w:rFonts w:ascii="Verdana" w:hAnsi="Verdana" w:cs="Times New Roman"/>
          <w:sz w:val="20"/>
          <w:szCs w:val="20"/>
          <w:lang w:val="en-US"/>
        </w:rPr>
        <w:t>Banyaknya penggunaaan obat pelangsing tradisional yang beredar dimasyarakat menyebabkan adanya penyala</w:t>
      </w:r>
      <w:r w:rsidRPr="00683F8E">
        <w:rPr>
          <w:rFonts w:ascii="Verdana" w:hAnsi="Verdana" w:cs="Times New Roman"/>
          <w:sz w:val="20"/>
          <w:szCs w:val="20"/>
        </w:rPr>
        <w:t xml:space="preserve"> </w:t>
      </w:r>
      <w:r w:rsidRPr="00683F8E">
        <w:rPr>
          <w:rFonts w:ascii="Verdana" w:hAnsi="Verdana" w:cs="Times New Roman"/>
          <w:sz w:val="20"/>
          <w:szCs w:val="20"/>
          <w:lang w:val="en-US"/>
        </w:rPr>
        <w:t>hgunaan produksi</w:t>
      </w:r>
      <w:r w:rsidRPr="00683F8E">
        <w:rPr>
          <w:rFonts w:ascii="Verdana" w:hAnsi="Verdana" w:cs="Times New Roman"/>
          <w:sz w:val="20"/>
          <w:szCs w:val="20"/>
        </w:rPr>
        <w:t xml:space="preserve"> </w:t>
      </w:r>
      <w:r w:rsidRPr="00683F8E">
        <w:rPr>
          <w:rFonts w:ascii="Verdana" w:hAnsi="Verdana" w:cs="Times New Roman"/>
          <w:sz w:val="20"/>
          <w:szCs w:val="20"/>
          <w:lang w:val="en-US"/>
        </w:rPr>
        <w:t xml:space="preserve">obat tradisional  yang  tidak sesuai dengan pedoman cara pembuatan obat tradisional  yang  baik dan benar. Berdasarkan Permenkes  RI  No. 007 </w:t>
      </w:r>
      <w:r w:rsidRPr="00683F8E">
        <w:rPr>
          <w:rFonts w:ascii="Verdana" w:hAnsi="Verdana" w:cs="Times New Roman"/>
          <w:sz w:val="20"/>
          <w:szCs w:val="20"/>
        </w:rPr>
        <w:t>T</w:t>
      </w:r>
      <w:r w:rsidRPr="00683F8E">
        <w:rPr>
          <w:rFonts w:ascii="Verdana" w:hAnsi="Verdana" w:cs="Times New Roman"/>
          <w:sz w:val="20"/>
          <w:szCs w:val="20"/>
          <w:lang w:val="en-US"/>
        </w:rPr>
        <w:t>ahun 2012, di dalam obat tradisional dilarang mengandung bahan kimia obat</w:t>
      </w:r>
      <w:r w:rsidRPr="00683F8E">
        <w:rPr>
          <w:rFonts w:ascii="Verdana" w:hAnsi="Verdana" w:cs="Times New Roman"/>
          <w:sz w:val="20"/>
          <w:szCs w:val="20"/>
        </w:rPr>
        <w:t xml:space="preserve"> (BKO)</w:t>
      </w:r>
      <w:r w:rsidRPr="00683F8E">
        <w:rPr>
          <w:rFonts w:ascii="Verdana" w:hAnsi="Verdana" w:cs="Times New Roman"/>
          <w:sz w:val="20"/>
          <w:szCs w:val="20"/>
          <w:lang w:val="en-US"/>
        </w:rPr>
        <w:t xml:space="preserve"> yang  merupakan hasil isolasi atau sintetik yang berkhasiat sebagai obat.</w:t>
      </w:r>
      <w:r w:rsidRPr="00683F8E">
        <w:rPr>
          <w:rFonts w:ascii="Verdana" w:hAnsi="Verdana" w:cs="Times New Roman"/>
          <w:sz w:val="20"/>
          <w:szCs w:val="20"/>
        </w:rPr>
        <w:t xml:space="preserve"> BKO yang mungkin ditambahkan dalam jamu pelangsing, misalnya furosemid. Furosemid juga banyak dijual bebas dengan harga murah dan mudah didapat oleh produsen obat tradisional.</w:t>
      </w:r>
      <w:r w:rsidRPr="00683F8E">
        <w:rPr>
          <w:rFonts w:ascii="Verdana" w:hAnsi="Verdana" w:cs="Times New Roman"/>
          <w:sz w:val="20"/>
          <w:szCs w:val="20"/>
          <w:lang w:val="en-US"/>
        </w:rPr>
        <w:t xml:space="preserve"> </w:t>
      </w:r>
    </w:p>
    <w:p w:rsidR="00013B2C" w:rsidRPr="00683F8E" w:rsidRDefault="00013B2C" w:rsidP="0062741F">
      <w:pPr>
        <w:spacing w:after="0" w:line="240" w:lineRule="auto"/>
        <w:ind w:firstLine="720"/>
        <w:jc w:val="both"/>
        <w:rPr>
          <w:rFonts w:ascii="Verdana" w:hAnsi="Verdana" w:cs="Times New Roman"/>
          <w:sz w:val="20"/>
          <w:szCs w:val="20"/>
        </w:rPr>
      </w:pPr>
      <w:r w:rsidRPr="00683F8E">
        <w:rPr>
          <w:rFonts w:ascii="Verdana" w:hAnsi="Verdana"/>
          <w:sz w:val="20"/>
          <w:szCs w:val="20"/>
          <w:shd w:val="clear" w:color="auto" w:fill="F6F4F1"/>
        </w:rPr>
        <w:t xml:space="preserve">Furosemid adalah obat yang dibuat dari turunan asam antranilat. Obat Furosemid bekerja pada glomerulus ginjal untuk menghambat penyerapan kembali zat natrium oleh sel tubulus ginjal. Furosemid akan meningkatkan pengeluaran air, natrium, klorida, dan kalium tanpa mempengaruhi tekanan darah normal. Furosemid juga dapat menyebabkan terjadinya peningkatan kadar asam </w:t>
      </w:r>
      <w:r w:rsidRPr="00683F8E">
        <w:rPr>
          <w:rFonts w:ascii="Verdana" w:hAnsi="Verdana"/>
          <w:sz w:val="20"/>
          <w:szCs w:val="20"/>
          <w:shd w:val="clear" w:color="auto" w:fill="F6F4F1"/>
        </w:rPr>
        <w:lastRenderedPageBreak/>
        <w:t>urat dan kadar gula darah pada saluran pencernaan dapat menimbulkan mual, muntah, nafsu makan menurun, iritasi pada mulut dan lambung, dan diare</w:t>
      </w:r>
      <w:r w:rsidR="00256BCC" w:rsidRPr="00683F8E">
        <w:rPr>
          <w:rFonts w:ascii="Verdana" w:hAnsi="Verdana"/>
          <w:sz w:val="20"/>
          <w:szCs w:val="20"/>
          <w:shd w:val="clear" w:color="auto" w:fill="F6F4F1"/>
        </w:rPr>
        <w:t xml:space="preserve"> [5</w:t>
      </w:r>
      <w:r w:rsidR="00621C0F" w:rsidRPr="00683F8E">
        <w:rPr>
          <w:rFonts w:ascii="Verdana" w:hAnsi="Verdana"/>
          <w:sz w:val="20"/>
          <w:szCs w:val="20"/>
          <w:shd w:val="clear" w:color="auto" w:fill="F6F4F1"/>
        </w:rPr>
        <w:t>]</w:t>
      </w:r>
      <w:r w:rsidRPr="00683F8E">
        <w:rPr>
          <w:rFonts w:ascii="Verdana" w:hAnsi="Verdana"/>
          <w:sz w:val="20"/>
          <w:szCs w:val="20"/>
          <w:shd w:val="clear" w:color="auto" w:fill="F6F4F1"/>
        </w:rPr>
        <w:t>.</w:t>
      </w:r>
    </w:p>
    <w:p w:rsidR="00013B2C" w:rsidRPr="00683F8E" w:rsidRDefault="00013B2C" w:rsidP="0062741F">
      <w:pPr>
        <w:spacing w:after="0" w:line="240" w:lineRule="auto"/>
        <w:ind w:firstLine="720"/>
        <w:jc w:val="both"/>
        <w:rPr>
          <w:rFonts w:ascii="Verdana" w:hAnsi="Verdana" w:cs="Times New Roman"/>
          <w:color w:val="000000"/>
          <w:sz w:val="20"/>
          <w:szCs w:val="20"/>
        </w:rPr>
      </w:pPr>
      <w:r w:rsidRPr="00683F8E">
        <w:rPr>
          <w:rFonts w:ascii="Verdana" w:hAnsi="Verdana" w:cs="Times New Roman"/>
          <w:sz w:val="20"/>
          <w:szCs w:val="20"/>
          <w:shd w:val="clear" w:color="auto" w:fill="FFFFFF"/>
        </w:rPr>
        <w:t xml:space="preserve">Adanya penggunaan obat furosemid dengan golongan obat </w:t>
      </w:r>
      <w:r w:rsidRPr="00683F8E">
        <w:rPr>
          <w:rFonts w:ascii="Verdana" w:hAnsi="Verdana" w:cs="Times New Roman"/>
          <w:i/>
          <w:sz w:val="20"/>
          <w:szCs w:val="20"/>
          <w:shd w:val="clear" w:color="auto" w:fill="FFFFFF"/>
        </w:rPr>
        <w:t>loop diuretic</w:t>
      </w:r>
      <w:r w:rsidRPr="00683F8E">
        <w:rPr>
          <w:rFonts w:ascii="Verdana" w:hAnsi="Verdana" w:cs="Times New Roman"/>
          <w:sz w:val="20"/>
          <w:szCs w:val="20"/>
          <w:shd w:val="clear" w:color="auto" w:fill="FFFFFF"/>
        </w:rPr>
        <w:t>, dimana pada JNC VIII diuretik yang dianjurkan digunakan adalah diuretik thiazid.</w:t>
      </w:r>
      <w:r w:rsidRPr="00683F8E">
        <w:rPr>
          <w:rFonts w:ascii="Verdana" w:hAnsi="Verdana" w:cs="Times New Roman"/>
          <w:color w:val="000000"/>
          <w:sz w:val="20"/>
          <w:szCs w:val="20"/>
        </w:rPr>
        <w:t xml:space="preserve"> Furosemid dapat meningkatkan progresifitas dari gagal jantung dengan cara meningkatan aktivitas dari </w:t>
      </w:r>
      <w:r w:rsidRPr="00683F8E">
        <w:rPr>
          <w:rFonts w:ascii="Verdana" w:hAnsi="Verdana" w:cs="Times New Roman"/>
          <w:i/>
          <w:color w:val="000000"/>
          <w:sz w:val="20"/>
          <w:szCs w:val="20"/>
        </w:rPr>
        <w:t xml:space="preserve">renin-angiotensin-aldosterone </w:t>
      </w:r>
      <w:r w:rsidRPr="00683F8E">
        <w:rPr>
          <w:rFonts w:ascii="Verdana" w:hAnsi="Verdana" w:cs="Times New Roman"/>
          <w:color w:val="000000"/>
          <w:sz w:val="20"/>
          <w:szCs w:val="20"/>
        </w:rPr>
        <w:t xml:space="preserve">dan meningkatkan kadar </w:t>
      </w:r>
      <w:r w:rsidRPr="00683F8E">
        <w:rPr>
          <w:rFonts w:ascii="Verdana" w:hAnsi="Verdana" w:cs="Times New Roman"/>
          <w:i/>
          <w:color w:val="000000"/>
          <w:sz w:val="20"/>
          <w:szCs w:val="20"/>
        </w:rPr>
        <w:t>norepinephrine</w:t>
      </w:r>
      <w:r w:rsidRPr="00683F8E">
        <w:rPr>
          <w:rFonts w:ascii="Verdana" w:hAnsi="Verdana" w:cs="Times New Roman"/>
          <w:color w:val="000000"/>
          <w:sz w:val="20"/>
          <w:szCs w:val="20"/>
        </w:rPr>
        <w:t>. Selain itu furosemid dapat menyebabkan hipokalemia yang menyebabkan disfungsi aritmia jantung yang berujung pada kematian secara tiba-tiba</w:t>
      </w:r>
      <w:r w:rsidR="00256BCC" w:rsidRPr="00683F8E">
        <w:rPr>
          <w:rFonts w:ascii="Verdana" w:hAnsi="Verdana" w:cs="Times New Roman"/>
          <w:color w:val="000000"/>
          <w:sz w:val="20"/>
          <w:szCs w:val="20"/>
        </w:rPr>
        <w:t xml:space="preserve"> [9</w:t>
      </w:r>
      <w:r w:rsidR="00621C0F" w:rsidRPr="00683F8E">
        <w:rPr>
          <w:rFonts w:ascii="Verdana" w:hAnsi="Verdana" w:cs="Times New Roman"/>
          <w:color w:val="000000"/>
          <w:sz w:val="20"/>
          <w:szCs w:val="20"/>
        </w:rPr>
        <w:t>]</w:t>
      </w:r>
      <w:r w:rsidRPr="00683F8E">
        <w:rPr>
          <w:rFonts w:ascii="Verdana" w:hAnsi="Verdana" w:cs="Times New Roman"/>
          <w:color w:val="000000"/>
          <w:sz w:val="20"/>
          <w:szCs w:val="20"/>
        </w:rPr>
        <w:t>.</w:t>
      </w:r>
    </w:p>
    <w:p w:rsidR="00013B2C" w:rsidRPr="00683F8E" w:rsidRDefault="00013B2C" w:rsidP="0062741F">
      <w:pPr>
        <w:spacing w:after="0" w:line="240" w:lineRule="auto"/>
        <w:ind w:firstLine="720"/>
        <w:jc w:val="both"/>
        <w:rPr>
          <w:rFonts w:ascii="Verdana" w:hAnsi="Verdana" w:cs="Times New Roman"/>
          <w:sz w:val="20"/>
          <w:szCs w:val="20"/>
        </w:rPr>
      </w:pPr>
      <w:r w:rsidRPr="00683F8E">
        <w:rPr>
          <w:rFonts w:ascii="Verdana" w:hAnsi="Verdana" w:cs="Times New Roman"/>
          <w:sz w:val="20"/>
          <w:szCs w:val="20"/>
          <w:lang w:val="en-US"/>
        </w:rPr>
        <w:t xml:space="preserve">Berdasarkan penelitian yang dilakukan oleh </w:t>
      </w:r>
      <w:r w:rsidRPr="00683F8E">
        <w:rPr>
          <w:rFonts w:ascii="Verdana" w:hAnsi="Verdana" w:cs="Times New Roman"/>
          <w:sz w:val="20"/>
          <w:szCs w:val="20"/>
        </w:rPr>
        <w:t>Utami (2013) dengan menggunakan enam sampel jamu pelangsing yang beredar di daerah sekitar Jakarta terdapat satu sampel yang positif mengandung furosemid. Penelitian lain yang telah dilakukan oleh Handayani (2009) tentang furosemid dengan menggunakan enam sampel jamu pelangsing yang beredar di Pasar Panjang, Bandar Lampung terdapat tiga sampel yang positif mengandung furosemid</w:t>
      </w:r>
      <w:r w:rsidR="00256BCC" w:rsidRPr="00683F8E">
        <w:rPr>
          <w:rFonts w:ascii="Verdana" w:hAnsi="Verdana" w:cs="Times New Roman"/>
          <w:sz w:val="20"/>
          <w:szCs w:val="20"/>
        </w:rPr>
        <w:t xml:space="preserve"> [8], [4]</w:t>
      </w:r>
      <w:r w:rsidRPr="00683F8E">
        <w:rPr>
          <w:rFonts w:ascii="Verdana" w:hAnsi="Verdana" w:cs="Times New Roman"/>
          <w:sz w:val="20"/>
          <w:szCs w:val="20"/>
        </w:rPr>
        <w:t>.</w:t>
      </w:r>
    </w:p>
    <w:p w:rsidR="00013B2C" w:rsidRPr="00683F8E" w:rsidRDefault="00013B2C" w:rsidP="0062741F">
      <w:pPr>
        <w:pStyle w:val="ListParagraph"/>
        <w:tabs>
          <w:tab w:val="left" w:pos="5414"/>
        </w:tabs>
        <w:spacing w:after="0" w:line="240" w:lineRule="auto"/>
        <w:ind w:left="0" w:firstLine="720"/>
        <w:jc w:val="both"/>
        <w:rPr>
          <w:rFonts w:ascii="Verdana" w:hAnsi="Verdana" w:cs="Times New Roman"/>
          <w:sz w:val="20"/>
          <w:szCs w:val="20"/>
        </w:rPr>
      </w:pPr>
      <w:r w:rsidRPr="00683F8E">
        <w:rPr>
          <w:rFonts w:ascii="Verdana" w:hAnsi="Verdana" w:cs="Times New Roman"/>
          <w:sz w:val="20"/>
          <w:szCs w:val="20"/>
          <w:lang w:val="en-US"/>
        </w:rPr>
        <w:t>Identifikasi dalam percobaan ini menggunakan metode Kromatografi Lapis Tipis (KLT).</w:t>
      </w:r>
      <w:r w:rsidRPr="00683F8E">
        <w:rPr>
          <w:rFonts w:ascii="Verdana" w:hAnsi="Verdana" w:cs="Times New Roman"/>
          <w:sz w:val="20"/>
          <w:szCs w:val="20"/>
        </w:rPr>
        <w:t xml:space="preserve"> Penggunaan KLT untuk tujuan analisis obat meliputi identifikasi kualitatif dan kuantitatif. Dalam penelitian ini peneliti hanya ingin mengidentifikasi BKO sehingga dilakukan uji kualitatif karena BKO mutlak tidak boleh ada dalam jamu.</w:t>
      </w:r>
      <w:r w:rsidRPr="00683F8E">
        <w:rPr>
          <w:rFonts w:ascii="Verdana" w:hAnsi="Verdana" w:cs="Times New Roman"/>
          <w:sz w:val="20"/>
          <w:szCs w:val="20"/>
          <w:lang w:val="en-US"/>
        </w:rPr>
        <w:t xml:space="preserve"> </w:t>
      </w:r>
      <w:r w:rsidRPr="00683F8E">
        <w:rPr>
          <w:rFonts w:ascii="Verdana" w:hAnsi="Verdana" w:cs="Times New Roman"/>
          <w:sz w:val="20"/>
          <w:szCs w:val="20"/>
        </w:rPr>
        <w:t>KLT</w:t>
      </w:r>
      <w:r w:rsidRPr="00683F8E">
        <w:rPr>
          <w:rFonts w:ascii="Verdana" w:hAnsi="Verdana" w:cs="Times New Roman"/>
          <w:sz w:val="20"/>
          <w:szCs w:val="20"/>
          <w:lang w:val="en-US"/>
        </w:rPr>
        <w:t xml:space="preserve"> adalah salah </w:t>
      </w:r>
      <w:r w:rsidRPr="00683F8E">
        <w:rPr>
          <w:rFonts w:ascii="Verdana" w:hAnsi="Verdana" w:cs="Times New Roman"/>
          <w:sz w:val="20"/>
          <w:szCs w:val="20"/>
        </w:rPr>
        <w:t>metode pemisahan fisikokimia. Lapisan yang memisahkan yang terdiri atas bahan berbutir-butir (fase diam) ditempatkan pada penyangga berupa plat gelas atau logam. Campuran yang akan dipisahkan berupa larutan, ditotolkan berupa bercak. Kemudian plat dimasukan dalam bejana tertutup rapat yang berisi larutan pengembang yang cocok (fase gerak)</w:t>
      </w:r>
      <w:r w:rsidR="00256BCC" w:rsidRPr="00683F8E">
        <w:rPr>
          <w:rFonts w:ascii="Verdana" w:hAnsi="Verdana" w:cs="Times New Roman"/>
          <w:sz w:val="20"/>
          <w:szCs w:val="20"/>
        </w:rPr>
        <w:t xml:space="preserve"> [7</w:t>
      </w:r>
      <w:r w:rsidR="00621C0F" w:rsidRPr="00683F8E">
        <w:rPr>
          <w:rFonts w:ascii="Verdana" w:hAnsi="Verdana" w:cs="Times New Roman"/>
          <w:sz w:val="20"/>
          <w:szCs w:val="20"/>
        </w:rPr>
        <w:t>]</w:t>
      </w:r>
      <w:r w:rsidRPr="00683F8E">
        <w:rPr>
          <w:rFonts w:ascii="Verdana" w:hAnsi="Verdana" w:cs="Times New Roman"/>
          <w:sz w:val="20"/>
          <w:szCs w:val="20"/>
        </w:rPr>
        <w:t>.</w:t>
      </w:r>
    </w:p>
    <w:p w:rsidR="00013B2C" w:rsidRPr="00683F8E" w:rsidRDefault="00013B2C" w:rsidP="006B3F1C">
      <w:pPr>
        <w:pStyle w:val="ListParagraph"/>
        <w:tabs>
          <w:tab w:val="left" w:pos="5414"/>
        </w:tabs>
        <w:spacing w:after="0" w:line="240" w:lineRule="auto"/>
        <w:ind w:left="426"/>
        <w:jc w:val="both"/>
        <w:rPr>
          <w:rFonts w:ascii="Verdana" w:hAnsi="Verdana" w:cs="Times New Roman"/>
          <w:sz w:val="20"/>
          <w:szCs w:val="20"/>
        </w:rPr>
      </w:pPr>
    </w:p>
    <w:p w:rsidR="00013B2C" w:rsidRPr="00683F8E" w:rsidRDefault="00013B2C" w:rsidP="00683F8E">
      <w:pPr>
        <w:tabs>
          <w:tab w:val="left" w:pos="5414"/>
        </w:tabs>
        <w:spacing w:after="0" w:line="240" w:lineRule="auto"/>
        <w:jc w:val="both"/>
        <w:rPr>
          <w:rFonts w:ascii="Verdana" w:hAnsi="Verdana" w:cs="Times New Roman"/>
          <w:b/>
          <w:sz w:val="20"/>
          <w:szCs w:val="20"/>
        </w:rPr>
      </w:pPr>
      <w:r w:rsidRPr="00683F8E">
        <w:rPr>
          <w:rFonts w:ascii="Verdana" w:hAnsi="Verdana" w:cs="Times New Roman"/>
          <w:b/>
          <w:sz w:val="20"/>
          <w:szCs w:val="20"/>
        </w:rPr>
        <w:t>METODELOGI PENELITIAN</w:t>
      </w:r>
    </w:p>
    <w:p w:rsidR="00013B2C" w:rsidRPr="00683F8E" w:rsidRDefault="00013B2C"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Penelitian dilaksanakan pada bulan Juni 2016 Penelitian dilaksanakan </w:t>
      </w:r>
      <w:r w:rsidRPr="00683F8E">
        <w:rPr>
          <w:rFonts w:ascii="Verdana" w:hAnsi="Verdana" w:cs="Times New Roman"/>
          <w:sz w:val="20"/>
          <w:szCs w:val="20"/>
        </w:rPr>
        <w:lastRenderedPageBreak/>
        <w:t>di Laboratorium Kimia Universitas Malahayati.</w:t>
      </w:r>
    </w:p>
    <w:p w:rsidR="00F55D3E" w:rsidRPr="00683F8E" w:rsidRDefault="00F55D3E" w:rsidP="006B3F1C">
      <w:pPr>
        <w:spacing w:after="0" w:line="240" w:lineRule="auto"/>
        <w:ind w:firstLine="426"/>
        <w:jc w:val="both"/>
        <w:rPr>
          <w:rFonts w:ascii="Verdana" w:hAnsi="Verdana" w:cs="Times New Roman"/>
          <w:sz w:val="20"/>
          <w:szCs w:val="20"/>
        </w:rPr>
      </w:pPr>
    </w:p>
    <w:p w:rsidR="00013B2C" w:rsidRPr="00683F8E" w:rsidRDefault="00013B2C" w:rsidP="00683F8E">
      <w:pPr>
        <w:spacing w:after="0" w:line="240" w:lineRule="auto"/>
        <w:jc w:val="both"/>
        <w:rPr>
          <w:rFonts w:ascii="Verdana" w:hAnsi="Verdana" w:cs="Times New Roman"/>
          <w:b/>
          <w:sz w:val="20"/>
          <w:szCs w:val="20"/>
        </w:rPr>
      </w:pPr>
      <w:r w:rsidRPr="00683F8E">
        <w:rPr>
          <w:rFonts w:ascii="Verdana" w:hAnsi="Verdana" w:cs="Times New Roman"/>
          <w:b/>
          <w:sz w:val="20"/>
          <w:szCs w:val="20"/>
        </w:rPr>
        <w:t>Bahan Penelitian</w:t>
      </w:r>
    </w:p>
    <w:p w:rsidR="00F55D3E" w:rsidRPr="00683F8E" w:rsidRDefault="00013B2C"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Asam Sulfat 1N,</w:t>
      </w:r>
      <w:r w:rsidR="00F55D3E" w:rsidRPr="00683F8E">
        <w:rPr>
          <w:rFonts w:ascii="Verdana" w:hAnsi="Verdana" w:cs="Times New Roman"/>
          <w:sz w:val="20"/>
          <w:szCs w:val="20"/>
        </w:rPr>
        <w:t xml:space="preserve"> </w:t>
      </w:r>
      <w:r w:rsidRPr="00683F8E">
        <w:rPr>
          <w:rFonts w:ascii="Verdana" w:hAnsi="Verdana" w:cs="Times New Roman"/>
          <w:sz w:val="20"/>
          <w:szCs w:val="20"/>
        </w:rPr>
        <w:t xml:space="preserve">Silika gel GF </w:t>
      </w:r>
      <w:r w:rsidRPr="00683F8E">
        <w:rPr>
          <w:rFonts w:ascii="Verdana" w:hAnsi="Verdana" w:cs="Times New Roman"/>
          <w:sz w:val="20"/>
          <w:szCs w:val="20"/>
          <w:vertAlign w:val="subscript"/>
        </w:rPr>
        <w:t>254</w:t>
      </w:r>
      <w:r w:rsidRPr="00683F8E">
        <w:rPr>
          <w:rFonts w:ascii="Verdana" w:hAnsi="Verdana" w:cs="Times New Roman"/>
          <w:sz w:val="20"/>
          <w:szCs w:val="20"/>
        </w:rPr>
        <w:t>,</w:t>
      </w:r>
      <w:r w:rsidR="00F55D3E" w:rsidRPr="00683F8E">
        <w:rPr>
          <w:rFonts w:ascii="Verdana" w:hAnsi="Verdana" w:cs="Times New Roman"/>
          <w:sz w:val="20"/>
          <w:szCs w:val="20"/>
        </w:rPr>
        <w:t xml:space="preserve"> </w:t>
      </w:r>
      <w:r w:rsidRPr="00683F8E">
        <w:rPr>
          <w:rFonts w:ascii="Verdana" w:hAnsi="Verdana" w:cs="Times New Roman"/>
          <w:sz w:val="20"/>
          <w:szCs w:val="20"/>
        </w:rPr>
        <w:t>Natrium Karbonat 5% b/v, Aquadest, Eter, Etanol, Sampel, Etil Asetat, Baku Pembanding Furosemid</w:t>
      </w:r>
      <w:r w:rsidR="00F55D3E" w:rsidRPr="00683F8E">
        <w:rPr>
          <w:rFonts w:ascii="Verdana" w:hAnsi="Verdana" w:cs="Times New Roman"/>
          <w:sz w:val="20"/>
          <w:szCs w:val="20"/>
        </w:rPr>
        <w:t>.</w:t>
      </w:r>
    </w:p>
    <w:p w:rsidR="00F55D3E" w:rsidRPr="00683F8E" w:rsidRDefault="00F55D3E" w:rsidP="00683F8E">
      <w:pPr>
        <w:spacing w:after="0" w:line="240" w:lineRule="auto"/>
        <w:jc w:val="both"/>
        <w:rPr>
          <w:rFonts w:ascii="Verdana" w:hAnsi="Verdana" w:cs="Times New Roman"/>
          <w:sz w:val="20"/>
          <w:szCs w:val="20"/>
        </w:rPr>
      </w:pPr>
      <w:r w:rsidRPr="00683F8E">
        <w:rPr>
          <w:rFonts w:ascii="Verdana" w:hAnsi="Verdana" w:cs="Times New Roman"/>
          <w:b/>
          <w:sz w:val="20"/>
          <w:szCs w:val="20"/>
        </w:rPr>
        <w:t xml:space="preserve">Prosedur Penelitian </w:t>
      </w:r>
      <w:r w:rsidR="00256BCC" w:rsidRPr="00683F8E">
        <w:rPr>
          <w:rFonts w:ascii="Verdana" w:hAnsi="Verdana" w:cs="Times New Roman"/>
          <w:sz w:val="20"/>
          <w:szCs w:val="20"/>
        </w:rPr>
        <w:t>[4]</w:t>
      </w:r>
    </w:p>
    <w:p w:rsidR="004414D4" w:rsidRPr="00683F8E" w:rsidRDefault="00F55D3E" w:rsidP="00683F8E">
      <w:pPr>
        <w:tabs>
          <w:tab w:val="left" w:pos="993"/>
        </w:tabs>
        <w:spacing w:after="0" w:line="240" w:lineRule="auto"/>
        <w:jc w:val="both"/>
        <w:rPr>
          <w:rFonts w:ascii="Verdana" w:hAnsi="Verdana" w:cs="Times New Roman"/>
          <w:sz w:val="20"/>
          <w:szCs w:val="20"/>
        </w:rPr>
      </w:pPr>
      <w:r w:rsidRPr="00683F8E">
        <w:rPr>
          <w:rFonts w:ascii="Verdana" w:hAnsi="Verdana" w:cs="Times New Roman"/>
          <w:sz w:val="20"/>
          <w:szCs w:val="20"/>
        </w:rPr>
        <w:t>Pemeriksaan Penandaan Kemasan.</w:t>
      </w:r>
    </w:p>
    <w:p w:rsidR="004414D4" w:rsidRPr="00683F8E" w:rsidRDefault="00683F8E" w:rsidP="00683F8E">
      <w:pPr>
        <w:pStyle w:val="ListParagraph"/>
        <w:spacing w:after="0" w:line="240" w:lineRule="auto"/>
        <w:ind w:left="0" w:firstLine="720"/>
        <w:jc w:val="both"/>
        <w:rPr>
          <w:rFonts w:ascii="Verdana" w:hAnsi="Verdana" w:cs="Times New Roman"/>
          <w:b/>
          <w:sz w:val="20"/>
          <w:szCs w:val="20"/>
        </w:rPr>
      </w:pPr>
      <w:r w:rsidRPr="00683F8E">
        <w:rPr>
          <w:rFonts w:ascii="Verdana" w:hAnsi="Verdana" w:cs="Times New Roman"/>
          <w:sz w:val="20"/>
          <w:szCs w:val="20"/>
        </w:rPr>
        <w:t xml:space="preserve">Pemeriksaan </w:t>
      </w:r>
      <w:r w:rsidR="00F55D3E" w:rsidRPr="00683F8E">
        <w:rPr>
          <w:rFonts w:ascii="Verdana" w:hAnsi="Verdana" w:cs="Times New Roman"/>
          <w:sz w:val="20"/>
          <w:szCs w:val="20"/>
        </w:rPr>
        <w:t xml:space="preserve">penandaan pada kemasan meliputi nama produk, nama produsen, alamat produsen, komposisi, nomor registrasi, tanggal kadaluwarsa, dan nomor </w:t>
      </w:r>
      <w:r w:rsidR="00F55D3E" w:rsidRPr="00683F8E">
        <w:rPr>
          <w:rFonts w:ascii="Verdana" w:hAnsi="Verdana" w:cs="Times New Roman"/>
          <w:i/>
          <w:sz w:val="20"/>
          <w:szCs w:val="20"/>
        </w:rPr>
        <w:t>batch.</w:t>
      </w:r>
      <w:r w:rsidR="00F55D3E" w:rsidRPr="00683F8E">
        <w:rPr>
          <w:rFonts w:ascii="Verdana" w:hAnsi="Verdana" w:cs="Times New Roman"/>
          <w:b/>
          <w:sz w:val="20"/>
          <w:szCs w:val="20"/>
        </w:rPr>
        <w:tab/>
      </w:r>
    </w:p>
    <w:p w:rsidR="00F55D3E" w:rsidRPr="00683F8E" w:rsidRDefault="00F55D3E" w:rsidP="00683F8E">
      <w:pPr>
        <w:spacing w:after="0" w:line="240" w:lineRule="auto"/>
        <w:jc w:val="both"/>
        <w:rPr>
          <w:rFonts w:ascii="Verdana" w:hAnsi="Verdana" w:cs="Times New Roman"/>
          <w:b/>
          <w:sz w:val="20"/>
          <w:szCs w:val="20"/>
        </w:rPr>
      </w:pPr>
      <w:r w:rsidRPr="00683F8E">
        <w:rPr>
          <w:rFonts w:ascii="Verdana" w:hAnsi="Verdana" w:cs="Times New Roman"/>
          <w:sz w:val="20"/>
          <w:szCs w:val="20"/>
        </w:rPr>
        <w:t>Pemeriksaan Organoleptis.</w:t>
      </w:r>
    </w:p>
    <w:p w:rsidR="00F55D3E" w:rsidRPr="00683F8E" w:rsidRDefault="00F55D3E" w:rsidP="00683F8E">
      <w:pPr>
        <w:pStyle w:val="ListParagraph"/>
        <w:spacing w:after="0" w:line="240" w:lineRule="auto"/>
        <w:ind w:left="426"/>
        <w:jc w:val="both"/>
        <w:rPr>
          <w:rFonts w:ascii="Verdana" w:hAnsi="Verdana" w:cs="Times New Roman"/>
          <w:sz w:val="20"/>
          <w:szCs w:val="20"/>
        </w:rPr>
      </w:pPr>
      <w:r w:rsidRPr="00683F8E">
        <w:rPr>
          <w:rFonts w:ascii="Verdana" w:hAnsi="Verdana" w:cs="Times New Roman"/>
          <w:sz w:val="20"/>
          <w:szCs w:val="20"/>
        </w:rPr>
        <w:t>Pemeriksaan organoleptis Meliputi pemeriksaan warna, bau, bentuk, dan rasa.</w:t>
      </w:r>
    </w:p>
    <w:p w:rsidR="00F55D3E" w:rsidRPr="00683F8E" w:rsidRDefault="00F55D3E" w:rsidP="00683F8E">
      <w:pPr>
        <w:pStyle w:val="ListParagraph"/>
        <w:spacing w:after="0" w:line="240" w:lineRule="auto"/>
        <w:ind w:left="426" w:hanging="426"/>
        <w:jc w:val="both"/>
        <w:rPr>
          <w:rFonts w:ascii="Verdana" w:hAnsi="Verdana" w:cs="Times New Roman"/>
          <w:b/>
          <w:sz w:val="20"/>
          <w:szCs w:val="20"/>
        </w:rPr>
      </w:pPr>
    </w:p>
    <w:p w:rsidR="00F55D3E" w:rsidRPr="00683F8E" w:rsidRDefault="00F55D3E" w:rsidP="00683F8E">
      <w:pPr>
        <w:tabs>
          <w:tab w:val="left" w:pos="993"/>
        </w:tabs>
        <w:spacing w:after="0" w:line="240" w:lineRule="auto"/>
        <w:jc w:val="both"/>
        <w:rPr>
          <w:rFonts w:ascii="Verdana" w:hAnsi="Verdana" w:cs="Times New Roman"/>
          <w:sz w:val="20"/>
          <w:szCs w:val="20"/>
        </w:rPr>
      </w:pPr>
      <w:r w:rsidRPr="00683F8E">
        <w:rPr>
          <w:rFonts w:ascii="Verdana" w:hAnsi="Verdana" w:cs="Times New Roman"/>
          <w:sz w:val="20"/>
          <w:szCs w:val="20"/>
        </w:rPr>
        <w:t>Penetapan Bobot Rata-Rata</w:t>
      </w:r>
    </w:p>
    <w:p w:rsidR="00F55D3E" w:rsidRPr="00683F8E" w:rsidRDefault="00F55D3E" w:rsidP="00683F8E">
      <w:pPr>
        <w:pStyle w:val="ListParagraph"/>
        <w:numPr>
          <w:ilvl w:val="0"/>
          <w:numId w:val="6"/>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Sediaan Serbuk</w:t>
      </w:r>
    </w:p>
    <w:p w:rsidR="00F55D3E" w:rsidRPr="00683F8E" w:rsidRDefault="00F55D3E" w:rsidP="00683F8E">
      <w:pPr>
        <w:pStyle w:val="ListParagraph"/>
        <w:numPr>
          <w:ilvl w:val="0"/>
          <w:numId w:val="7"/>
        </w:numPr>
        <w:tabs>
          <w:tab w:val="left" w:pos="1276"/>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 xml:space="preserve">Timbang 20 sampel dalam bungkus </w:t>
      </w:r>
    </w:p>
    <w:p w:rsidR="00F55D3E" w:rsidRPr="00683F8E" w:rsidRDefault="00F55D3E" w:rsidP="00683F8E">
      <w:pPr>
        <w:pStyle w:val="ListParagraph"/>
        <w:numPr>
          <w:ilvl w:val="0"/>
          <w:numId w:val="7"/>
        </w:numPr>
        <w:tabs>
          <w:tab w:val="left" w:pos="1276"/>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Kemudian keluarkan sampel lalu timbang kembali wadah sampel yang kososng</w:t>
      </w:r>
    </w:p>
    <w:p w:rsidR="00F55D3E" w:rsidRPr="00683F8E" w:rsidRDefault="00F55D3E" w:rsidP="00683F8E">
      <w:pPr>
        <w:pStyle w:val="ListParagraph"/>
        <w:numPr>
          <w:ilvl w:val="0"/>
          <w:numId w:val="7"/>
        </w:numPr>
        <w:tabs>
          <w:tab w:val="left" w:pos="1276"/>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Hitung bobot isi rata-rata</w:t>
      </w:r>
    </w:p>
    <w:p w:rsidR="00F55D3E" w:rsidRPr="00683F8E" w:rsidRDefault="00F55D3E" w:rsidP="00683F8E">
      <w:pPr>
        <w:pStyle w:val="ListParagraph"/>
        <w:numPr>
          <w:ilvl w:val="0"/>
          <w:numId w:val="6"/>
        </w:numPr>
        <w:tabs>
          <w:tab w:val="left" w:pos="993"/>
        </w:tabs>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Sediaan Pil</w:t>
      </w:r>
    </w:p>
    <w:p w:rsidR="00F55D3E" w:rsidRPr="00683F8E" w:rsidRDefault="00F55D3E" w:rsidP="00683F8E">
      <w:pPr>
        <w:pStyle w:val="ListParagraph"/>
        <w:numPr>
          <w:ilvl w:val="0"/>
          <w:numId w:val="8"/>
        </w:numPr>
        <w:tabs>
          <w:tab w:val="left" w:pos="993"/>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Timbang 20 pil satu persatu</w:t>
      </w:r>
    </w:p>
    <w:p w:rsidR="00F55D3E" w:rsidRPr="00683F8E" w:rsidRDefault="00F55D3E" w:rsidP="00683F8E">
      <w:pPr>
        <w:pStyle w:val="ListParagraph"/>
        <w:numPr>
          <w:ilvl w:val="0"/>
          <w:numId w:val="8"/>
        </w:numPr>
        <w:tabs>
          <w:tab w:val="left" w:pos="993"/>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Hitung bobot rata-rata</w:t>
      </w:r>
    </w:p>
    <w:p w:rsidR="00F55D3E" w:rsidRPr="00683F8E" w:rsidRDefault="00F55D3E" w:rsidP="00683F8E">
      <w:pPr>
        <w:pStyle w:val="ListParagraph"/>
        <w:numPr>
          <w:ilvl w:val="0"/>
          <w:numId w:val="6"/>
        </w:numPr>
        <w:tabs>
          <w:tab w:val="left" w:pos="993"/>
        </w:tabs>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Sediaan Kapsul</w:t>
      </w:r>
    </w:p>
    <w:p w:rsidR="00F55D3E" w:rsidRPr="00683F8E" w:rsidRDefault="00F55D3E" w:rsidP="00683F8E">
      <w:pPr>
        <w:pStyle w:val="ListParagraph"/>
        <w:numPr>
          <w:ilvl w:val="0"/>
          <w:numId w:val="9"/>
        </w:numPr>
        <w:tabs>
          <w:tab w:val="left" w:pos="993"/>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Timbang 20 kapsul satu persatu</w:t>
      </w:r>
    </w:p>
    <w:p w:rsidR="00F55D3E" w:rsidRPr="00683F8E" w:rsidRDefault="00F55D3E" w:rsidP="00683F8E">
      <w:pPr>
        <w:pStyle w:val="ListParagraph"/>
        <w:numPr>
          <w:ilvl w:val="0"/>
          <w:numId w:val="9"/>
        </w:numPr>
        <w:tabs>
          <w:tab w:val="left" w:pos="993"/>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Keluarkan isinya, kemudian timbang cangkangnya</w:t>
      </w:r>
    </w:p>
    <w:p w:rsidR="00F55D3E" w:rsidRPr="00683F8E" w:rsidRDefault="00F55D3E" w:rsidP="00683F8E">
      <w:pPr>
        <w:pStyle w:val="ListParagraph"/>
        <w:numPr>
          <w:ilvl w:val="0"/>
          <w:numId w:val="9"/>
        </w:numPr>
        <w:tabs>
          <w:tab w:val="left" w:pos="993"/>
        </w:tabs>
        <w:spacing w:after="0" w:line="240" w:lineRule="auto"/>
        <w:ind w:left="852" w:hanging="426"/>
        <w:jc w:val="both"/>
        <w:rPr>
          <w:rFonts w:ascii="Verdana" w:hAnsi="Verdana" w:cs="Times New Roman"/>
          <w:sz w:val="20"/>
          <w:szCs w:val="20"/>
        </w:rPr>
      </w:pPr>
      <w:r w:rsidRPr="00683F8E">
        <w:rPr>
          <w:rFonts w:ascii="Verdana" w:hAnsi="Verdana" w:cs="Times New Roman"/>
          <w:sz w:val="20"/>
          <w:szCs w:val="20"/>
        </w:rPr>
        <w:t>Hitung bobot isi rata-rata</w:t>
      </w:r>
    </w:p>
    <w:p w:rsidR="00F55D3E" w:rsidRPr="00683F8E" w:rsidRDefault="00F55D3E" w:rsidP="00683F8E">
      <w:pPr>
        <w:pStyle w:val="ListParagraph"/>
        <w:tabs>
          <w:tab w:val="left" w:pos="993"/>
        </w:tabs>
        <w:spacing w:after="0" w:line="240" w:lineRule="auto"/>
        <w:ind w:left="852" w:hanging="426"/>
        <w:jc w:val="both"/>
        <w:rPr>
          <w:rFonts w:ascii="Verdana" w:hAnsi="Verdana" w:cs="Times New Roman"/>
          <w:sz w:val="20"/>
          <w:szCs w:val="20"/>
        </w:rPr>
      </w:pPr>
    </w:p>
    <w:p w:rsidR="00F55D3E" w:rsidRPr="00683F8E" w:rsidRDefault="00F55D3E" w:rsidP="00683F8E">
      <w:pPr>
        <w:spacing w:after="0" w:line="240" w:lineRule="auto"/>
        <w:jc w:val="both"/>
        <w:rPr>
          <w:rFonts w:ascii="Verdana" w:hAnsi="Verdana" w:cs="Times New Roman"/>
          <w:b/>
          <w:sz w:val="20"/>
          <w:szCs w:val="20"/>
        </w:rPr>
      </w:pPr>
      <w:r w:rsidRPr="00683F8E">
        <w:rPr>
          <w:rFonts w:ascii="Verdana" w:hAnsi="Verdana" w:cs="Times New Roman"/>
          <w:sz w:val="20"/>
          <w:szCs w:val="20"/>
        </w:rPr>
        <w:t>Penanganan Sampel (Larutan Uji)</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Satu dosis jamu ditambahkan 30 ml air dalam erlenmeyer</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Dibasakan dengan beberapa ml larutan Na</w:t>
      </w:r>
      <w:r w:rsidRPr="00683F8E">
        <w:rPr>
          <w:rFonts w:ascii="Verdana" w:hAnsi="Verdana" w:cs="Times New Roman"/>
          <w:sz w:val="20"/>
          <w:szCs w:val="20"/>
          <w:vertAlign w:val="subscript"/>
        </w:rPr>
        <w:t>2</w:t>
      </w:r>
      <w:r w:rsidRPr="00683F8E">
        <w:rPr>
          <w:rFonts w:ascii="Verdana" w:hAnsi="Verdana" w:cs="Times New Roman"/>
          <w:sz w:val="20"/>
          <w:szCs w:val="20"/>
        </w:rPr>
        <w:t>CO</w:t>
      </w:r>
      <w:r w:rsidRPr="00683F8E">
        <w:rPr>
          <w:rFonts w:ascii="Verdana" w:hAnsi="Verdana" w:cs="Times New Roman"/>
          <w:sz w:val="20"/>
          <w:szCs w:val="20"/>
          <w:vertAlign w:val="subscript"/>
        </w:rPr>
        <w:t>3</w:t>
      </w:r>
      <w:r w:rsidRPr="00683F8E">
        <w:rPr>
          <w:rFonts w:ascii="Verdana" w:hAnsi="Verdana" w:cs="Times New Roman"/>
          <w:sz w:val="20"/>
          <w:szCs w:val="20"/>
        </w:rPr>
        <w:t xml:space="preserve"> 5% b/v dan dikocok</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Disaring (</w:t>
      </w:r>
      <w:r w:rsidRPr="00683F8E">
        <w:rPr>
          <w:rFonts w:ascii="Verdana" w:hAnsi="Verdana" w:cs="Times New Roman"/>
          <w:i/>
          <w:sz w:val="20"/>
          <w:szCs w:val="20"/>
        </w:rPr>
        <w:t>Sentrifuge</w:t>
      </w:r>
      <w:r w:rsidRPr="00683F8E">
        <w:rPr>
          <w:rFonts w:ascii="Verdana" w:hAnsi="Verdana" w:cs="Times New Roman"/>
          <w:sz w:val="20"/>
          <w:szCs w:val="20"/>
        </w:rPr>
        <w:t>)</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Tambahkan beberapa ml H</w:t>
      </w:r>
      <w:r w:rsidRPr="00683F8E">
        <w:rPr>
          <w:rFonts w:ascii="Verdana" w:hAnsi="Verdana" w:cs="Times New Roman"/>
          <w:sz w:val="20"/>
          <w:szCs w:val="20"/>
          <w:vertAlign w:val="subscript"/>
        </w:rPr>
        <w:t>2</w:t>
      </w:r>
      <w:r w:rsidRPr="00683F8E">
        <w:rPr>
          <w:rFonts w:ascii="Verdana" w:hAnsi="Verdana" w:cs="Times New Roman"/>
          <w:sz w:val="20"/>
          <w:szCs w:val="20"/>
        </w:rPr>
        <w:t>SO</w:t>
      </w:r>
      <w:r w:rsidRPr="00683F8E">
        <w:rPr>
          <w:rFonts w:ascii="Verdana" w:hAnsi="Verdana" w:cs="Times New Roman"/>
          <w:sz w:val="20"/>
          <w:szCs w:val="20"/>
          <w:vertAlign w:val="subscript"/>
        </w:rPr>
        <w:t>4</w:t>
      </w:r>
      <w:r w:rsidRPr="00683F8E">
        <w:rPr>
          <w:rFonts w:ascii="Verdana" w:hAnsi="Verdana" w:cs="Times New Roman"/>
          <w:sz w:val="20"/>
          <w:szCs w:val="20"/>
        </w:rPr>
        <w:t xml:space="preserve"> 1N sampai bereaksi asam kemudian masukan filtrat kedalam corong pisah</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Ekstraksi 3 kali dengan eter @20 ml</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Ekstrak eter dikumpulkan dan diuapkan</w:t>
      </w:r>
    </w:p>
    <w:p w:rsidR="00F55D3E" w:rsidRPr="00683F8E" w:rsidRDefault="00F55D3E" w:rsidP="00683F8E">
      <w:pPr>
        <w:pStyle w:val="ListParagraph"/>
        <w:numPr>
          <w:ilvl w:val="0"/>
          <w:numId w:val="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Sisa penguapan dilarutkan dengan 2 ml etanol (A)</w:t>
      </w:r>
    </w:p>
    <w:p w:rsidR="00F55D3E" w:rsidRDefault="00F55D3E" w:rsidP="00683F8E">
      <w:pPr>
        <w:pStyle w:val="ListParagraph"/>
        <w:spacing w:after="0" w:line="240" w:lineRule="auto"/>
        <w:ind w:left="426" w:hanging="426"/>
        <w:jc w:val="both"/>
        <w:rPr>
          <w:rFonts w:ascii="Verdana" w:hAnsi="Verdana" w:cs="Times New Roman"/>
          <w:sz w:val="20"/>
          <w:szCs w:val="20"/>
          <w:lang w:val="en-US"/>
        </w:rPr>
      </w:pPr>
    </w:p>
    <w:p w:rsidR="0019529B" w:rsidRDefault="0019529B" w:rsidP="00683F8E">
      <w:pPr>
        <w:pStyle w:val="ListParagraph"/>
        <w:spacing w:after="0" w:line="240" w:lineRule="auto"/>
        <w:ind w:left="426" w:hanging="426"/>
        <w:jc w:val="both"/>
        <w:rPr>
          <w:rFonts w:ascii="Verdana" w:hAnsi="Verdana" w:cs="Times New Roman"/>
          <w:sz w:val="20"/>
          <w:szCs w:val="20"/>
          <w:lang w:val="en-US"/>
        </w:rPr>
      </w:pPr>
    </w:p>
    <w:p w:rsidR="0019529B" w:rsidRPr="0019529B" w:rsidRDefault="0019529B" w:rsidP="00683F8E">
      <w:pPr>
        <w:pStyle w:val="ListParagraph"/>
        <w:spacing w:after="0" w:line="240" w:lineRule="auto"/>
        <w:ind w:left="426" w:hanging="426"/>
        <w:jc w:val="both"/>
        <w:rPr>
          <w:rFonts w:ascii="Verdana" w:hAnsi="Verdana" w:cs="Times New Roman"/>
          <w:sz w:val="20"/>
          <w:szCs w:val="20"/>
          <w:lang w:val="en-US"/>
        </w:rPr>
      </w:pPr>
    </w:p>
    <w:p w:rsidR="00F55D3E" w:rsidRPr="00683F8E" w:rsidRDefault="00F55D3E" w:rsidP="00683F8E">
      <w:pPr>
        <w:spacing w:after="0" w:line="240" w:lineRule="auto"/>
        <w:jc w:val="both"/>
        <w:rPr>
          <w:rFonts w:ascii="Verdana" w:hAnsi="Verdana" w:cs="Times New Roman"/>
          <w:b/>
          <w:sz w:val="20"/>
          <w:szCs w:val="20"/>
        </w:rPr>
      </w:pPr>
      <w:r w:rsidRPr="00683F8E">
        <w:rPr>
          <w:rFonts w:ascii="Verdana" w:hAnsi="Verdana" w:cs="Times New Roman"/>
          <w:sz w:val="20"/>
          <w:szCs w:val="20"/>
        </w:rPr>
        <w:lastRenderedPageBreak/>
        <w:t>Penanganan Sampel Ditambah Baku</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Satu dosis jamu yang telah ditambahkan 50 mg furosemid dan ditambah 30 ml air</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Kocok selama 30 menit dan saring</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Dibasakan dengan beberapa ml Na</w:t>
      </w:r>
      <w:r w:rsidRPr="00683F8E">
        <w:rPr>
          <w:rFonts w:ascii="Verdana" w:hAnsi="Verdana" w:cs="Times New Roman"/>
          <w:sz w:val="20"/>
          <w:szCs w:val="20"/>
          <w:vertAlign w:val="subscript"/>
        </w:rPr>
        <w:t>2</w:t>
      </w:r>
      <w:r w:rsidRPr="00683F8E">
        <w:rPr>
          <w:rFonts w:ascii="Verdana" w:hAnsi="Verdana" w:cs="Times New Roman"/>
          <w:sz w:val="20"/>
          <w:szCs w:val="20"/>
        </w:rPr>
        <w:t>CO</w:t>
      </w:r>
      <w:r w:rsidRPr="00683F8E">
        <w:rPr>
          <w:rFonts w:ascii="Verdana" w:hAnsi="Verdana" w:cs="Times New Roman"/>
          <w:sz w:val="20"/>
          <w:szCs w:val="20"/>
          <w:vertAlign w:val="subscript"/>
        </w:rPr>
        <w:t>3</w:t>
      </w:r>
      <w:r w:rsidRPr="00683F8E">
        <w:rPr>
          <w:rFonts w:ascii="Verdana" w:hAnsi="Verdana" w:cs="Times New Roman"/>
          <w:sz w:val="20"/>
          <w:szCs w:val="20"/>
        </w:rPr>
        <w:t xml:space="preserve"> 5% b/v dan dikocok</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Disaring (</w:t>
      </w:r>
      <w:r w:rsidRPr="00683F8E">
        <w:rPr>
          <w:rFonts w:ascii="Verdana" w:hAnsi="Verdana" w:cs="Times New Roman"/>
          <w:i/>
          <w:sz w:val="20"/>
          <w:szCs w:val="20"/>
        </w:rPr>
        <w:t>Sentrifuge</w:t>
      </w:r>
      <w:r w:rsidRPr="00683F8E">
        <w:rPr>
          <w:rFonts w:ascii="Verdana" w:hAnsi="Verdana" w:cs="Times New Roman"/>
          <w:sz w:val="20"/>
          <w:szCs w:val="20"/>
        </w:rPr>
        <w:t>)</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Tambahkan beberapa ml H</w:t>
      </w:r>
      <w:r w:rsidRPr="00683F8E">
        <w:rPr>
          <w:rFonts w:ascii="Verdana" w:hAnsi="Verdana" w:cs="Times New Roman"/>
          <w:sz w:val="20"/>
          <w:szCs w:val="20"/>
          <w:vertAlign w:val="subscript"/>
        </w:rPr>
        <w:t>2</w:t>
      </w:r>
      <w:r w:rsidRPr="00683F8E">
        <w:rPr>
          <w:rFonts w:ascii="Verdana" w:hAnsi="Verdana" w:cs="Times New Roman"/>
          <w:sz w:val="20"/>
          <w:szCs w:val="20"/>
        </w:rPr>
        <w:t>SO</w:t>
      </w:r>
      <w:r w:rsidRPr="00683F8E">
        <w:rPr>
          <w:rFonts w:ascii="Verdana" w:hAnsi="Verdana" w:cs="Times New Roman"/>
          <w:sz w:val="20"/>
          <w:szCs w:val="20"/>
          <w:vertAlign w:val="subscript"/>
        </w:rPr>
        <w:t>4</w:t>
      </w:r>
      <w:r w:rsidRPr="00683F8E">
        <w:rPr>
          <w:rFonts w:ascii="Verdana" w:hAnsi="Verdana" w:cs="Times New Roman"/>
          <w:sz w:val="20"/>
          <w:szCs w:val="20"/>
        </w:rPr>
        <w:t xml:space="preserve"> 1N sampai bereaksi asam kemudian masukan filtrat kedalam corong pisah</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Ekstraksi 3 kali dengan eter @20 ml</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Ekstrak eter dikumpulkan dan diuapkan</w:t>
      </w:r>
    </w:p>
    <w:p w:rsidR="00F55D3E" w:rsidRPr="00683F8E" w:rsidRDefault="00F55D3E" w:rsidP="00683F8E">
      <w:pPr>
        <w:pStyle w:val="ListParagraph"/>
        <w:numPr>
          <w:ilvl w:val="0"/>
          <w:numId w:val="5"/>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Sisa penguapan dilarutkan dengan 2 ml etanol (B)</w:t>
      </w:r>
    </w:p>
    <w:p w:rsidR="00F55D3E" w:rsidRPr="00683F8E" w:rsidRDefault="00F55D3E" w:rsidP="00683F8E">
      <w:pPr>
        <w:pStyle w:val="ListParagraph"/>
        <w:spacing w:after="0" w:line="240" w:lineRule="auto"/>
        <w:ind w:left="426" w:hanging="426"/>
        <w:jc w:val="both"/>
        <w:rPr>
          <w:rFonts w:ascii="Verdana" w:hAnsi="Verdana" w:cs="Times New Roman"/>
          <w:sz w:val="20"/>
          <w:szCs w:val="20"/>
        </w:rPr>
      </w:pPr>
    </w:p>
    <w:p w:rsidR="00317B8D" w:rsidRPr="00683F8E" w:rsidRDefault="00F55D3E" w:rsidP="00683F8E">
      <w:pPr>
        <w:spacing w:after="0" w:line="240" w:lineRule="auto"/>
        <w:jc w:val="both"/>
        <w:rPr>
          <w:rFonts w:ascii="Verdana" w:hAnsi="Verdana" w:cs="Times New Roman"/>
          <w:sz w:val="20"/>
          <w:szCs w:val="20"/>
        </w:rPr>
      </w:pPr>
      <w:r w:rsidRPr="00683F8E">
        <w:rPr>
          <w:rFonts w:ascii="Verdana" w:hAnsi="Verdana" w:cs="Times New Roman"/>
          <w:sz w:val="20"/>
          <w:szCs w:val="20"/>
        </w:rPr>
        <w:t>Larutan Baku Pembanding</w:t>
      </w:r>
    </w:p>
    <w:p w:rsidR="00F55D3E" w:rsidRPr="00683F8E" w:rsidRDefault="00F55D3E" w:rsidP="00683F8E">
      <w:pPr>
        <w:spacing w:after="0" w:line="240" w:lineRule="auto"/>
        <w:jc w:val="both"/>
        <w:rPr>
          <w:rFonts w:ascii="Verdana" w:hAnsi="Verdana" w:cs="Times New Roman"/>
          <w:sz w:val="20"/>
          <w:szCs w:val="20"/>
        </w:rPr>
      </w:pPr>
      <w:r w:rsidRPr="00683F8E">
        <w:rPr>
          <w:rFonts w:ascii="Verdana" w:hAnsi="Verdana" w:cs="Times New Roman"/>
          <w:sz w:val="20"/>
          <w:szCs w:val="20"/>
        </w:rPr>
        <w:t>Dibuat larutan baku furosemid 0,1% dalam etanol (C)</w:t>
      </w:r>
    </w:p>
    <w:p w:rsidR="00317B8D" w:rsidRPr="00683F8E" w:rsidRDefault="00317B8D" w:rsidP="00683F8E">
      <w:pPr>
        <w:spacing w:after="0" w:line="240" w:lineRule="auto"/>
        <w:ind w:left="426" w:hanging="426"/>
        <w:jc w:val="both"/>
        <w:rPr>
          <w:rFonts w:ascii="Verdana" w:hAnsi="Verdana" w:cs="Times New Roman"/>
          <w:sz w:val="20"/>
          <w:szCs w:val="20"/>
        </w:rPr>
      </w:pPr>
    </w:p>
    <w:p w:rsidR="00F55D3E" w:rsidRPr="00683F8E" w:rsidRDefault="00F55D3E" w:rsidP="00683F8E">
      <w:pPr>
        <w:spacing w:after="0" w:line="240" w:lineRule="auto"/>
        <w:jc w:val="both"/>
        <w:rPr>
          <w:rFonts w:ascii="Verdana" w:hAnsi="Verdana" w:cs="Times New Roman"/>
          <w:sz w:val="20"/>
          <w:szCs w:val="20"/>
        </w:rPr>
      </w:pPr>
      <w:r w:rsidRPr="00683F8E">
        <w:rPr>
          <w:rFonts w:ascii="Verdana" w:hAnsi="Verdana" w:cs="Times New Roman"/>
          <w:sz w:val="20"/>
          <w:szCs w:val="20"/>
        </w:rPr>
        <w:t>Identifikasi Kromatografi Lapis Tipis</w:t>
      </w:r>
      <w:r w:rsidR="00317B8D" w:rsidRPr="00683F8E">
        <w:rPr>
          <w:rFonts w:ascii="Verdana" w:hAnsi="Verdana" w:cs="Times New Roman"/>
          <w:sz w:val="20"/>
          <w:szCs w:val="20"/>
        </w:rPr>
        <w:t>.</w:t>
      </w:r>
    </w:p>
    <w:p w:rsidR="00F55D3E" w:rsidRPr="00683F8E" w:rsidRDefault="00F55D3E" w:rsidP="00683F8E">
      <w:pPr>
        <w:pStyle w:val="ListParagraph"/>
        <w:spacing w:after="0" w:line="240" w:lineRule="auto"/>
        <w:ind w:left="0"/>
        <w:jc w:val="both"/>
        <w:rPr>
          <w:rFonts w:ascii="Verdana" w:hAnsi="Verdana" w:cs="Times New Roman"/>
          <w:sz w:val="20"/>
          <w:szCs w:val="20"/>
        </w:rPr>
      </w:pPr>
      <w:r w:rsidRPr="00683F8E">
        <w:rPr>
          <w:rFonts w:ascii="Verdana" w:hAnsi="Verdana" w:cs="Times New Roman"/>
          <w:sz w:val="20"/>
          <w:szCs w:val="20"/>
        </w:rPr>
        <w:t>Larutan A, B dan C ditotolkan secara terpisah dan dilakukan kromatografi latis tipis sebagai berikut :</w:t>
      </w:r>
    </w:p>
    <w:p w:rsidR="00F55D3E" w:rsidRPr="00683F8E" w:rsidRDefault="00F55D3E" w:rsidP="00683F8E">
      <w:pPr>
        <w:pStyle w:val="ListParagraph"/>
        <w:tabs>
          <w:tab w:val="left" w:pos="2127"/>
        </w:tabs>
        <w:spacing w:after="0" w:line="240" w:lineRule="auto"/>
        <w:ind w:left="0"/>
        <w:jc w:val="both"/>
        <w:rPr>
          <w:rFonts w:ascii="Verdana" w:hAnsi="Verdana" w:cs="Times New Roman"/>
          <w:sz w:val="20"/>
          <w:szCs w:val="20"/>
          <w:vertAlign w:val="subscript"/>
        </w:rPr>
      </w:pPr>
      <w:r w:rsidRPr="00683F8E">
        <w:rPr>
          <w:rFonts w:ascii="Verdana" w:hAnsi="Verdana" w:cs="Times New Roman"/>
          <w:sz w:val="20"/>
          <w:szCs w:val="20"/>
        </w:rPr>
        <w:t xml:space="preserve">Fase Diam </w:t>
      </w:r>
      <w:r w:rsidR="00683F8E">
        <w:rPr>
          <w:rFonts w:ascii="Verdana" w:hAnsi="Verdana" w:cs="Times New Roman"/>
          <w:sz w:val="20"/>
          <w:szCs w:val="20"/>
          <w:lang w:val="en-US"/>
        </w:rPr>
        <w:tab/>
      </w:r>
      <w:r w:rsidRPr="00683F8E">
        <w:rPr>
          <w:rFonts w:ascii="Verdana" w:hAnsi="Verdana" w:cs="Times New Roman"/>
          <w:sz w:val="20"/>
          <w:szCs w:val="20"/>
        </w:rPr>
        <w:t xml:space="preserve">: Silika Gel GF </w:t>
      </w:r>
      <w:r w:rsidRPr="00683F8E">
        <w:rPr>
          <w:rFonts w:ascii="Verdana" w:hAnsi="Verdana" w:cs="Times New Roman"/>
          <w:sz w:val="20"/>
          <w:szCs w:val="20"/>
          <w:vertAlign w:val="subscript"/>
        </w:rPr>
        <w:t>254</w:t>
      </w:r>
    </w:p>
    <w:p w:rsidR="00F55D3E" w:rsidRPr="00683F8E" w:rsidRDefault="00F55D3E" w:rsidP="00683F8E">
      <w:pPr>
        <w:tabs>
          <w:tab w:val="left" w:pos="2127"/>
        </w:tabs>
        <w:spacing w:after="0" w:line="240" w:lineRule="auto"/>
        <w:jc w:val="both"/>
        <w:rPr>
          <w:rFonts w:ascii="Verdana" w:hAnsi="Verdana" w:cs="Times New Roman"/>
          <w:sz w:val="20"/>
          <w:szCs w:val="20"/>
        </w:rPr>
      </w:pPr>
      <w:r w:rsidRPr="00683F8E">
        <w:rPr>
          <w:rFonts w:ascii="Verdana" w:hAnsi="Verdana" w:cs="Times New Roman"/>
          <w:sz w:val="20"/>
          <w:szCs w:val="20"/>
        </w:rPr>
        <w:t xml:space="preserve">Fase Gerak </w:t>
      </w:r>
      <w:r w:rsidR="00683F8E">
        <w:rPr>
          <w:rFonts w:ascii="Verdana" w:hAnsi="Verdana" w:cs="Times New Roman"/>
          <w:sz w:val="20"/>
          <w:szCs w:val="20"/>
          <w:lang w:val="en-US"/>
        </w:rPr>
        <w:tab/>
      </w:r>
      <w:r w:rsidRPr="00683F8E">
        <w:rPr>
          <w:rFonts w:ascii="Verdana" w:hAnsi="Verdana" w:cs="Times New Roman"/>
          <w:sz w:val="20"/>
          <w:szCs w:val="20"/>
        </w:rPr>
        <w:t>: Etil Asetat : Air (98,5 : 1,5)</w:t>
      </w:r>
    </w:p>
    <w:p w:rsidR="00F55D3E" w:rsidRPr="00683F8E" w:rsidRDefault="00F55D3E" w:rsidP="00683F8E">
      <w:pPr>
        <w:tabs>
          <w:tab w:val="left" w:pos="2127"/>
        </w:tabs>
        <w:spacing w:after="0" w:line="240" w:lineRule="auto"/>
        <w:jc w:val="both"/>
        <w:rPr>
          <w:rFonts w:ascii="Verdana" w:hAnsi="Verdana" w:cs="Times New Roman"/>
          <w:sz w:val="20"/>
          <w:szCs w:val="20"/>
        </w:rPr>
      </w:pPr>
      <w:r w:rsidRPr="00683F8E">
        <w:rPr>
          <w:rFonts w:ascii="Verdana" w:hAnsi="Verdana" w:cs="Times New Roman"/>
          <w:sz w:val="20"/>
          <w:szCs w:val="20"/>
        </w:rPr>
        <w:t>Penjenuhan</w:t>
      </w:r>
      <w:r w:rsidRPr="00683F8E">
        <w:rPr>
          <w:rFonts w:ascii="Verdana" w:hAnsi="Verdana" w:cs="Times New Roman"/>
          <w:sz w:val="20"/>
          <w:szCs w:val="20"/>
        </w:rPr>
        <w:tab/>
        <w:t>: Kertas saring</w:t>
      </w:r>
    </w:p>
    <w:p w:rsidR="00F55D3E" w:rsidRPr="00683F8E" w:rsidRDefault="00F55D3E" w:rsidP="00683F8E">
      <w:pPr>
        <w:tabs>
          <w:tab w:val="left" w:pos="2127"/>
        </w:tabs>
        <w:spacing w:after="0" w:line="240" w:lineRule="auto"/>
        <w:jc w:val="both"/>
        <w:rPr>
          <w:rFonts w:ascii="Verdana" w:hAnsi="Verdana" w:cs="Times New Roman"/>
          <w:sz w:val="20"/>
          <w:szCs w:val="20"/>
        </w:rPr>
      </w:pPr>
      <w:r w:rsidRPr="00683F8E">
        <w:rPr>
          <w:rFonts w:ascii="Verdana" w:hAnsi="Verdana" w:cs="Times New Roman"/>
          <w:sz w:val="20"/>
          <w:szCs w:val="20"/>
        </w:rPr>
        <w:t>Jarak Rambat</w:t>
      </w:r>
      <w:r w:rsidRPr="00683F8E">
        <w:rPr>
          <w:rFonts w:ascii="Verdana" w:hAnsi="Verdana" w:cs="Times New Roman"/>
          <w:sz w:val="20"/>
          <w:szCs w:val="20"/>
        </w:rPr>
        <w:tab/>
        <w:t>: 10 cm.</w:t>
      </w:r>
    </w:p>
    <w:p w:rsidR="00F55D3E" w:rsidRPr="00683F8E" w:rsidRDefault="00F55D3E" w:rsidP="00683F8E">
      <w:pPr>
        <w:tabs>
          <w:tab w:val="left" w:pos="2127"/>
        </w:tabs>
        <w:spacing w:after="0" w:line="240" w:lineRule="auto"/>
        <w:jc w:val="both"/>
        <w:rPr>
          <w:rFonts w:ascii="Verdana" w:hAnsi="Verdana" w:cs="Times New Roman"/>
          <w:sz w:val="20"/>
          <w:szCs w:val="20"/>
        </w:rPr>
      </w:pPr>
      <w:r w:rsidRPr="00683F8E">
        <w:rPr>
          <w:rFonts w:ascii="Verdana" w:hAnsi="Verdana" w:cs="Times New Roman"/>
          <w:sz w:val="20"/>
          <w:szCs w:val="20"/>
        </w:rPr>
        <w:t>Penampak Bercak</w:t>
      </w:r>
      <w:r w:rsidRPr="00683F8E">
        <w:rPr>
          <w:rFonts w:ascii="Verdana" w:hAnsi="Verdana" w:cs="Times New Roman"/>
          <w:sz w:val="20"/>
          <w:szCs w:val="20"/>
        </w:rPr>
        <w:tab/>
        <w:t>: Cahaya UV 254 nm, bercak berfluoresensi hijau</w:t>
      </w:r>
    </w:p>
    <w:p w:rsidR="00683F8E" w:rsidRDefault="00683F8E" w:rsidP="006B3F1C">
      <w:pPr>
        <w:spacing w:after="0" w:line="240" w:lineRule="auto"/>
        <w:jc w:val="both"/>
        <w:rPr>
          <w:rFonts w:ascii="Verdana" w:hAnsi="Verdana" w:cs="Times New Roman"/>
          <w:b/>
          <w:sz w:val="20"/>
          <w:szCs w:val="20"/>
          <w:lang w:val="en-US"/>
        </w:rPr>
      </w:pPr>
    </w:p>
    <w:p w:rsidR="00F55D3E" w:rsidRPr="00683F8E" w:rsidRDefault="00F55D3E" w:rsidP="006B3F1C">
      <w:pPr>
        <w:spacing w:after="0" w:line="240" w:lineRule="auto"/>
        <w:jc w:val="both"/>
        <w:rPr>
          <w:rFonts w:ascii="Verdana" w:hAnsi="Verdana" w:cs="Times New Roman"/>
          <w:b/>
          <w:sz w:val="20"/>
          <w:szCs w:val="20"/>
        </w:rPr>
      </w:pPr>
      <w:r w:rsidRPr="00683F8E">
        <w:rPr>
          <w:rFonts w:ascii="Verdana" w:hAnsi="Verdana" w:cs="Times New Roman"/>
          <w:b/>
          <w:sz w:val="20"/>
          <w:szCs w:val="20"/>
        </w:rPr>
        <w:t>Analisis Data</w:t>
      </w:r>
    </w:p>
    <w:p w:rsidR="00F55D3E" w:rsidRDefault="00F55D3E" w:rsidP="00683F8E">
      <w:pPr>
        <w:spacing w:after="0" w:line="240" w:lineRule="auto"/>
        <w:jc w:val="both"/>
        <w:rPr>
          <w:rFonts w:ascii="Verdana" w:hAnsi="Verdana" w:cs="Times New Roman"/>
          <w:sz w:val="20"/>
          <w:szCs w:val="20"/>
          <w:lang w:val="en-US"/>
        </w:rPr>
      </w:pPr>
      <w:r w:rsidRPr="00683F8E">
        <w:rPr>
          <w:rFonts w:ascii="Verdana" w:hAnsi="Verdana" w:cs="Times New Roman"/>
          <w:sz w:val="20"/>
          <w:szCs w:val="20"/>
        </w:rPr>
        <w:t>Harga Rf baku, baku ditambah sampel dan sampel dibandingkan.</w:t>
      </w:r>
    </w:p>
    <w:p w:rsidR="00683F8E" w:rsidRPr="00683F8E" w:rsidRDefault="00683F8E" w:rsidP="00683F8E">
      <w:pPr>
        <w:spacing w:after="0" w:line="240" w:lineRule="auto"/>
        <w:jc w:val="both"/>
        <w:rPr>
          <w:rFonts w:ascii="Verdana" w:hAnsi="Verdana" w:cs="Times New Roman"/>
          <w:sz w:val="20"/>
          <w:szCs w:val="20"/>
          <w:lang w:val="en-US"/>
        </w:rPr>
      </w:pPr>
    </w:p>
    <w:p w:rsidR="00F55D3E" w:rsidRPr="00683F8E" w:rsidRDefault="00F55D3E" w:rsidP="006B3F1C">
      <w:pPr>
        <w:pStyle w:val="ListParagraph"/>
        <w:spacing w:after="0" w:line="240" w:lineRule="auto"/>
        <w:ind w:left="426"/>
        <w:jc w:val="both"/>
        <w:rPr>
          <w:rFonts w:ascii="Verdana" w:hAnsi="Verdana" w:cs="Times New Roman"/>
          <w:sz w:val="20"/>
          <w:szCs w:val="20"/>
          <w:u w:val="single"/>
        </w:rPr>
      </w:pPr>
      <w:r w:rsidRPr="00683F8E">
        <w:rPr>
          <w:rFonts w:ascii="Verdana" w:hAnsi="Verdana" w:cs="Times New Roman"/>
          <w:i/>
          <w:sz w:val="20"/>
          <w:szCs w:val="20"/>
        </w:rPr>
        <w:t xml:space="preserve">Rf </w:t>
      </w:r>
      <w:r w:rsidRPr="00683F8E">
        <w:rPr>
          <w:rFonts w:ascii="Verdana" w:hAnsi="Verdana" w:cs="Times New Roman"/>
          <w:sz w:val="20"/>
          <w:szCs w:val="20"/>
          <w:vertAlign w:val="subscript"/>
        </w:rPr>
        <w:t xml:space="preserve">=       </w:t>
      </w:r>
      <w:r w:rsidRPr="00683F8E">
        <w:rPr>
          <w:rFonts w:ascii="Verdana" w:hAnsi="Verdana" w:cs="Times New Roman"/>
          <w:sz w:val="20"/>
          <w:szCs w:val="20"/>
          <w:u w:val="single"/>
        </w:rPr>
        <w:t xml:space="preserve">Jarak yang dilalui oleh analit  </w:t>
      </w:r>
    </w:p>
    <w:p w:rsidR="00F55D3E" w:rsidRPr="00683F8E" w:rsidRDefault="00F55D3E" w:rsidP="006B3F1C">
      <w:pPr>
        <w:pStyle w:val="ListParagraph"/>
        <w:spacing w:after="0" w:line="240" w:lineRule="auto"/>
        <w:ind w:left="993"/>
        <w:jc w:val="both"/>
        <w:rPr>
          <w:rFonts w:ascii="Verdana" w:hAnsi="Verdana" w:cs="Times New Roman"/>
          <w:sz w:val="20"/>
          <w:szCs w:val="20"/>
        </w:rPr>
      </w:pPr>
      <w:r w:rsidRPr="00683F8E">
        <w:rPr>
          <w:rFonts w:ascii="Verdana" w:hAnsi="Verdana" w:cs="Times New Roman"/>
          <w:sz w:val="20"/>
          <w:szCs w:val="20"/>
        </w:rPr>
        <w:t>Jarak yang dilalui oleh fase gerak</w:t>
      </w:r>
    </w:p>
    <w:p w:rsidR="00683F8E" w:rsidRDefault="00683F8E" w:rsidP="00683F8E">
      <w:pPr>
        <w:spacing w:after="0" w:line="240" w:lineRule="auto"/>
        <w:ind w:firstLine="720"/>
        <w:jc w:val="both"/>
        <w:rPr>
          <w:rFonts w:ascii="Verdana" w:hAnsi="Verdana" w:cs="Times New Roman"/>
          <w:sz w:val="20"/>
          <w:szCs w:val="20"/>
          <w:lang w:val="en-US"/>
        </w:rPr>
      </w:pPr>
    </w:p>
    <w:p w:rsidR="00F55D3E" w:rsidRPr="00683F8E" w:rsidRDefault="00F55D3E"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Dari harga </w:t>
      </w:r>
      <w:r w:rsidRPr="00683F8E">
        <w:rPr>
          <w:rFonts w:ascii="Verdana" w:hAnsi="Verdana" w:cs="Times New Roman"/>
          <w:i/>
          <w:sz w:val="20"/>
          <w:szCs w:val="20"/>
        </w:rPr>
        <w:t>Rf</w:t>
      </w:r>
      <w:r w:rsidRPr="00683F8E">
        <w:rPr>
          <w:rFonts w:ascii="Verdana" w:hAnsi="Verdana" w:cs="Times New Roman"/>
          <w:sz w:val="20"/>
          <w:szCs w:val="20"/>
        </w:rPr>
        <w:t xml:space="preserve"> yang dihasilkan akan ditarik kesimpulan apabila selisih antara bercak larutan uji dengan bercak larutan pembanding kurang dari 0,05 maka sampel dinyatakan positif mengandung BKO dan apabila lebih dari 0,05 maka sampel dinyatakan negatif mengandung BKO. </w:t>
      </w:r>
    </w:p>
    <w:p w:rsidR="00683F8E" w:rsidRDefault="00683F8E" w:rsidP="00683F8E">
      <w:pPr>
        <w:spacing w:after="0" w:line="240" w:lineRule="auto"/>
        <w:jc w:val="both"/>
        <w:rPr>
          <w:rFonts w:ascii="Verdana" w:hAnsi="Verdana" w:cs="Times New Roman"/>
          <w:sz w:val="20"/>
          <w:szCs w:val="20"/>
          <w:lang w:val="en-US"/>
        </w:rPr>
      </w:pPr>
    </w:p>
    <w:p w:rsidR="00F55D3E" w:rsidRPr="00683F8E" w:rsidRDefault="00F55D3E"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Hasil penelitian pada jamu pelangsing dinyatakan dalam presentase dan dihitung dengan rumus sebagai berikut :</w:t>
      </w:r>
    </w:p>
    <w:p w:rsidR="00F55D3E" w:rsidRPr="00683F8E" w:rsidRDefault="00F55D3E" w:rsidP="006B3F1C">
      <w:pPr>
        <w:pStyle w:val="ListParagraph"/>
        <w:spacing w:after="0" w:line="240" w:lineRule="auto"/>
        <w:ind w:left="426"/>
        <w:jc w:val="both"/>
        <w:rPr>
          <w:rFonts w:ascii="Verdana" w:hAnsi="Verdana" w:cs="Times New Roman"/>
          <w:sz w:val="20"/>
          <w:szCs w:val="20"/>
        </w:rPr>
      </w:pPr>
    </w:p>
    <w:p w:rsidR="00F55D3E" w:rsidRPr="0016026A" w:rsidRDefault="0016026A" w:rsidP="0016026A">
      <w:pPr>
        <w:pStyle w:val="ListParagraph"/>
        <w:spacing w:after="0" w:line="240" w:lineRule="auto"/>
        <w:ind w:left="0"/>
        <w:rPr>
          <w:rFonts w:ascii="Verdana" w:hAnsi="Verdana" w:cs="Times New Roman"/>
          <w:sz w:val="20"/>
          <w:szCs w:val="20"/>
        </w:rPr>
      </w:pPr>
      <m:oMathPara>
        <m:oMathParaPr>
          <m:jc m:val="center"/>
        </m:oMathParaPr>
        <m:oMath>
          <m:r>
            <m:rPr>
              <m:sty m:val="p"/>
            </m:rPr>
            <w:rPr>
              <w:rFonts w:ascii="Cambria Math" w:hAnsi="Cambria Math" w:cs="Times New Roman"/>
              <w:sz w:val="20"/>
              <w:szCs w:val="20"/>
            </w:rPr>
            <w:lastRenderedPageBreak/>
            <m:t>%</m:t>
          </m:r>
          <m:r>
            <w:rPr>
              <w:rFonts w:ascii="Cambria Math" w:hAnsi="Cambria Math" w:cs="Times New Roman"/>
              <w:sz w:val="20"/>
              <w:szCs w:val="20"/>
            </w:rPr>
            <m:t xml:space="preserve">= </m:t>
          </m:r>
          <m:f>
            <m:fPr>
              <m:ctrlPr>
                <w:rPr>
                  <w:rFonts w:ascii="Cambria Math" w:hAnsi="Cambria Math" w:cs="Times New Roman"/>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sampel jamu yang positif </m:t>
                  </m:r>
                </m:e>
                <m:e>
                  <m:r>
                    <w:rPr>
                      <w:rFonts w:ascii="Cambria Math" w:hAnsi="Cambria Math" w:cs="Times New Roman"/>
                      <w:sz w:val="20"/>
                      <w:szCs w:val="20"/>
                    </w:rPr>
                    <m:t>mengandung furosemid</m:t>
                  </m:r>
                </m:e>
              </m:eqArr>
            </m:num>
            <m:den>
              <m:r>
                <w:rPr>
                  <w:rFonts w:ascii="Cambria Math" w:hAnsi="Cambria Math" w:cs="Times New Roman"/>
                  <w:sz w:val="20"/>
                  <w:szCs w:val="20"/>
                </w:rPr>
                <m:t>Jumlah sampel yang diuji</m:t>
              </m:r>
            </m:den>
          </m:f>
          <m:r>
            <w:rPr>
              <w:rFonts w:ascii="Cambria Math" w:hAnsi="Cambria Math" w:cs="Times New Roman"/>
              <w:sz w:val="20"/>
              <w:szCs w:val="20"/>
            </w:rPr>
            <m:t>x</m:t>
          </m:r>
          <m:r>
            <m:rPr>
              <m:sty m:val="p"/>
            </m:rPr>
            <w:rPr>
              <w:rFonts w:ascii="Cambria Math" w:hAnsi="Cambria Math" w:cs="Times New Roman"/>
              <w:sz w:val="20"/>
              <w:szCs w:val="20"/>
            </w:rPr>
            <m:t>100</m:t>
          </m:r>
          <m:r>
            <m:rPr>
              <m:sty m:val="p"/>
            </m:rPr>
            <w:rPr>
              <w:rFonts w:ascii="Cambria Math" w:hAnsi="Cambria Math" w:cs="Times New Roman"/>
              <w:sz w:val="20"/>
              <w:szCs w:val="20"/>
            </w:rPr>
            <m:t>%</m:t>
          </m:r>
        </m:oMath>
      </m:oMathPara>
    </w:p>
    <w:p w:rsidR="0016026A" w:rsidRDefault="0016026A" w:rsidP="00683F8E">
      <w:pPr>
        <w:spacing w:after="0" w:line="240" w:lineRule="auto"/>
        <w:rPr>
          <w:rFonts w:ascii="Verdana" w:hAnsi="Verdana" w:cs="Times New Roman"/>
          <w:b/>
          <w:sz w:val="20"/>
          <w:szCs w:val="20"/>
          <w:lang w:val="en-US"/>
        </w:rPr>
      </w:pPr>
    </w:p>
    <w:p w:rsidR="00317B8D" w:rsidRPr="00683F8E" w:rsidRDefault="0005502B" w:rsidP="00683F8E">
      <w:pPr>
        <w:spacing w:after="0" w:line="240" w:lineRule="auto"/>
        <w:rPr>
          <w:rFonts w:ascii="Verdana" w:hAnsi="Verdana" w:cs="Times New Roman"/>
          <w:b/>
          <w:sz w:val="20"/>
          <w:szCs w:val="20"/>
        </w:rPr>
      </w:pPr>
      <w:r w:rsidRPr="00683F8E">
        <w:rPr>
          <w:rFonts w:ascii="Verdana" w:hAnsi="Verdana" w:cs="Times New Roman"/>
          <w:b/>
          <w:sz w:val="20"/>
          <w:szCs w:val="20"/>
        </w:rPr>
        <w:t xml:space="preserve">HASIL DAN PEMBAHASAN </w:t>
      </w:r>
    </w:p>
    <w:p w:rsidR="0005502B" w:rsidRPr="00683F8E" w:rsidRDefault="0005502B" w:rsidP="00683F8E">
      <w:pPr>
        <w:spacing w:after="0" w:line="240" w:lineRule="auto"/>
        <w:rPr>
          <w:rFonts w:ascii="Verdana" w:hAnsi="Verdana" w:cs="Times New Roman"/>
          <w:b/>
          <w:sz w:val="20"/>
          <w:szCs w:val="20"/>
        </w:rPr>
      </w:pPr>
      <w:r w:rsidRPr="00683F8E">
        <w:rPr>
          <w:rFonts w:ascii="Verdana" w:hAnsi="Verdana" w:cs="Times New Roman"/>
          <w:b/>
          <w:sz w:val="20"/>
          <w:szCs w:val="20"/>
        </w:rPr>
        <w:t>Hasil Penelitian</w:t>
      </w:r>
    </w:p>
    <w:p w:rsidR="0005502B" w:rsidRPr="00683F8E" w:rsidRDefault="0005502B" w:rsidP="00683F8E">
      <w:pPr>
        <w:spacing w:after="0" w:line="240" w:lineRule="auto"/>
        <w:jc w:val="both"/>
        <w:rPr>
          <w:rFonts w:ascii="Verdana" w:hAnsi="Verdana" w:cs="Times New Roman"/>
          <w:sz w:val="20"/>
          <w:szCs w:val="20"/>
        </w:rPr>
      </w:pPr>
      <w:r w:rsidRPr="00683F8E">
        <w:rPr>
          <w:rFonts w:ascii="Verdana" w:hAnsi="Verdana" w:cs="Times New Roman"/>
          <w:sz w:val="20"/>
          <w:szCs w:val="20"/>
        </w:rPr>
        <w:t>Pemeriksaan Penandaan Kemasan</w:t>
      </w:r>
    </w:p>
    <w:p w:rsidR="00013B2C" w:rsidRPr="00683F8E" w:rsidRDefault="0005502B" w:rsidP="00683F8E">
      <w:pPr>
        <w:spacing w:after="0" w:line="240" w:lineRule="auto"/>
        <w:ind w:firstLine="720"/>
        <w:jc w:val="both"/>
        <w:rPr>
          <w:rFonts w:ascii="Verdana" w:hAnsi="Verdana" w:cs="Times New Roman"/>
          <w:i/>
          <w:sz w:val="20"/>
          <w:szCs w:val="20"/>
        </w:rPr>
      </w:pPr>
      <w:r w:rsidRPr="00683F8E">
        <w:rPr>
          <w:rFonts w:ascii="Verdana" w:hAnsi="Verdana" w:cs="Times New Roman"/>
          <w:sz w:val="20"/>
          <w:szCs w:val="20"/>
        </w:rPr>
        <w:t>Dari lima sampel jamu pelangsing yang beredar di Pasar Tengah Bandar La</w:t>
      </w:r>
      <w:bookmarkStart w:id="0" w:name="_GoBack"/>
      <w:bookmarkEnd w:id="0"/>
      <w:r w:rsidRPr="00683F8E">
        <w:rPr>
          <w:rFonts w:ascii="Verdana" w:hAnsi="Verdana" w:cs="Times New Roman"/>
          <w:sz w:val="20"/>
          <w:szCs w:val="20"/>
        </w:rPr>
        <w:t xml:space="preserve">mpung dilakukan pemeriksaan label kemasan yang meliputi nama produk, nama produsen, alamat produsen, komposisi, nomor registrasi, </w:t>
      </w:r>
      <w:r w:rsidRPr="00683F8E">
        <w:rPr>
          <w:rFonts w:ascii="Verdana" w:hAnsi="Verdana" w:cs="Times New Roman"/>
          <w:i/>
          <w:sz w:val="20"/>
          <w:szCs w:val="20"/>
        </w:rPr>
        <w:t xml:space="preserve">expired date, </w:t>
      </w:r>
      <w:r w:rsidRPr="00683F8E">
        <w:rPr>
          <w:rFonts w:ascii="Verdana" w:hAnsi="Verdana" w:cs="Times New Roman"/>
          <w:sz w:val="20"/>
          <w:szCs w:val="20"/>
        </w:rPr>
        <w:t xml:space="preserve">dan nomor </w:t>
      </w:r>
      <w:r w:rsidRPr="00683F8E">
        <w:rPr>
          <w:rFonts w:ascii="Verdana" w:hAnsi="Verdana" w:cs="Times New Roman"/>
          <w:i/>
          <w:sz w:val="20"/>
          <w:szCs w:val="20"/>
        </w:rPr>
        <w:t>batch.</w:t>
      </w:r>
    </w:p>
    <w:p w:rsidR="008E44A2" w:rsidRPr="00683F8E" w:rsidRDefault="008E44A2" w:rsidP="006B3F1C">
      <w:pPr>
        <w:spacing w:after="0" w:line="240" w:lineRule="auto"/>
        <w:ind w:left="851"/>
        <w:jc w:val="both"/>
        <w:rPr>
          <w:rFonts w:ascii="Verdana" w:hAnsi="Verdana" w:cs="Times New Roman"/>
          <w:i/>
          <w:sz w:val="20"/>
          <w:szCs w:val="20"/>
        </w:rPr>
      </w:pPr>
    </w:p>
    <w:p w:rsidR="00683F8E" w:rsidRDefault="004E4C65" w:rsidP="006B3F1C">
      <w:pPr>
        <w:spacing w:after="0" w:line="240" w:lineRule="auto"/>
        <w:ind w:left="426"/>
        <w:jc w:val="center"/>
        <w:rPr>
          <w:rFonts w:ascii="Verdana" w:hAnsi="Verdana" w:cs="Times New Roman"/>
          <w:sz w:val="20"/>
          <w:szCs w:val="20"/>
          <w:lang w:val="en-US"/>
        </w:rPr>
      </w:pPr>
      <w:r>
        <w:rPr>
          <w:rFonts w:ascii="Verdana" w:hAnsi="Verdana" w:cs="Times New Roman"/>
          <w:sz w:val="20"/>
          <w:szCs w:val="20"/>
        </w:rPr>
        <w:t xml:space="preserve">Tabel </w:t>
      </w:r>
      <w:r>
        <w:rPr>
          <w:rFonts w:ascii="Verdana" w:hAnsi="Verdana" w:cs="Times New Roman"/>
          <w:sz w:val="20"/>
          <w:szCs w:val="20"/>
          <w:lang w:val="en-US"/>
        </w:rPr>
        <w:t>1</w:t>
      </w:r>
      <w:r w:rsidR="0005502B" w:rsidRPr="00683F8E">
        <w:rPr>
          <w:rFonts w:ascii="Verdana" w:hAnsi="Verdana" w:cs="Times New Roman"/>
          <w:sz w:val="20"/>
          <w:szCs w:val="20"/>
        </w:rPr>
        <w:t>.</w:t>
      </w:r>
    </w:p>
    <w:p w:rsidR="0005502B" w:rsidRPr="00683F8E" w:rsidRDefault="0005502B" w:rsidP="006B3F1C">
      <w:pPr>
        <w:spacing w:after="0" w:line="240" w:lineRule="auto"/>
        <w:ind w:left="426"/>
        <w:jc w:val="center"/>
        <w:rPr>
          <w:rFonts w:ascii="Verdana" w:hAnsi="Verdana" w:cs="Times New Roman"/>
          <w:sz w:val="20"/>
          <w:szCs w:val="20"/>
        </w:rPr>
      </w:pPr>
      <w:r w:rsidRPr="00683F8E">
        <w:rPr>
          <w:rFonts w:ascii="Verdana" w:hAnsi="Verdana" w:cs="Times New Roman"/>
          <w:sz w:val="20"/>
          <w:szCs w:val="20"/>
        </w:rPr>
        <w:t>Data Pengamatan Label Kemasan Pada Jamu Pelangsing</w:t>
      </w:r>
    </w:p>
    <w:p w:rsidR="0005502B" w:rsidRPr="00683F8E" w:rsidRDefault="0005502B" w:rsidP="006B3F1C">
      <w:pPr>
        <w:spacing w:after="0" w:line="240" w:lineRule="auto"/>
        <w:ind w:left="426"/>
        <w:rPr>
          <w:rFonts w:ascii="Verdana" w:hAnsi="Verdana" w:cs="Times New Roman"/>
          <w:sz w:val="20"/>
          <w:szCs w:val="20"/>
        </w:rPr>
      </w:pPr>
    </w:p>
    <w:p w:rsidR="00055438" w:rsidRPr="00683F8E" w:rsidRDefault="0049504D" w:rsidP="006B3F1C">
      <w:pPr>
        <w:tabs>
          <w:tab w:val="left" w:pos="5414"/>
        </w:tabs>
        <w:spacing w:after="0" w:line="240" w:lineRule="auto"/>
        <w:rPr>
          <w:rFonts w:ascii="Verdana" w:hAnsi="Verdana"/>
          <w:b/>
          <w:sz w:val="20"/>
          <w:szCs w:val="20"/>
        </w:rPr>
      </w:pPr>
      <w:r w:rsidRPr="00683F8E">
        <w:rPr>
          <w:rFonts w:ascii="Verdana" w:hAnsi="Verdana"/>
          <w:b/>
          <w:noProof/>
          <w:sz w:val="20"/>
          <w:szCs w:val="20"/>
          <w:lang w:val="en-US"/>
        </w:rPr>
        <w:drawing>
          <wp:inline distT="0" distB="0" distL="0" distR="0" wp14:anchorId="7878E609" wp14:editId="511DDA70">
            <wp:extent cx="2653748" cy="1381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l="29739" t="43793" r="27092" b="12586"/>
                    <a:stretch>
                      <a:fillRect/>
                    </a:stretch>
                  </pic:blipFill>
                  <pic:spPr bwMode="auto">
                    <a:xfrm>
                      <a:off x="0" y="0"/>
                      <a:ext cx="2655511" cy="1382458"/>
                    </a:xfrm>
                    <a:prstGeom prst="rect">
                      <a:avLst/>
                    </a:prstGeom>
                    <a:noFill/>
                    <a:ln w="9525">
                      <a:noFill/>
                      <a:miter lim="800000"/>
                      <a:headEnd/>
                      <a:tailEnd/>
                    </a:ln>
                  </pic:spPr>
                </pic:pic>
              </a:graphicData>
            </a:graphic>
          </wp:inline>
        </w:drawing>
      </w:r>
    </w:p>
    <w:p w:rsidR="00A34C9E" w:rsidRDefault="00A34C9E" w:rsidP="006B3F1C">
      <w:pPr>
        <w:tabs>
          <w:tab w:val="left" w:pos="5414"/>
        </w:tabs>
        <w:spacing w:after="0" w:line="240" w:lineRule="auto"/>
        <w:ind w:firstLine="142"/>
        <w:jc w:val="right"/>
        <w:rPr>
          <w:rFonts w:ascii="Verdana" w:hAnsi="Verdana"/>
          <w:b/>
          <w:sz w:val="20"/>
          <w:szCs w:val="20"/>
          <w:lang w:val="en-US"/>
        </w:rPr>
      </w:pPr>
    </w:p>
    <w:p w:rsidR="0005502B" w:rsidRPr="00683F8E" w:rsidRDefault="0005502B" w:rsidP="00683F8E">
      <w:pPr>
        <w:spacing w:after="0" w:line="240" w:lineRule="auto"/>
        <w:rPr>
          <w:rFonts w:ascii="Verdana" w:hAnsi="Verdana" w:cs="Times New Roman"/>
          <w:sz w:val="20"/>
          <w:szCs w:val="20"/>
        </w:rPr>
      </w:pPr>
      <w:r w:rsidRPr="00683F8E">
        <w:rPr>
          <w:rFonts w:ascii="Verdana" w:hAnsi="Verdana" w:cs="Times New Roman"/>
          <w:sz w:val="20"/>
          <w:szCs w:val="20"/>
        </w:rPr>
        <w:t>Hasil Pemeriksaan Organoleptis</w:t>
      </w:r>
    </w:p>
    <w:p w:rsidR="00A34C9E" w:rsidRPr="00683F8E" w:rsidRDefault="0005502B"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Dari lima sampel jamu pelangsing yang beredar di Pasar Tengah dilakukan Pemeriksaan organoleptis yang meliputi bau, rasa, warna, dan bentuk.</w:t>
      </w:r>
    </w:p>
    <w:p w:rsidR="00683F8E" w:rsidRDefault="00683F8E" w:rsidP="00683F8E">
      <w:pPr>
        <w:spacing w:after="0" w:line="240" w:lineRule="auto"/>
        <w:rPr>
          <w:rFonts w:ascii="Verdana" w:hAnsi="Verdana" w:cs="Times New Roman"/>
          <w:b/>
          <w:sz w:val="20"/>
          <w:szCs w:val="20"/>
          <w:lang w:val="en-US"/>
        </w:rPr>
      </w:pPr>
    </w:p>
    <w:p w:rsidR="00683F8E" w:rsidRDefault="00CD13DB" w:rsidP="00683F8E">
      <w:pPr>
        <w:spacing w:after="0" w:line="240" w:lineRule="auto"/>
        <w:jc w:val="center"/>
        <w:rPr>
          <w:rFonts w:ascii="Verdana" w:hAnsi="Verdana" w:cs="Times New Roman"/>
          <w:sz w:val="20"/>
          <w:szCs w:val="20"/>
          <w:lang w:val="en-US"/>
        </w:rPr>
      </w:pPr>
      <w:r w:rsidRPr="00683F8E">
        <w:rPr>
          <w:rFonts w:ascii="Verdana" w:hAnsi="Verdana" w:cs="Times New Roman"/>
          <w:sz w:val="20"/>
          <w:szCs w:val="20"/>
        </w:rPr>
        <w:t xml:space="preserve">Tabel </w:t>
      </w:r>
      <w:r w:rsidR="004E4C65">
        <w:rPr>
          <w:rFonts w:ascii="Verdana" w:hAnsi="Verdana" w:cs="Times New Roman"/>
          <w:sz w:val="20"/>
          <w:szCs w:val="20"/>
          <w:lang w:val="en-US"/>
        </w:rPr>
        <w:t>2</w:t>
      </w:r>
      <w:r w:rsidRPr="00683F8E">
        <w:rPr>
          <w:rFonts w:ascii="Verdana" w:hAnsi="Verdana" w:cs="Times New Roman"/>
          <w:sz w:val="20"/>
          <w:szCs w:val="20"/>
        </w:rPr>
        <w:t>.</w:t>
      </w:r>
    </w:p>
    <w:p w:rsidR="00CD13DB" w:rsidRPr="00683F8E" w:rsidRDefault="00CD13DB" w:rsidP="00683F8E">
      <w:pPr>
        <w:spacing w:after="0" w:line="240" w:lineRule="auto"/>
        <w:jc w:val="center"/>
        <w:rPr>
          <w:rFonts w:ascii="Verdana" w:hAnsi="Verdana" w:cs="Times New Roman"/>
          <w:sz w:val="20"/>
          <w:szCs w:val="20"/>
        </w:rPr>
      </w:pPr>
      <w:r w:rsidRPr="00683F8E">
        <w:rPr>
          <w:rFonts w:ascii="Verdana" w:hAnsi="Verdana" w:cs="Times New Roman"/>
          <w:sz w:val="20"/>
          <w:szCs w:val="20"/>
        </w:rPr>
        <w:t>Data Pemeriksaan Organoleptis</w:t>
      </w:r>
    </w:p>
    <w:p w:rsidR="008E44A2" w:rsidRPr="00683F8E" w:rsidRDefault="00CD13DB" w:rsidP="00683F8E">
      <w:pPr>
        <w:spacing w:after="0" w:line="240" w:lineRule="auto"/>
        <w:rPr>
          <w:rFonts w:ascii="Verdana" w:hAnsi="Verdana" w:cs="Times New Roman"/>
          <w:sz w:val="20"/>
          <w:szCs w:val="20"/>
        </w:rPr>
      </w:pPr>
      <w:r w:rsidRPr="00683F8E">
        <w:rPr>
          <w:rFonts w:ascii="Verdana" w:hAnsi="Verdana" w:cs="Times New Roman"/>
          <w:noProof/>
          <w:sz w:val="20"/>
          <w:szCs w:val="20"/>
          <w:lang w:val="en-US"/>
        </w:rPr>
        <w:drawing>
          <wp:inline distT="0" distB="0" distL="0" distR="0" wp14:anchorId="0151CC24" wp14:editId="3A111F33">
            <wp:extent cx="2464904" cy="164598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l="36984" t="27970" r="31170" b="43176"/>
                    <a:stretch>
                      <a:fillRect/>
                    </a:stretch>
                  </pic:blipFill>
                  <pic:spPr bwMode="auto">
                    <a:xfrm>
                      <a:off x="0" y="0"/>
                      <a:ext cx="2471002" cy="1650060"/>
                    </a:xfrm>
                    <a:prstGeom prst="rect">
                      <a:avLst/>
                    </a:prstGeom>
                    <a:noFill/>
                    <a:ln w="9525">
                      <a:noFill/>
                      <a:miter lim="800000"/>
                      <a:headEnd/>
                      <a:tailEnd/>
                    </a:ln>
                  </pic:spPr>
                </pic:pic>
              </a:graphicData>
            </a:graphic>
          </wp:inline>
        </w:drawing>
      </w:r>
    </w:p>
    <w:p w:rsidR="00CD13DB" w:rsidRPr="00683F8E" w:rsidRDefault="00CD13DB" w:rsidP="00683F8E">
      <w:pPr>
        <w:spacing w:after="0" w:line="240" w:lineRule="auto"/>
        <w:rPr>
          <w:rFonts w:ascii="Verdana" w:hAnsi="Verdana" w:cs="Times New Roman"/>
          <w:sz w:val="20"/>
          <w:szCs w:val="20"/>
        </w:rPr>
      </w:pPr>
      <w:r w:rsidRPr="00683F8E">
        <w:rPr>
          <w:rFonts w:ascii="Verdana" w:hAnsi="Verdana" w:cs="Times New Roman"/>
          <w:sz w:val="20"/>
          <w:szCs w:val="20"/>
        </w:rPr>
        <w:t>Hasil Penetapan Bobot Rata-Rata</w:t>
      </w:r>
    </w:p>
    <w:p w:rsidR="008E44A2" w:rsidRPr="00683F8E" w:rsidRDefault="00CD13DB" w:rsidP="00683F8E">
      <w:pPr>
        <w:pStyle w:val="ListParagraph"/>
        <w:spacing w:after="0" w:line="240" w:lineRule="auto"/>
        <w:ind w:left="0" w:firstLine="720"/>
        <w:jc w:val="both"/>
        <w:rPr>
          <w:rFonts w:ascii="Verdana" w:hAnsi="Verdana" w:cs="Times New Roman"/>
          <w:sz w:val="20"/>
          <w:szCs w:val="20"/>
        </w:rPr>
      </w:pPr>
      <w:r w:rsidRPr="00683F8E">
        <w:rPr>
          <w:rFonts w:ascii="Verdana" w:hAnsi="Verdana" w:cs="Times New Roman"/>
          <w:sz w:val="20"/>
          <w:szCs w:val="20"/>
        </w:rPr>
        <w:t>Dari lima sampel jamu pelangsing dilakukan penetapan</w:t>
      </w:r>
      <w:r w:rsidR="008E44A2" w:rsidRPr="00683F8E">
        <w:rPr>
          <w:rFonts w:ascii="Verdana" w:hAnsi="Verdana" w:cs="Times New Roman"/>
          <w:sz w:val="20"/>
          <w:szCs w:val="20"/>
        </w:rPr>
        <w:t xml:space="preserve"> bobot rata-rata yang bertujuan agar ketepatan takaran yang dianjurkan dapat terpenuhi </w:t>
      </w:r>
    </w:p>
    <w:p w:rsidR="00683F8E" w:rsidRDefault="00683F8E" w:rsidP="006B3F1C">
      <w:pPr>
        <w:pStyle w:val="ListParagraph"/>
        <w:spacing w:after="0" w:line="240" w:lineRule="auto"/>
        <w:ind w:left="0"/>
        <w:rPr>
          <w:rFonts w:ascii="Verdana" w:hAnsi="Verdana" w:cs="Times New Roman"/>
          <w:b/>
          <w:sz w:val="20"/>
          <w:szCs w:val="20"/>
          <w:lang w:val="en-US"/>
        </w:rPr>
      </w:pPr>
    </w:p>
    <w:p w:rsidR="0016026A" w:rsidRDefault="0016026A" w:rsidP="006B3F1C">
      <w:pPr>
        <w:pStyle w:val="ListParagraph"/>
        <w:spacing w:after="0" w:line="240" w:lineRule="auto"/>
        <w:ind w:left="0"/>
        <w:rPr>
          <w:rFonts w:ascii="Verdana" w:hAnsi="Verdana" w:cs="Times New Roman"/>
          <w:b/>
          <w:sz w:val="20"/>
          <w:szCs w:val="20"/>
          <w:lang w:val="en-US"/>
        </w:rPr>
      </w:pPr>
    </w:p>
    <w:p w:rsidR="00683F8E" w:rsidRDefault="00CD13DB" w:rsidP="00683F8E">
      <w:pPr>
        <w:pStyle w:val="ListParagraph"/>
        <w:spacing w:after="0" w:line="240" w:lineRule="auto"/>
        <w:ind w:left="0"/>
        <w:jc w:val="center"/>
        <w:rPr>
          <w:rFonts w:ascii="Verdana" w:hAnsi="Verdana" w:cs="Times New Roman"/>
          <w:sz w:val="20"/>
          <w:szCs w:val="20"/>
          <w:lang w:val="en-US"/>
        </w:rPr>
      </w:pPr>
      <w:r w:rsidRPr="00683F8E">
        <w:rPr>
          <w:rFonts w:ascii="Verdana" w:hAnsi="Verdana" w:cs="Times New Roman"/>
          <w:sz w:val="20"/>
          <w:szCs w:val="20"/>
        </w:rPr>
        <w:lastRenderedPageBreak/>
        <w:t xml:space="preserve">Tabel </w:t>
      </w:r>
      <w:r w:rsidR="004E4C65">
        <w:rPr>
          <w:rFonts w:ascii="Verdana" w:hAnsi="Verdana" w:cs="Times New Roman"/>
          <w:sz w:val="20"/>
          <w:szCs w:val="20"/>
          <w:lang w:val="en-US"/>
        </w:rPr>
        <w:t>3</w:t>
      </w:r>
      <w:r w:rsidRPr="00683F8E">
        <w:rPr>
          <w:rFonts w:ascii="Verdana" w:hAnsi="Verdana" w:cs="Times New Roman"/>
          <w:sz w:val="20"/>
          <w:szCs w:val="20"/>
        </w:rPr>
        <w:t>.</w:t>
      </w:r>
    </w:p>
    <w:p w:rsidR="00CD13DB" w:rsidRPr="00683F8E" w:rsidRDefault="00CD13DB" w:rsidP="00683F8E">
      <w:pPr>
        <w:pStyle w:val="ListParagraph"/>
        <w:spacing w:after="0" w:line="240" w:lineRule="auto"/>
        <w:ind w:left="0"/>
        <w:jc w:val="center"/>
        <w:rPr>
          <w:rFonts w:ascii="Verdana" w:hAnsi="Verdana" w:cs="Times New Roman"/>
          <w:sz w:val="20"/>
          <w:szCs w:val="20"/>
        </w:rPr>
      </w:pPr>
      <w:r w:rsidRPr="00683F8E">
        <w:rPr>
          <w:rFonts w:ascii="Verdana" w:hAnsi="Verdana" w:cs="Times New Roman"/>
          <w:sz w:val="20"/>
          <w:szCs w:val="20"/>
        </w:rPr>
        <w:t>Data Penetapan Bobot Rata-Rata</w:t>
      </w:r>
    </w:p>
    <w:p w:rsidR="0005502B" w:rsidRPr="00683F8E" w:rsidRDefault="00CD13DB" w:rsidP="00683F8E">
      <w:pPr>
        <w:spacing w:after="0" w:line="240" w:lineRule="auto"/>
        <w:rPr>
          <w:rFonts w:ascii="Verdana" w:hAnsi="Verdana" w:cs="Times New Roman"/>
          <w:sz w:val="20"/>
          <w:szCs w:val="20"/>
        </w:rPr>
      </w:pPr>
      <w:r w:rsidRPr="00683F8E">
        <w:rPr>
          <w:rFonts w:ascii="Verdana" w:hAnsi="Verdana" w:cs="Times New Roman"/>
          <w:noProof/>
          <w:sz w:val="20"/>
          <w:szCs w:val="20"/>
          <w:lang w:val="en-US"/>
        </w:rPr>
        <w:drawing>
          <wp:inline distT="0" distB="0" distL="0" distR="0" wp14:anchorId="3DE6C21E" wp14:editId="58B1CEFD">
            <wp:extent cx="2653748" cy="1819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l="35345" t="26923" r="30392" b="43590"/>
                    <a:stretch>
                      <a:fillRect/>
                    </a:stretch>
                  </pic:blipFill>
                  <pic:spPr bwMode="auto">
                    <a:xfrm>
                      <a:off x="0" y="0"/>
                      <a:ext cx="2658246" cy="1822447"/>
                    </a:xfrm>
                    <a:prstGeom prst="rect">
                      <a:avLst/>
                    </a:prstGeom>
                    <a:noFill/>
                    <a:ln w="9525">
                      <a:noFill/>
                      <a:miter lim="800000"/>
                      <a:headEnd/>
                      <a:tailEnd/>
                    </a:ln>
                  </pic:spPr>
                </pic:pic>
              </a:graphicData>
            </a:graphic>
          </wp:inline>
        </w:drawing>
      </w:r>
    </w:p>
    <w:p w:rsidR="00CD13DB" w:rsidRPr="00683F8E" w:rsidRDefault="00CD13DB" w:rsidP="00683F8E">
      <w:pPr>
        <w:spacing w:after="0" w:line="240" w:lineRule="auto"/>
        <w:rPr>
          <w:rFonts w:ascii="Verdana" w:hAnsi="Verdana" w:cs="Times New Roman"/>
          <w:sz w:val="20"/>
          <w:szCs w:val="20"/>
        </w:rPr>
      </w:pPr>
      <w:r w:rsidRPr="00683F8E">
        <w:rPr>
          <w:rFonts w:ascii="Verdana" w:hAnsi="Verdana" w:cs="Times New Roman"/>
          <w:sz w:val="20"/>
          <w:szCs w:val="20"/>
        </w:rPr>
        <w:t>Identifikasi Furosemid Dalam Sampel</w:t>
      </w:r>
    </w:p>
    <w:p w:rsidR="00A34C9E" w:rsidRPr="00683F8E" w:rsidRDefault="00CD13DB"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Setelah dilakukan pemeriksaan fisik yang meliputi pemeriksaan penandaan kemasan, pemeriksaan organoleptis, dan penetapan bobot rata-rata, kemudian dilakukan identifikasi furosemid pada jamu pelangsing yang beredar di Pasar Tengah Bandar Lampung dengan metode KLT dan menggunakan fase gerak etil asetat : air (98,5 : 1,5).</w:t>
      </w:r>
    </w:p>
    <w:p w:rsidR="00683F8E" w:rsidRDefault="00683F8E" w:rsidP="00683F8E">
      <w:pPr>
        <w:pStyle w:val="NoSpacing"/>
        <w:rPr>
          <w:rFonts w:ascii="Verdana" w:hAnsi="Verdana"/>
          <w:b/>
          <w:sz w:val="20"/>
          <w:szCs w:val="20"/>
          <w:lang w:val="en-US"/>
        </w:rPr>
      </w:pPr>
    </w:p>
    <w:p w:rsidR="00683F8E" w:rsidRDefault="00B12D96" w:rsidP="00683F8E">
      <w:pPr>
        <w:pStyle w:val="NoSpacing"/>
        <w:jc w:val="center"/>
        <w:rPr>
          <w:rFonts w:ascii="Verdana" w:hAnsi="Verdana"/>
          <w:sz w:val="20"/>
          <w:szCs w:val="20"/>
          <w:lang w:val="en-US"/>
        </w:rPr>
      </w:pPr>
      <w:r w:rsidRPr="00683F8E">
        <w:rPr>
          <w:rFonts w:ascii="Verdana" w:hAnsi="Verdana"/>
          <w:sz w:val="20"/>
          <w:szCs w:val="20"/>
        </w:rPr>
        <w:t xml:space="preserve">Tabel </w:t>
      </w:r>
      <w:r w:rsidR="004E4C65">
        <w:rPr>
          <w:rFonts w:ascii="Verdana" w:hAnsi="Verdana"/>
          <w:sz w:val="20"/>
          <w:szCs w:val="20"/>
          <w:lang w:val="en-US"/>
        </w:rPr>
        <w:t>4</w:t>
      </w:r>
      <w:r w:rsidRPr="00683F8E">
        <w:rPr>
          <w:rFonts w:ascii="Verdana" w:hAnsi="Verdana"/>
          <w:sz w:val="20"/>
          <w:szCs w:val="20"/>
        </w:rPr>
        <w:t>.</w:t>
      </w:r>
    </w:p>
    <w:p w:rsidR="00B12D96" w:rsidRPr="00683F8E" w:rsidRDefault="00B12D96" w:rsidP="00683F8E">
      <w:pPr>
        <w:pStyle w:val="NoSpacing"/>
        <w:jc w:val="center"/>
        <w:rPr>
          <w:rFonts w:ascii="Verdana" w:hAnsi="Verdana"/>
          <w:sz w:val="20"/>
          <w:szCs w:val="20"/>
        </w:rPr>
      </w:pPr>
      <w:r w:rsidRPr="00683F8E">
        <w:rPr>
          <w:rFonts w:ascii="Verdana" w:hAnsi="Verdana"/>
          <w:sz w:val="20"/>
          <w:szCs w:val="20"/>
        </w:rPr>
        <w:t>Data Identifikasi Furosemid Menggunakan Metode KLT</w:t>
      </w:r>
    </w:p>
    <w:p w:rsidR="00B12D96" w:rsidRPr="00683F8E" w:rsidRDefault="00B12D96" w:rsidP="006B3F1C">
      <w:pPr>
        <w:pStyle w:val="NoSpacing"/>
        <w:ind w:left="851"/>
        <w:rPr>
          <w:rFonts w:ascii="Verdana" w:hAnsi="Verdana"/>
          <w:b/>
          <w:sz w:val="20"/>
          <w:szCs w:val="20"/>
        </w:rPr>
      </w:pPr>
    </w:p>
    <w:p w:rsidR="00B12D96" w:rsidRPr="00683F8E" w:rsidRDefault="00B12D96" w:rsidP="00683F8E">
      <w:pPr>
        <w:spacing w:after="0" w:line="240" w:lineRule="auto"/>
        <w:rPr>
          <w:rFonts w:ascii="Verdana" w:hAnsi="Verdana" w:cs="Times New Roman"/>
          <w:sz w:val="20"/>
          <w:szCs w:val="20"/>
        </w:rPr>
      </w:pPr>
      <w:r w:rsidRPr="00683F8E">
        <w:rPr>
          <w:rFonts w:ascii="Verdana" w:hAnsi="Verdana" w:cs="Times New Roman"/>
          <w:noProof/>
          <w:sz w:val="20"/>
          <w:szCs w:val="20"/>
          <w:lang w:val="en-US"/>
        </w:rPr>
        <w:drawing>
          <wp:inline distT="0" distB="0" distL="0" distR="0" wp14:anchorId="385EB4CD" wp14:editId="244ADDBD">
            <wp:extent cx="2504661" cy="20712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l="36427" t="26923" r="30392" b="18590"/>
                    <a:stretch>
                      <a:fillRect/>
                    </a:stretch>
                  </pic:blipFill>
                  <pic:spPr bwMode="auto">
                    <a:xfrm>
                      <a:off x="0" y="0"/>
                      <a:ext cx="2510912" cy="2076450"/>
                    </a:xfrm>
                    <a:prstGeom prst="rect">
                      <a:avLst/>
                    </a:prstGeom>
                    <a:noFill/>
                    <a:ln w="9525">
                      <a:noFill/>
                      <a:miter lim="800000"/>
                      <a:headEnd/>
                      <a:tailEnd/>
                    </a:ln>
                  </pic:spPr>
                </pic:pic>
              </a:graphicData>
            </a:graphic>
          </wp:inline>
        </w:drawing>
      </w:r>
    </w:p>
    <w:p w:rsidR="00683F8E" w:rsidRDefault="00683F8E" w:rsidP="00683F8E">
      <w:pPr>
        <w:spacing w:after="0" w:line="240" w:lineRule="auto"/>
        <w:rPr>
          <w:rFonts w:ascii="Verdana" w:hAnsi="Verdana" w:cs="Times New Roman"/>
          <w:b/>
          <w:sz w:val="20"/>
          <w:szCs w:val="20"/>
          <w:lang w:val="en-US"/>
        </w:rPr>
      </w:pPr>
    </w:p>
    <w:p w:rsidR="00B12D96" w:rsidRPr="00683F8E" w:rsidRDefault="00683F8E" w:rsidP="00683F8E">
      <w:pPr>
        <w:spacing w:after="0" w:line="240" w:lineRule="auto"/>
        <w:rPr>
          <w:rFonts w:ascii="Verdana" w:hAnsi="Verdana" w:cs="Times New Roman"/>
          <w:b/>
          <w:sz w:val="20"/>
          <w:szCs w:val="20"/>
        </w:rPr>
      </w:pPr>
      <w:r w:rsidRPr="00683F8E">
        <w:rPr>
          <w:rFonts w:ascii="Verdana" w:hAnsi="Verdana" w:cs="Times New Roman"/>
          <w:b/>
          <w:sz w:val="20"/>
          <w:szCs w:val="20"/>
        </w:rPr>
        <w:t xml:space="preserve">PEMBAHASAN </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Sampel yang digunakan dalam penelitian ini adalah jamu pelangsing yang beredar di Pasar Tengah dengan bentuk sediaan pil, serbuk, dan kapsul. Penelitian ini diawali dengan pemeriksaan label pada kemasan dan pemeriksaan organoleptis. Dari pemeriksaan label kemasan sudah memenuhi syarat yang telah ditetapkan oleh BPOM dengan mencantumkan nama produk, nama produsen, alamat produsen, komposisi, nomor registrasi, </w:t>
      </w:r>
      <w:r w:rsidRPr="00683F8E">
        <w:rPr>
          <w:rFonts w:ascii="Verdana" w:hAnsi="Verdana" w:cs="Times New Roman"/>
          <w:i/>
          <w:sz w:val="20"/>
          <w:szCs w:val="20"/>
        </w:rPr>
        <w:lastRenderedPageBreak/>
        <w:t xml:space="preserve">expired date, </w:t>
      </w:r>
      <w:r w:rsidRPr="00683F8E">
        <w:rPr>
          <w:rFonts w:ascii="Verdana" w:hAnsi="Verdana" w:cs="Times New Roman"/>
          <w:sz w:val="20"/>
          <w:szCs w:val="20"/>
        </w:rPr>
        <w:t xml:space="preserve">dan nomor </w:t>
      </w:r>
      <w:r w:rsidRPr="00683F8E">
        <w:rPr>
          <w:rFonts w:ascii="Verdana" w:hAnsi="Verdana" w:cs="Times New Roman"/>
          <w:i/>
          <w:sz w:val="20"/>
          <w:szCs w:val="20"/>
        </w:rPr>
        <w:t>batch</w:t>
      </w:r>
      <w:r w:rsidRPr="00683F8E">
        <w:rPr>
          <w:rFonts w:ascii="Verdana" w:hAnsi="Verdana" w:cs="Times New Roman"/>
          <w:sz w:val="20"/>
          <w:szCs w:val="20"/>
        </w:rPr>
        <w:t>. Pemeriksaan organoleptis meliputi bentuk, warna, bau dan rasa. Untuk bau dan rasa dari kelima sampel semuanya sama, sementara untuk warna ada perbedaan dari ketiga bentuk sediaan, yaitu pil berwarna hitam, serbuk berwarna coklat muda, dan kapsul berwarna kuning.</w:t>
      </w:r>
    </w:p>
    <w:p w:rsidR="00A34C9E"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Penelitian yang dilakukan pa</w:t>
      </w:r>
      <w:r w:rsidR="00A34C9E" w:rsidRPr="00683F8E">
        <w:rPr>
          <w:rFonts w:ascii="Verdana" w:hAnsi="Verdana" w:cs="Times New Roman"/>
          <w:sz w:val="20"/>
          <w:szCs w:val="20"/>
        </w:rPr>
        <w:t>da jamu pelangsing adalah untuk mengidentifikasi kandungan BKO seperti furosemid menggunakan metode KLT yang pelaksanaanya lebih mudah, sederhana dan banyak digunakan untuk tujuan analisis [3]. KLT merupakan metode pemisahan campurana analit dengan mengelusi analit melalui suatu lempeng kromatografi lalu melihat analit yang terpisah dengan visualisasi dibawah sinar ultraviolet [2].</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Furosemid adalah obat yang dibuat dari turunan asam antranilat. Obat furosemid bekerja pada glomerulus ginjal untuk menghambat penyerapan kembali zat natrium oleh sel tubulus ginjal. Furosemid akan meningkatkan pengeluaran air, natrium, klorida, dan kalium tanpa mempengaruhi tekanan darah normal. Furosemid juga dapat menyebabkan terjadinya peningkatan kadar asam urat dan kadar gula darah, pada saluran pencernaan dapat menimbulkan mual, muntah, nafsu makan menurun, iritasi pada mulut dan lamb</w:t>
      </w:r>
      <w:r w:rsidR="00256BCC" w:rsidRPr="00683F8E">
        <w:rPr>
          <w:rFonts w:ascii="Verdana" w:hAnsi="Verdana" w:cs="Times New Roman"/>
          <w:sz w:val="20"/>
          <w:szCs w:val="20"/>
        </w:rPr>
        <w:t>ung, dan diare [5</w:t>
      </w:r>
      <w:r w:rsidR="00621C0F" w:rsidRPr="00683F8E">
        <w:rPr>
          <w:rFonts w:ascii="Verdana" w:hAnsi="Verdana" w:cs="Times New Roman"/>
          <w:sz w:val="20"/>
          <w:szCs w:val="20"/>
        </w:rPr>
        <w:t>]</w:t>
      </w:r>
      <w:r w:rsidRPr="00683F8E">
        <w:rPr>
          <w:rFonts w:ascii="Verdana" w:hAnsi="Verdana" w:cs="Times New Roman"/>
          <w:sz w:val="20"/>
          <w:szCs w:val="20"/>
        </w:rPr>
        <w:t>.</w:t>
      </w:r>
    </w:p>
    <w:p w:rsidR="00621C0F"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Untuk memisahkan zat furosemid yang akan diidentifikasi yang diduga terdapat pada sampel menggunakan uji ekstraksi cair-cair. Ekstraksi cair-cair merupakan pemisahan senyawa berdasarkan kepolaran sampel dengan menggunakan dua jenis pelarut yaitu air dan pelarut organik yang dalam proses pemisahan furosemid menggunakan eter. Tujuan dilakukan ekst</w:t>
      </w:r>
      <w:r w:rsidR="00621C0F" w:rsidRPr="00683F8E">
        <w:rPr>
          <w:rFonts w:ascii="Verdana" w:hAnsi="Verdana" w:cs="Times New Roman"/>
          <w:sz w:val="20"/>
          <w:szCs w:val="20"/>
        </w:rPr>
        <w:t xml:space="preserve">raksi adalah untuk </w:t>
      </w:r>
      <w:r w:rsidRPr="00683F8E">
        <w:rPr>
          <w:rFonts w:ascii="Verdana" w:hAnsi="Verdana" w:cs="Times New Roman"/>
          <w:sz w:val="20"/>
          <w:szCs w:val="20"/>
        </w:rPr>
        <w:t xml:space="preserve">memisahkan </w:t>
      </w:r>
      <w:r w:rsidR="00621C0F" w:rsidRPr="00683F8E">
        <w:rPr>
          <w:rFonts w:ascii="Verdana" w:hAnsi="Verdana" w:cs="Times New Roman"/>
          <w:sz w:val="20"/>
          <w:szCs w:val="20"/>
        </w:rPr>
        <w:t xml:space="preserve">komponen-komponen yang larut dalam eter dan air yang ada dalam sampel. </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Sementara furosemid sendiri praktis tidak larut dalam air dan dalam kloroform p, larut dalam 75 bagian etanol (95%) p dan dalam 850 bagian eter p, larut dalam larutan alkali </w:t>
      </w:r>
      <w:r w:rsidRPr="00683F8E">
        <w:rPr>
          <w:rFonts w:ascii="Verdana" w:hAnsi="Verdana" w:cs="Times New Roman"/>
          <w:sz w:val="20"/>
          <w:szCs w:val="20"/>
        </w:rPr>
        <w:lastRenderedPageBreak/>
        <w:t>hidr</w:t>
      </w:r>
      <w:r w:rsidR="00256BCC" w:rsidRPr="00683F8E">
        <w:rPr>
          <w:rFonts w:ascii="Verdana" w:hAnsi="Verdana" w:cs="Times New Roman"/>
          <w:sz w:val="20"/>
          <w:szCs w:val="20"/>
        </w:rPr>
        <w:t>oksida [1</w:t>
      </w:r>
      <w:r w:rsidR="00621C0F" w:rsidRPr="00683F8E">
        <w:rPr>
          <w:rFonts w:ascii="Verdana" w:hAnsi="Verdana" w:cs="Times New Roman"/>
          <w:sz w:val="20"/>
          <w:szCs w:val="20"/>
        </w:rPr>
        <w:t>]</w:t>
      </w:r>
      <w:r w:rsidRPr="00683F8E">
        <w:rPr>
          <w:rFonts w:ascii="Verdana" w:hAnsi="Verdana" w:cs="Times New Roman"/>
          <w:sz w:val="20"/>
          <w:szCs w:val="20"/>
        </w:rPr>
        <w:t>. Sehingga fase eter yang beradea dilapisan atas dapat diambil sebagai filtrat, dengan kata lain  senyawa furosemid bersifat non polar.</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Pada identifikasi ini menggunakan fase diam silika gel GF</w:t>
      </w:r>
      <w:r w:rsidRPr="00683F8E">
        <w:rPr>
          <w:rFonts w:ascii="Verdana" w:hAnsi="Verdana" w:cs="Times New Roman"/>
          <w:sz w:val="20"/>
          <w:szCs w:val="20"/>
          <w:vertAlign w:val="subscript"/>
        </w:rPr>
        <w:t>254</w:t>
      </w:r>
      <w:r w:rsidRPr="00683F8E">
        <w:rPr>
          <w:rFonts w:ascii="Verdana" w:hAnsi="Verdana" w:cs="Times New Roman"/>
          <w:sz w:val="20"/>
          <w:szCs w:val="20"/>
        </w:rPr>
        <w:t xml:space="preserve"> yang bersifat polar dan menggunakan fase gerak yang bersifat non polar, yaitu etil asetat : air (98,5 : 1,5). Setelah didapatkan filtrat maka tahap selanjutnya adalah penotolan pada plat menggunakan pipa kapiler dan diusahakan sekecil mungkin untuk hasil yang lebih baik dan berjarak 1,5 cm dari dasar plat agar bercak tidak terendah dan larut oleh fase gerak.</w:t>
      </w:r>
    </w:p>
    <w:p w:rsidR="00A34C9E"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 xml:space="preserve">Setelah sampel ditotolkan maka tahap selanjutnya adalah mengembangkan sampel tersebut kedalam bejana kromatografi yang telah dijenuhkan oleh uap fase gerak. Tujuan penjenuhan ini adalah untuk memperoleh homogenitas uap fase gerak dalam bejana dan untuk mempercepat proses </w:t>
      </w:r>
      <w:r w:rsidR="00256BCC" w:rsidRPr="00683F8E">
        <w:rPr>
          <w:rFonts w:ascii="Verdana" w:hAnsi="Verdana" w:cs="Times New Roman"/>
          <w:sz w:val="20"/>
          <w:szCs w:val="20"/>
        </w:rPr>
        <w:t>elusi [2</w:t>
      </w:r>
      <w:r w:rsidR="00621C0F" w:rsidRPr="00683F8E">
        <w:rPr>
          <w:rFonts w:ascii="Verdana" w:hAnsi="Verdana" w:cs="Times New Roman"/>
          <w:sz w:val="20"/>
          <w:szCs w:val="20"/>
        </w:rPr>
        <w:t>]</w:t>
      </w:r>
      <w:r w:rsidRPr="00683F8E">
        <w:rPr>
          <w:rFonts w:ascii="Verdana" w:hAnsi="Verdana" w:cs="Times New Roman"/>
          <w:sz w:val="20"/>
          <w:szCs w:val="20"/>
        </w:rPr>
        <w:t>. Tahap selanjutnya setelah didapatkan hasil dari proses pengembangan maka dilakukan pengamatan bercak. Bercak pada umumnya tidak berwarna maka harus divisualisasi dibawah sinar ultraviolet. Kemudian jarak pengembangan senyawa pada plat kromatografi dihitung dan dinyatakan dengan angka Rf. Dilihat dari banyaknya bercak yang nampak pada pengamatan dibawah sinar ultraviolet kemungkinan masih ada  senyawa - senyawa lain yang ikut terbawa oleh fase gerak bersamaan dengan furosemid, maka perlu</w:t>
      </w:r>
      <w:r w:rsidR="00A34C9E" w:rsidRPr="00683F8E">
        <w:rPr>
          <w:rFonts w:ascii="Verdana" w:hAnsi="Verdana" w:cs="Times New Roman"/>
          <w:sz w:val="20"/>
          <w:szCs w:val="20"/>
        </w:rPr>
        <w:t xml:space="preserve"> dilakukan pengembangan lanjutan dengan menggunakan metode pengembangan dua dimensi  apabila ingin dilakukan penelitian kuantitatif atau peneitian lebih lanjut.</w:t>
      </w:r>
    </w:p>
    <w:p w:rsidR="00621C0F" w:rsidRPr="00683F8E" w:rsidRDefault="00A34C9E" w:rsidP="00683F8E">
      <w:pPr>
        <w:spacing w:after="0" w:line="240" w:lineRule="auto"/>
        <w:ind w:firstLine="720"/>
        <w:jc w:val="both"/>
        <w:rPr>
          <w:rFonts w:ascii="Verdana" w:hAnsi="Verdana"/>
          <w:b/>
          <w:sz w:val="20"/>
          <w:szCs w:val="20"/>
        </w:rPr>
      </w:pPr>
      <w:r w:rsidRPr="00683F8E">
        <w:rPr>
          <w:rFonts w:ascii="Verdana" w:hAnsi="Verdana" w:cs="Times New Roman"/>
          <w:sz w:val="20"/>
          <w:szCs w:val="20"/>
        </w:rPr>
        <w:t xml:space="preserve">Berdasarkan hasil penelitian identifikasi furosemid pada jamu pelangsing yang beredar di Pasar Tengah Bandar Lampung dengan berbagai macam sediaan terdapat tiga sampel yang mengandung furosemid dari lima sampel yang diidentifikasi dengan angka Rf kurang dari atau sama dengan 0,05 cm, sementara sampel yang tidak mengandung furosemid memiliki angka Rf lebih dari 0,05 cm. Dari data tersebut dapat </w:t>
      </w:r>
      <w:r w:rsidRPr="00683F8E">
        <w:rPr>
          <w:rFonts w:ascii="Verdana" w:hAnsi="Verdana" w:cs="Times New Roman"/>
          <w:sz w:val="20"/>
          <w:szCs w:val="20"/>
        </w:rPr>
        <w:lastRenderedPageBreak/>
        <w:t>disimpulkan dengan persentase, yaitu 60% dari populasi sampel yang positif mengandung furosemid.</w:t>
      </w:r>
      <w:r w:rsidR="00683F8E" w:rsidRPr="00683F8E">
        <w:rPr>
          <w:rFonts w:ascii="Verdana" w:hAnsi="Verdana"/>
          <w:b/>
          <w:sz w:val="20"/>
          <w:szCs w:val="20"/>
        </w:rPr>
        <w:t xml:space="preserve"> </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Untuk masyarakat lebih berhati – hati dalam memilih jamu pelangsing yang akan dikonsumsi yang memiliki efek relatif cepat. Hal ini dikarenakan jamu tersebut kemungkinan mengandung BKO seperti furosemid yang berbahaya bagi kesehatan seperti pemberian dosis yang tidak terkontrol dengan baik ataupun tidak sesuai aturan yang dapat menyebabkan terjadinya peningkatan kadar asam urat dan kadar gula darah, pada saluran pencernaan dapat menyebabkan mual, muntah, nafsu makan menurun, iritasi pada mulut dan lambung, dan diare apabila dikonsumsi dalam jangka waktu panjang.</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Dari ketiga sampel yang positif mengandung furosemid berasal dari industri obat tradisional yang produknya sudah banyak tersebar di daerah – daerah yang ada di Indonesia. Hal ini sangat disayangkan karena kurangnya pengawasan pemerintah atau badan terkait tentang industri obat tradisional dan penambahan BKO didalamnya yang menyebabka</w:t>
      </w:r>
      <w:r w:rsidR="0049504D" w:rsidRPr="00683F8E">
        <w:rPr>
          <w:rFonts w:ascii="Verdana" w:hAnsi="Verdana" w:cs="Times New Roman"/>
          <w:sz w:val="20"/>
          <w:szCs w:val="20"/>
        </w:rPr>
        <w:t xml:space="preserve">n  sulitnya konsumen membedakan </w:t>
      </w:r>
      <w:r w:rsidRPr="00683F8E">
        <w:rPr>
          <w:rFonts w:ascii="Verdana" w:hAnsi="Verdana" w:cs="Times New Roman"/>
          <w:sz w:val="20"/>
          <w:szCs w:val="20"/>
        </w:rPr>
        <w:t xml:space="preserve">keamanan produk jamu dari industri besar obat tradisional dan industri kecil obat tradisional. </w:t>
      </w:r>
    </w:p>
    <w:p w:rsidR="00683F8E" w:rsidRDefault="00683F8E" w:rsidP="00683F8E">
      <w:pPr>
        <w:spacing w:after="0" w:line="240" w:lineRule="auto"/>
        <w:rPr>
          <w:rFonts w:ascii="Verdana" w:hAnsi="Verdana" w:cs="Times New Roman"/>
          <w:b/>
          <w:sz w:val="20"/>
          <w:szCs w:val="20"/>
          <w:lang w:val="en-US"/>
        </w:rPr>
      </w:pPr>
    </w:p>
    <w:p w:rsidR="00B12D96" w:rsidRPr="00683F8E" w:rsidRDefault="00B7059F" w:rsidP="00683F8E">
      <w:pPr>
        <w:spacing w:after="0" w:line="240" w:lineRule="auto"/>
        <w:rPr>
          <w:rFonts w:ascii="Verdana" w:hAnsi="Verdana" w:cs="Times New Roman"/>
          <w:b/>
          <w:sz w:val="20"/>
          <w:szCs w:val="20"/>
        </w:rPr>
      </w:pPr>
      <w:r w:rsidRPr="00683F8E">
        <w:rPr>
          <w:rFonts w:ascii="Verdana" w:hAnsi="Verdana" w:cs="Times New Roman"/>
          <w:b/>
          <w:sz w:val="20"/>
          <w:szCs w:val="20"/>
        </w:rPr>
        <w:t>KESIMPULAN</w:t>
      </w:r>
    </w:p>
    <w:p w:rsidR="00B12D96" w:rsidRPr="00683F8E" w:rsidRDefault="00B12D96" w:rsidP="00683F8E">
      <w:pPr>
        <w:spacing w:after="0" w:line="240" w:lineRule="auto"/>
        <w:ind w:firstLine="720"/>
        <w:jc w:val="both"/>
        <w:rPr>
          <w:rFonts w:ascii="Verdana" w:hAnsi="Verdana" w:cs="Times New Roman"/>
          <w:sz w:val="20"/>
          <w:szCs w:val="20"/>
        </w:rPr>
      </w:pPr>
      <w:r w:rsidRPr="00683F8E">
        <w:rPr>
          <w:rFonts w:ascii="Verdana" w:hAnsi="Verdana" w:cs="Times New Roman"/>
          <w:sz w:val="20"/>
          <w:szCs w:val="20"/>
        </w:rPr>
        <w:t>Dari lima jamu pelangsing yang beredar di Pasar Tengah Bandar Lampung, setelah dilakukan identifikasi menggunakan KLT terdapat tiga sampel yang positif mengandung BKO furosemid, yaitu sampel A, B, dan E yang memiliki angka Rf kurang dari atau sama dengn 0,05. Sementara sampel C dan D negatif mengandung furosemid karena memiliki angka Rf lebih dari 0,05.</w:t>
      </w:r>
    </w:p>
    <w:p w:rsidR="00683F8E" w:rsidRDefault="00683F8E" w:rsidP="00683F8E">
      <w:pPr>
        <w:spacing w:after="0" w:line="240" w:lineRule="auto"/>
        <w:rPr>
          <w:rFonts w:ascii="Verdana" w:hAnsi="Verdana" w:cs="Times New Roman"/>
          <w:b/>
          <w:sz w:val="20"/>
          <w:szCs w:val="20"/>
          <w:lang w:val="en-US"/>
        </w:rPr>
      </w:pPr>
    </w:p>
    <w:p w:rsidR="00B12D96" w:rsidRPr="00683F8E" w:rsidRDefault="00B7059F" w:rsidP="00683F8E">
      <w:pPr>
        <w:spacing w:after="0" w:line="240" w:lineRule="auto"/>
        <w:rPr>
          <w:rFonts w:ascii="Verdana" w:hAnsi="Verdana" w:cs="Times New Roman"/>
          <w:b/>
          <w:sz w:val="20"/>
          <w:szCs w:val="20"/>
        </w:rPr>
      </w:pPr>
      <w:r w:rsidRPr="00683F8E">
        <w:rPr>
          <w:rFonts w:ascii="Verdana" w:hAnsi="Verdana" w:cs="Times New Roman"/>
          <w:b/>
          <w:sz w:val="20"/>
          <w:szCs w:val="20"/>
        </w:rPr>
        <w:t>SARAN</w:t>
      </w:r>
    </w:p>
    <w:p w:rsidR="00B12D96" w:rsidRPr="00683F8E" w:rsidRDefault="00B12D96" w:rsidP="00683F8E">
      <w:pPr>
        <w:pStyle w:val="ListParagraph"/>
        <w:numPr>
          <w:ilvl w:val="0"/>
          <w:numId w:val="12"/>
        </w:numPr>
        <w:spacing w:after="0" w:line="240" w:lineRule="auto"/>
        <w:ind w:left="360"/>
        <w:jc w:val="both"/>
        <w:rPr>
          <w:rFonts w:ascii="Verdana" w:hAnsi="Verdana" w:cs="Times New Roman"/>
          <w:sz w:val="20"/>
          <w:szCs w:val="20"/>
        </w:rPr>
      </w:pPr>
      <w:r w:rsidRPr="00683F8E">
        <w:rPr>
          <w:rFonts w:ascii="Verdana" w:hAnsi="Verdana" w:cs="Times New Roman"/>
          <w:sz w:val="20"/>
          <w:szCs w:val="20"/>
        </w:rPr>
        <w:t xml:space="preserve">Untuk masyarakat harus lebih selektif dan lebih berhati – hati dalam memilih jamu pelangsing yang memiliki efek relatif cepat </w:t>
      </w:r>
      <w:r w:rsidRPr="00683F8E">
        <w:rPr>
          <w:rFonts w:ascii="Verdana" w:hAnsi="Verdana" w:cs="Times New Roman"/>
          <w:sz w:val="20"/>
          <w:szCs w:val="20"/>
        </w:rPr>
        <w:lastRenderedPageBreak/>
        <w:t>yang kemungkinan menggandung BKO.</w:t>
      </w:r>
    </w:p>
    <w:p w:rsidR="00B12D96" w:rsidRPr="00683F8E" w:rsidRDefault="00B12D96" w:rsidP="00683F8E">
      <w:pPr>
        <w:pStyle w:val="ListParagraph"/>
        <w:numPr>
          <w:ilvl w:val="0"/>
          <w:numId w:val="12"/>
        </w:numPr>
        <w:spacing w:after="0" w:line="240" w:lineRule="auto"/>
        <w:ind w:left="360"/>
        <w:jc w:val="both"/>
        <w:rPr>
          <w:rFonts w:ascii="Verdana" w:hAnsi="Verdana" w:cs="Times New Roman"/>
          <w:sz w:val="20"/>
          <w:szCs w:val="20"/>
        </w:rPr>
      </w:pPr>
      <w:r w:rsidRPr="00683F8E">
        <w:rPr>
          <w:rFonts w:ascii="Verdana" w:hAnsi="Verdana" w:cs="Times New Roman"/>
          <w:sz w:val="20"/>
          <w:szCs w:val="20"/>
        </w:rPr>
        <w:t>Untuk badan terkait lebih meningkatkan pengawasan terhadap penambahan BKO pada produksi jamu pelangsing.</w:t>
      </w:r>
    </w:p>
    <w:p w:rsidR="00B12D96" w:rsidRPr="00683F8E" w:rsidRDefault="00B12D96" w:rsidP="00683F8E">
      <w:pPr>
        <w:pStyle w:val="ListParagraph"/>
        <w:numPr>
          <w:ilvl w:val="0"/>
          <w:numId w:val="12"/>
        </w:numPr>
        <w:spacing w:after="0" w:line="240" w:lineRule="auto"/>
        <w:ind w:left="360"/>
        <w:jc w:val="both"/>
        <w:rPr>
          <w:rFonts w:ascii="Verdana" w:hAnsi="Verdana" w:cs="Times New Roman"/>
          <w:sz w:val="20"/>
          <w:szCs w:val="20"/>
        </w:rPr>
      </w:pPr>
      <w:r w:rsidRPr="00683F8E">
        <w:rPr>
          <w:rFonts w:ascii="Verdana" w:hAnsi="Verdana" w:cs="Times New Roman"/>
          <w:sz w:val="20"/>
          <w:szCs w:val="20"/>
        </w:rPr>
        <w:t>Untuk penelitian selanjutnya perlu dilakukan identifikasi BKO lain seperti bisakodil yang kemungkinan terdapat pada jamu pelangsing</w:t>
      </w:r>
    </w:p>
    <w:p w:rsidR="00B12D96" w:rsidRPr="00683F8E" w:rsidRDefault="00B12D96" w:rsidP="006B3F1C">
      <w:pPr>
        <w:spacing w:after="0" w:line="240" w:lineRule="auto"/>
        <w:ind w:left="426"/>
        <w:jc w:val="both"/>
        <w:rPr>
          <w:rFonts w:ascii="Verdana" w:hAnsi="Verdana" w:cs="Times New Roman"/>
          <w:sz w:val="20"/>
          <w:szCs w:val="20"/>
        </w:rPr>
      </w:pPr>
    </w:p>
    <w:p w:rsidR="00055438" w:rsidRPr="00683F8E" w:rsidRDefault="00055438" w:rsidP="006B3F1C">
      <w:pPr>
        <w:spacing w:after="0" w:line="240" w:lineRule="auto"/>
        <w:rPr>
          <w:rFonts w:ascii="Verdana" w:hAnsi="Verdana" w:cs="Times New Roman"/>
          <w:b/>
          <w:sz w:val="20"/>
          <w:szCs w:val="20"/>
        </w:rPr>
      </w:pPr>
      <w:r w:rsidRPr="00683F8E">
        <w:rPr>
          <w:rFonts w:ascii="Verdana" w:hAnsi="Verdana" w:cs="Times New Roman"/>
          <w:b/>
          <w:sz w:val="20"/>
          <w:szCs w:val="20"/>
        </w:rPr>
        <w:t>DAFTAR PUSTAKA</w:t>
      </w:r>
    </w:p>
    <w:p w:rsidR="00256BCC" w:rsidRPr="00683F8E" w:rsidRDefault="00256BCC"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Depkes RI, 1979, </w:t>
      </w:r>
      <w:r w:rsidRPr="00683F8E">
        <w:rPr>
          <w:rFonts w:ascii="Verdana" w:hAnsi="Verdana" w:cs="Times New Roman"/>
          <w:i/>
          <w:sz w:val="20"/>
          <w:szCs w:val="20"/>
        </w:rPr>
        <w:t>Farmakope Indonesia,</w:t>
      </w:r>
      <w:r w:rsidRPr="00683F8E">
        <w:rPr>
          <w:rFonts w:ascii="Verdana" w:hAnsi="Verdana" w:cs="Times New Roman"/>
          <w:sz w:val="20"/>
          <w:szCs w:val="20"/>
        </w:rPr>
        <w:t xml:space="preserve"> Edisi III, Departemen Kesehatan Republik Indonesia, Jakarta.</w:t>
      </w:r>
    </w:p>
    <w:p w:rsidR="00621C0F" w:rsidRPr="00683F8E" w:rsidRDefault="00621C0F"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Ganjar, Ibnu Gholib dan Rohman, Abdul, 2012, </w:t>
      </w:r>
      <w:r w:rsidRPr="00683F8E">
        <w:rPr>
          <w:rFonts w:ascii="Verdana" w:hAnsi="Verdana" w:cs="Times New Roman"/>
          <w:i/>
          <w:sz w:val="20"/>
          <w:szCs w:val="20"/>
        </w:rPr>
        <w:t>Analisis Obat Secara Spektrofotometri dan Kromatografi.</w:t>
      </w:r>
    </w:p>
    <w:p w:rsidR="00256BCC" w:rsidRPr="00683F8E" w:rsidRDefault="00256BCC" w:rsidP="00683F8E">
      <w:pPr>
        <w:pStyle w:val="ListParagraph"/>
        <w:numPr>
          <w:ilvl w:val="0"/>
          <w:numId w:val="14"/>
        </w:numPr>
        <w:spacing w:after="0" w:line="240" w:lineRule="auto"/>
        <w:ind w:left="426" w:hanging="426"/>
        <w:jc w:val="both"/>
        <w:rPr>
          <w:rFonts w:ascii="Verdana" w:hAnsi="Verdana" w:cs="Times New Roman"/>
          <w:sz w:val="20"/>
          <w:szCs w:val="20"/>
          <w:lang w:val="en-US"/>
        </w:rPr>
      </w:pPr>
      <w:r w:rsidRPr="00683F8E">
        <w:rPr>
          <w:rFonts w:ascii="Verdana" w:hAnsi="Verdana" w:cs="Times New Roman"/>
          <w:sz w:val="20"/>
          <w:szCs w:val="20"/>
        </w:rPr>
        <w:t xml:space="preserve">Ganjar, Ibnu Gholib dan Rohman, Abdul, 2007, </w:t>
      </w:r>
      <w:r w:rsidRPr="00683F8E">
        <w:rPr>
          <w:rFonts w:ascii="Verdana" w:hAnsi="Verdana" w:cs="Times New Roman"/>
          <w:i/>
          <w:sz w:val="20"/>
          <w:szCs w:val="20"/>
        </w:rPr>
        <w:t xml:space="preserve">Kimia Farmasi Analisis, </w:t>
      </w:r>
      <w:r w:rsidRPr="00683F8E">
        <w:rPr>
          <w:rFonts w:ascii="Verdana" w:hAnsi="Verdana" w:cs="Times New Roman"/>
          <w:sz w:val="20"/>
          <w:szCs w:val="20"/>
        </w:rPr>
        <w:t>Pustaka Pelajar, Yogyakarta.</w:t>
      </w:r>
    </w:p>
    <w:p w:rsidR="00256BCC" w:rsidRPr="00683F8E" w:rsidRDefault="00256BCC" w:rsidP="00683F8E">
      <w:pPr>
        <w:pStyle w:val="ListParagraph"/>
        <w:numPr>
          <w:ilvl w:val="0"/>
          <w:numId w:val="14"/>
        </w:numPr>
        <w:spacing w:after="0" w:line="240" w:lineRule="auto"/>
        <w:ind w:left="426" w:hanging="426"/>
        <w:jc w:val="both"/>
        <w:rPr>
          <w:rFonts w:ascii="Verdana" w:hAnsi="Verdana" w:cs="Times New Roman"/>
          <w:sz w:val="20"/>
          <w:szCs w:val="20"/>
          <w:lang w:val="en-US"/>
        </w:rPr>
      </w:pPr>
      <w:r w:rsidRPr="00683F8E">
        <w:rPr>
          <w:rFonts w:ascii="Verdana" w:hAnsi="Verdana" w:cs="Times New Roman"/>
          <w:sz w:val="20"/>
          <w:szCs w:val="20"/>
        </w:rPr>
        <w:t xml:space="preserve">Handayani, H. T, 2009,  </w:t>
      </w:r>
      <w:r w:rsidRPr="00683F8E">
        <w:rPr>
          <w:rFonts w:ascii="Verdana" w:hAnsi="Verdana" w:cs="Times New Roman"/>
          <w:i/>
          <w:sz w:val="20"/>
          <w:szCs w:val="20"/>
        </w:rPr>
        <w:t xml:space="preserve">Identifikasi Furosemid pada Jamu Pelangsing yang Beredar di Pasar Panjang Bandar Lampung secara Kromatografi Lapis Tipis. Karya Tulis Ilmiah, </w:t>
      </w:r>
      <w:r w:rsidRPr="00683F8E">
        <w:rPr>
          <w:rFonts w:ascii="Verdana" w:hAnsi="Verdana" w:cs="Times New Roman"/>
          <w:sz w:val="20"/>
          <w:szCs w:val="20"/>
        </w:rPr>
        <w:t>Akafarma Putra Indonesia Lampung, Unjversitas Malahayati, lampung.</w:t>
      </w:r>
    </w:p>
    <w:p w:rsidR="00A34C9E" w:rsidRPr="00683F8E" w:rsidRDefault="00A34C9E"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Muhlisin, A, 2016, </w:t>
      </w:r>
      <w:r w:rsidRPr="00683F8E">
        <w:rPr>
          <w:rFonts w:ascii="Verdana" w:hAnsi="Verdana" w:cs="Times New Roman"/>
          <w:i/>
          <w:sz w:val="20"/>
          <w:szCs w:val="20"/>
        </w:rPr>
        <w:t>Furosemid : Kegunaan, Dosis, Efek Samping</w:t>
      </w:r>
      <w:r w:rsidRPr="00683F8E">
        <w:rPr>
          <w:rFonts w:ascii="Verdana" w:hAnsi="Verdana" w:cs="Times New Roman"/>
          <w:sz w:val="20"/>
          <w:szCs w:val="20"/>
        </w:rPr>
        <w:t>.</w:t>
      </w:r>
      <w:r w:rsidR="00683F8E">
        <w:rPr>
          <w:rFonts w:ascii="Verdana" w:hAnsi="Verdana" w:cs="Times New Roman"/>
          <w:sz w:val="20"/>
          <w:szCs w:val="20"/>
          <w:lang w:val="en-US"/>
        </w:rPr>
        <w:t xml:space="preserve"> </w:t>
      </w:r>
      <w:r w:rsidRPr="00683F8E">
        <w:rPr>
          <w:rFonts w:ascii="Verdana" w:hAnsi="Verdana" w:cs="Times New Roman"/>
          <w:sz w:val="20"/>
          <w:szCs w:val="20"/>
        </w:rPr>
        <w:t>Http://www.Mediskus.com/Furosemid. Diakses tanggal 2 Mei 2016.</w:t>
      </w:r>
    </w:p>
    <w:p w:rsidR="00A34C9E" w:rsidRPr="00683F8E" w:rsidRDefault="00A34C9E"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Mursito, Bambang, 2007, </w:t>
      </w:r>
      <w:r w:rsidRPr="00683F8E">
        <w:rPr>
          <w:rFonts w:ascii="Verdana" w:hAnsi="Verdana" w:cs="Times New Roman"/>
          <w:i/>
          <w:sz w:val="20"/>
          <w:szCs w:val="20"/>
        </w:rPr>
        <w:t xml:space="preserve">Ramuan Tradisional Untuk Pelangsing Tubuh. </w:t>
      </w:r>
      <w:r w:rsidRPr="00683F8E">
        <w:rPr>
          <w:rFonts w:ascii="Verdana" w:hAnsi="Verdana" w:cs="Times New Roman"/>
          <w:sz w:val="20"/>
          <w:szCs w:val="20"/>
        </w:rPr>
        <w:t>Penebar Swadaya, Bogor.</w:t>
      </w:r>
    </w:p>
    <w:p w:rsidR="00A34C9E" w:rsidRPr="00683F8E" w:rsidRDefault="00A34C9E"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Stahl, E, 1985, </w:t>
      </w:r>
      <w:r w:rsidRPr="00683F8E">
        <w:rPr>
          <w:rFonts w:ascii="Verdana" w:hAnsi="Verdana" w:cs="Times New Roman"/>
          <w:i/>
          <w:sz w:val="20"/>
          <w:szCs w:val="20"/>
        </w:rPr>
        <w:t>Analisa obat Secara Kromatografi dan Mikroskopis.</w:t>
      </w:r>
      <w:r w:rsidRPr="00683F8E">
        <w:rPr>
          <w:rFonts w:ascii="Verdana" w:hAnsi="Verdana" w:cs="Times New Roman"/>
          <w:sz w:val="20"/>
          <w:szCs w:val="20"/>
        </w:rPr>
        <w:t xml:space="preserve"> </w:t>
      </w:r>
    </w:p>
    <w:p w:rsidR="00A34C9E" w:rsidRPr="00683F8E" w:rsidRDefault="00A34C9E" w:rsidP="00683F8E">
      <w:pPr>
        <w:pStyle w:val="ListParagraph"/>
        <w:numPr>
          <w:ilvl w:val="0"/>
          <w:numId w:val="14"/>
        </w:numPr>
        <w:spacing w:after="0" w:line="240" w:lineRule="auto"/>
        <w:ind w:left="426" w:hanging="426"/>
        <w:jc w:val="both"/>
        <w:rPr>
          <w:rFonts w:ascii="Verdana" w:hAnsi="Verdana" w:cs="Times New Roman"/>
          <w:sz w:val="20"/>
          <w:szCs w:val="20"/>
        </w:rPr>
      </w:pPr>
      <w:r w:rsidRPr="00683F8E">
        <w:rPr>
          <w:rFonts w:ascii="Verdana" w:hAnsi="Verdana" w:cs="Times New Roman"/>
          <w:sz w:val="20"/>
          <w:szCs w:val="20"/>
        </w:rPr>
        <w:t xml:space="preserve">Utami, A. B, 2013, </w:t>
      </w:r>
      <w:r w:rsidRPr="00683F8E">
        <w:rPr>
          <w:rFonts w:ascii="Verdana" w:hAnsi="Verdana" w:cs="Times New Roman"/>
          <w:i/>
          <w:sz w:val="20"/>
          <w:szCs w:val="20"/>
        </w:rPr>
        <w:t xml:space="preserve">Identifikasi Sibutramin Hidroklorida dan Furosemid dalam Jamu Pelangsing dengan Metode Kromatografi Lapis Tipis dan Spektrofotometri Ultraviolet. Skripsi, </w:t>
      </w:r>
      <w:r w:rsidRPr="00683F8E">
        <w:rPr>
          <w:rFonts w:ascii="Verdana" w:hAnsi="Verdana" w:cs="Times New Roman"/>
          <w:sz w:val="20"/>
          <w:szCs w:val="20"/>
        </w:rPr>
        <w:t>Perpustakaan Fakultas Farmasi, Universitas Pancasila, Jakarta.</w:t>
      </w:r>
    </w:p>
    <w:p w:rsidR="00B7059F" w:rsidRDefault="00A34C9E" w:rsidP="00683F8E">
      <w:pPr>
        <w:pStyle w:val="ListParagraph"/>
        <w:numPr>
          <w:ilvl w:val="0"/>
          <w:numId w:val="14"/>
        </w:numPr>
        <w:spacing w:after="0" w:line="240" w:lineRule="auto"/>
        <w:ind w:left="426" w:hanging="426"/>
        <w:jc w:val="both"/>
        <w:rPr>
          <w:rFonts w:ascii="Verdana" w:hAnsi="Verdana" w:cs="Times New Roman"/>
          <w:sz w:val="20"/>
          <w:szCs w:val="20"/>
        </w:rPr>
        <w:sectPr w:rsidR="00B7059F" w:rsidSect="00D3791D">
          <w:type w:val="continuous"/>
          <w:pgSz w:w="11906" w:h="16838"/>
          <w:pgMar w:top="1418" w:right="1559" w:bottom="1418" w:left="1559" w:header="709" w:footer="709" w:gutter="0"/>
          <w:pgNumType w:start="97"/>
          <w:cols w:num="2" w:space="708"/>
          <w:docGrid w:linePitch="360"/>
        </w:sectPr>
      </w:pPr>
      <w:r w:rsidRPr="00683F8E">
        <w:rPr>
          <w:rFonts w:ascii="Verdana" w:hAnsi="Verdana" w:cs="Times New Roman"/>
          <w:sz w:val="20"/>
          <w:szCs w:val="20"/>
        </w:rPr>
        <w:t xml:space="preserve">Wulandari, S dan Sari, A. 2016. </w:t>
      </w:r>
      <w:r w:rsidRPr="00683F8E">
        <w:rPr>
          <w:rFonts w:ascii="Verdana" w:hAnsi="Verdana" w:cs="Times New Roman"/>
          <w:i/>
          <w:sz w:val="20"/>
          <w:szCs w:val="20"/>
        </w:rPr>
        <w:t xml:space="preserve">Analisis Kerasionalan Terapi Obat Hipertensi Pada Pasien Hipertensi Di Puskesmas Mergangsan Yogyakarta. </w:t>
      </w:r>
      <w:r w:rsidRPr="00683F8E">
        <w:rPr>
          <w:rFonts w:ascii="Verdana" w:hAnsi="Verdana" w:cs="Times New Roman"/>
          <w:sz w:val="20"/>
          <w:szCs w:val="20"/>
        </w:rPr>
        <w:t>Skripsi.</w:t>
      </w:r>
    </w:p>
    <w:p w:rsidR="00256BCC" w:rsidRPr="00683F8E" w:rsidRDefault="00256BCC" w:rsidP="00B7059F">
      <w:pPr>
        <w:pStyle w:val="ListParagraph"/>
        <w:spacing w:after="0" w:line="240" w:lineRule="auto"/>
        <w:ind w:left="426"/>
        <w:jc w:val="both"/>
        <w:rPr>
          <w:rFonts w:ascii="Verdana" w:hAnsi="Verdana" w:cs="Times New Roman"/>
          <w:sz w:val="20"/>
          <w:szCs w:val="20"/>
        </w:rPr>
      </w:pPr>
    </w:p>
    <w:sectPr w:rsidR="00256BCC" w:rsidRPr="00683F8E" w:rsidSect="00B7059F">
      <w:type w:val="continuous"/>
      <w:pgSz w:w="11906" w:h="16838"/>
      <w:pgMar w:top="1418" w:right="1559" w:bottom="1418" w:left="1559" w:header="709" w:footer="709"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C7" w:rsidRDefault="005217C7" w:rsidP="00013B2C">
      <w:pPr>
        <w:spacing w:after="0" w:line="240" w:lineRule="auto"/>
      </w:pPr>
      <w:r>
        <w:separator/>
      </w:r>
    </w:p>
  </w:endnote>
  <w:endnote w:type="continuationSeparator" w:id="0">
    <w:p w:rsidR="005217C7" w:rsidRDefault="005217C7" w:rsidP="0001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E4" w:rsidRPr="002203E4" w:rsidRDefault="005217C7" w:rsidP="002203E4">
    <w:pPr>
      <w:pStyle w:val="Footer"/>
      <w:tabs>
        <w:tab w:val="left" w:pos="567"/>
      </w:tabs>
      <w:rPr>
        <w:sz w:val="20"/>
        <w:szCs w:val="20"/>
        <w:lang w:val="en-US"/>
      </w:rPr>
    </w:pPr>
    <w:sdt>
      <w:sdtPr>
        <w:rPr>
          <w:sz w:val="20"/>
          <w:szCs w:val="20"/>
        </w:rPr>
        <w:id w:val="477652260"/>
        <w:docPartObj>
          <w:docPartGallery w:val="Page Numbers (Bottom of Page)"/>
          <w:docPartUnique/>
        </w:docPartObj>
      </w:sdtPr>
      <w:sdtEndPr>
        <w:rPr>
          <w:noProof/>
        </w:rPr>
      </w:sdtEndPr>
      <w:sdtContent>
        <w:r w:rsidR="002203E4" w:rsidRPr="002203E4">
          <w:rPr>
            <w:sz w:val="20"/>
            <w:szCs w:val="20"/>
          </w:rPr>
          <w:fldChar w:fldCharType="begin"/>
        </w:r>
        <w:r w:rsidR="002203E4" w:rsidRPr="002203E4">
          <w:rPr>
            <w:sz w:val="20"/>
            <w:szCs w:val="20"/>
          </w:rPr>
          <w:instrText xml:space="preserve"> PAGE   \* MERGEFORMAT </w:instrText>
        </w:r>
        <w:r w:rsidR="002203E4" w:rsidRPr="002203E4">
          <w:rPr>
            <w:sz w:val="20"/>
            <w:szCs w:val="20"/>
          </w:rPr>
          <w:fldChar w:fldCharType="separate"/>
        </w:r>
        <w:r w:rsidR="00913EA3">
          <w:rPr>
            <w:noProof/>
            <w:sz w:val="20"/>
            <w:szCs w:val="20"/>
          </w:rPr>
          <w:t>98</w:t>
        </w:r>
        <w:r w:rsidR="002203E4" w:rsidRPr="002203E4">
          <w:rPr>
            <w:noProof/>
            <w:sz w:val="20"/>
            <w:szCs w:val="20"/>
          </w:rPr>
          <w:fldChar w:fldCharType="end"/>
        </w:r>
      </w:sdtContent>
    </w:sdt>
    <w:r w:rsidR="002203E4" w:rsidRPr="002203E4">
      <w:rPr>
        <w:noProof/>
        <w:sz w:val="20"/>
        <w:szCs w:val="20"/>
        <w:lang w:val="en-US"/>
      </w:rPr>
      <w:tab/>
    </w:r>
    <w:r w:rsidR="002203E4" w:rsidRPr="002203E4">
      <w:rPr>
        <w:rFonts w:cstheme="minorHAnsi"/>
        <w:b/>
        <w:i/>
        <w:sz w:val="20"/>
        <w:szCs w:val="20"/>
      </w:rPr>
      <w:t xml:space="preserve">Jurnal </w:t>
    </w:r>
    <w:r w:rsidR="002203E4" w:rsidRPr="002203E4">
      <w:rPr>
        <w:rFonts w:cstheme="minorHAnsi"/>
        <w:b/>
        <w:i/>
        <w:sz w:val="20"/>
        <w:szCs w:val="20"/>
        <w:lang w:val="en-US"/>
      </w:rPr>
      <w:t>Analis</w:t>
    </w:r>
    <w:r w:rsidR="002203E4" w:rsidRPr="002203E4">
      <w:rPr>
        <w:rFonts w:cstheme="minorHAnsi"/>
        <w:b/>
        <w:i/>
        <w:sz w:val="20"/>
        <w:szCs w:val="20"/>
      </w:rPr>
      <w:t xml:space="preserve"> Farmasi</w:t>
    </w:r>
    <w:r w:rsidR="002203E4" w:rsidRPr="002203E4">
      <w:rPr>
        <w:rFonts w:cstheme="minorHAnsi"/>
        <w:sz w:val="20"/>
        <w:szCs w:val="20"/>
      </w:rPr>
      <w:t xml:space="preserve"> </w:t>
    </w:r>
    <w:r w:rsidR="002203E4" w:rsidRPr="002203E4">
      <w:rPr>
        <w:rFonts w:cstheme="minorHAnsi"/>
        <w:b/>
        <w:i/>
        <w:sz w:val="20"/>
        <w:szCs w:val="20"/>
      </w:rPr>
      <w:t xml:space="preserve">Volume </w:t>
    </w:r>
    <w:r w:rsidR="002203E4" w:rsidRPr="002203E4">
      <w:rPr>
        <w:rFonts w:cstheme="minorHAnsi"/>
        <w:b/>
        <w:i/>
        <w:sz w:val="20"/>
        <w:szCs w:val="20"/>
        <w:lang w:val="en-US"/>
      </w:rPr>
      <w:t>2</w:t>
    </w:r>
    <w:r w:rsidR="00B55369">
      <w:rPr>
        <w:rFonts w:cstheme="minorHAnsi"/>
        <w:b/>
        <w:i/>
        <w:sz w:val="20"/>
        <w:szCs w:val="20"/>
      </w:rPr>
      <w:t xml:space="preserve"> No</w:t>
    </w:r>
    <w:r w:rsidR="00B55369">
      <w:rPr>
        <w:rFonts w:cstheme="minorHAnsi"/>
        <w:b/>
        <w:i/>
        <w:sz w:val="20"/>
        <w:szCs w:val="20"/>
        <w:lang w:val="en-US"/>
      </w:rPr>
      <w:t>.2</w:t>
    </w:r>
    <w:r w:rsidR="002203E4" w:rsidRPr="002203E4">
      <w:rPr>
        <w:rFonts w:cstheme="minorHAnsi"/>
        <w:b/>
        <w:i/>
        <w:sz w:val="20"/>
        <w:szCs w:val="20"/>
        <w:lang w:val="en-US"/>
      </w:rPr>
      <w:t xml:space="preserve"> </w:t>
    </w:r>
    <w:r w:rsidR="002203E4" w:rsidRPr="002203E4">
      <w:rPr>
        <w:rFonts w:cstheme="minorHAnsi"/>
        <w:b/>
        <w:i/>
        <w:sz w:val="20"/>
        <w:szCs w:val="20"/>
      </w:rPr>
      <w:t>April</w:t>
    </w:r>
    <w:r w:rsidR="002203E4" w:rsidRPr="002203E4">
      <w:rPr>
        <w:rFonts w:cstheme="minorHAnsi"/>
        <w:b/>
        <w:i/>
        <w:sz w:val="20"/>
        <w:szCs w:val="20"/>
        <w:lang w:val="en-US"/>
      </w:rPr>
      <w:t xml:space="preserve"> </w:t>
    </w:r>
    <w:r w:rsidR="002203E4" w:rsidRPr="002203E4">
      <w:rPr>
        <w:rFonts w:cstheme="minorHAnsi"/>
        <w:b/>
        <w:i/>
        <w:sz w:val="20"/>
        <w:szCs w:val="20"/>
      </w:rPr>
      <w:t>201</w:t>
    </w:r>
    <w:r w:rsidR="002203E4" w:rsidRPr="002203E4">
      <w:rPr>
        <w:rFonts w:cstheme="minorHAnsi"/>
        <w:b/>
        <w:i/>
        <w:sz w:val="20"/>
        <w:szCs w:val="20"/>
        <w:lang w:val="en-US"/>
      </w:rPr>
      <w:t>7</w:t>
    </w:r>
    <w:r w:rsidR="002203E4" w:rsidRPr="002203E4">
      <w:rPr>
        <w:rFonts w:cstheme="minorHAnsi"/>
        <w:sz w:val="20"/>
        <w:szCs w:val="20"/>
      </w:rPr>
      <w:t xml:space="preserve"> </w:t>
    </w:r>
    <w:r w:rsidR="002203E4" w:rsidRPr="002203E4">
      <w:rPr>
        <w:rFonts w:cstheme="minorHAnsi"/>
        <w:sz w:val="20"/>
        <w:szCs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5712996"/>
      <w:docPartObj>
        <w:docPartGallery w:val="Page Numbers (Bottom of Page)"/>
        <w:docPartUnique/>
      </w:docPartObj>
    </w:sdtPr>
    <w:sdtEndPr>
      <w:rPr>
        <w:noProof/>
      </w:rPr>
    </w:sdtEndPr>
    <w:sdtContent>
      <w:p w:rsidR="002203E4" w:rsidRPr="002203E4" w:rsidRDefault="002203E4" w:rsidP="00B2177E">
        <w:pPr>
          <w:pStyle w:val="Footer"/>
          <w:jc w:val="right"/>
          <w:rPr>
            <w:sz w:val="20"/>
            <w:szCs w:val="20"/>
          </w:rPr>
        </w:pPr>
        <w:r w:rsidRPr="002203E4">
          <w:rPr>
            <w:rFonts w:cstheme="minorHAnsi"/>
            <w:b/>
            <w:i/>
            <w:sz w:val="20"/>
            <w:szCs w:val="20"/>
          </w:rPr>
          <w:t xml:space="preserve">Jurnal </w:t>
        </w:r>
        <w:r w:rsidRPr="002203E4">
          <w:rPr>
            <w:rFonts w:cstheme="minorHAnsi"/>
            <w:b/>
            <w:i/>
            <w:sz w:val="20"/>
            <w:szCs w:val="20"/>
            <w:lang w:val="en-US"/>
          </w:rPr>
          <w:t>Analis</w:t>
        </w:r>
        <w:r w:rsidRPr="002203E4">
          <w:rPr>
            <w:rFonts w:cstheme="minorHAnsi"/>
            <w:b/>
            <w:i/>
            <w:sz w:val="20"/>
            <w:szCs w:val="20"/>
          </w:rPr>
          <w:t xml:space="preserve"> Farmasi</w:t>
        </w:r>
        <w:r w:rsidRPr="002203E4">
          <w:rPr>
            <w:rFonts w:cstheme="minorHAnsi"/>
            <w:sz w:val="20"/>
            <w:szCs w:val="20"/>
          </w:rPr>
          <w:t xml:space="preserve"> </w:t>
        </w:r>
        <w:r w:rsidRPr="002203E4">
          <w:rPr>
            <w:rFonts w:cstheme="minorHAnsi"/>
            <w:b/>
            <w:i/>
            <w:sz w:val="20"/>
            <w:szCs w:val="20"/>
          </w:rPr>
          <w:t xml:space="preserve">Volume </w:t>
        </w:r>
        <w:r w:rsidRPr="002203E4">
          <w:rPr>
            <w:rFonts w:cstheme="minorHAnsi"/>
            <w:b/>
            <w:i/>
            <w:sz w:val="20"/>
            <w:szCs w:val="20"/>
            <w:lang w:val="en-US"/>
          </w:rPr>
          <w:t>2</w:t>
        </w:r>
        <w:r w:rsidRPr="002203E4">
          <w:rPr>
            <w:rFonts w:cstheme="minorHAnsi"/>
            <w:b/>
            <w:i/>
            <w:sz w:val="20"/>
            <w:szCs w:val="20"/>
          </w:rPr>
          <w:t xml:space="preserve"> No.</w:t>
        </w:r>
        <w:r w:rsidR="00B55369">
          <w:rPr>
            <w:rFonts w:cstheme="minorHAnsi"/>
            <w:b/>
            <w:i/>
            <w:sz w:val="20"/>
            <w:szCs w:val="20"/>
            <w:lang w:val="en-US"/>
          </w:rPr>
          <w:t>2</w:t>
        </w:r>
        <w:r w:rsidRPr="002203E4">
          <w:rPr>
            <w:rFonts w:cstheme="minorHAnsi"/>
            <w:b/>
            <w:i/>
            <w:sz w:val="20"/>
            <w:szCs w:val="20"/>
            <w:lang w:val="en-US"/>
          </w:rPr>
          <w:t xml:space="preserve"> </w:t>
        </w:r>
        <w:r w:rsidRPr="002203E4">
          <w:rPr>
            <w:rFonts w:cstheme="minorHAnsi"/>
            <w:b/>
            <w:i/>
            <w:sz w:val="20"/>
            <w:szCs w:val="20"/>
          </w:rPr>
          <w:t>April</w:t>
        </w:r>
        <w:r w:rsidRPr="002203E4">
          <w:rPr>
            <w:rFonts w:cstheme="minorHAnsi"/>
            <w:b/>
            <w:i/>
            <w:sz w:val="20"/>
            <w:szCs w:val="20"/>
            <w:lang w:val="en-US"/>
          </w:rPr>
          <w:t xml:space="preserve"> </w:t>
        </w:r>
        <w:r w:rsidRPr="002203E4">
          <w:rPr>
            <w:rFonts w:cstheme="minorHAnsi"/>
            <w:b/>
            <w:i/>
            <w:sz w:val="20"/>
            <w:szCs w:val="20"/>
          </w:rPr>
          <w:t>201</w:t>
        </w:r>
        <w:r w:rsidRPr="002203E4">
          <w:rPr>
            <w:rFonts w:cstheme="minorHAnsi"/>
            <w:b/>
            <w:i/>
            <w:sz w:val="20"/>
            <w:szCs w:val="20"/>
            <w:lang w:val="en-US"/>
          </w:rPr>
          <w:t>7</w:t>
        </w:r>
        <w:r w:rsidRPr="002203E4">
          <w:rPr>
            <w:rFonts w:cstheme="minorHAnsi"/>
            <w:sz w:val="20"/>
            <w:szCs w:val="20"/>
          </w:rPr>
          <w:t xml:space="preserve"> </w:t>
        </w:r>
        <w:r w:rsidRPr="002203E4">
          <w:rPr>
            <w:rFonts w:cstheme="minorHAnsi"/>
            <w:sz w:val="20"/>
            <w:szCs w:val="20"/>
            <w:lang w:val="en-US"/>
          </w:rPr>
          <w:t xml:space="preserve"> </w:t>
        </w:r>
        <w:r w:rsidR="00B2177E">
          <w:rPr>
            <w:rFonts w:cstheme="minorHAnsi"/>
            <w:sz w:val="20"/>
            <w:szCs w:val="20"/>
            <w:lang w:val="en-US"/>
          </w:rPr>
          <w:t xml:space="preserve"> </w:t>
        </w:r>
        <w:r w:rsidRPr="002203E4">
          <w:rPr>
            <w:rFonts w:cstheme="minorHAnsi"/>
            <w:sz w:val="20"/>
            <w:szCs w:val="20"/>
            <w:lang w:val="en-US"/>
          </w:rPr>
          <w:t xml:space="preserve">    </w:t>
        </w:r>
        <w:r>
          <w:rPr>
            <w:rFonts w:cstheme="minorHAnsi"/>
            <w:sz w:val="20"/>
            <w:szCs w:val="20"/>
            <w:lang w:val="en-US"/>
          </w:rPr>
          <w:t xml:space="preserve"> </w:t>
        </w:r>
        <w:r w:rsidRPr="002203E4">
          <w:rPr>
            <w:rFonts w:cstheme="minorHAnsi"/>
            <w:sz w:val="20"/>
            <w:szCs w:val="20"/>
            <w:lang w:val="en-US"/>
          </w:rPr>
          <w:t xml:space="preserve">    </w:t>
        </w:r>
        <w:r w:rsidRPr="002203E4">
          <w:rPr>
            <w:sz w:val="20"/>
            <w:szCs w:val="20"/>
          </w:rPr>
          <w:fldChar w:fldCharType="begin"/>
        </w:r>
        <w:r w:rsidRPr="002203E4">
          <w:rPr>
            <w:sz w:val="20"/>
            <w:szCs w:val="20"/>
          </w:rPr>
          <w:instrText xml:space="preserve"> PAGE   \* MERGEFORMAT </w:instrText>
        </w:r>
        <w:r w:rsidRPr="002203E4">
          <w:rPr>
            <w:sz w:val="20"/>
            <w:szCs w:val="20"/>
          </w:rPr>
          <w:fldChar w:fldCharType="separate"/>
        </w:r>
        <w:r w:rsidR="00913EA3">
          <w:rPr>
            <w:noProof/>
            <w:sz w:val="20"/>
            <w:szCs w:val="20"/>
          </w:rPr>
          <w:t>99</w:t>
        </w:r>
        <w:r w:rsidRPr="002203E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C7" w:rsidRDefault="005217C7" w:rsidP="00013B2C">
      <w:pPr>
        <w:spacing w:after="0" w:line="240" w:lineRule="auto"/>
      </w:pPr>
      <w:r>
        <w:separator/>
      </w:r>
    </w:p>
  </w:footnote>
  <w:footnote w:type="continuationSeparator" w:id="0">
    <w:p w:rsidR="005217C7" w:rsidRDefault="005217C7" w:rsidP="0001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E4" w:rsidRPr="002203E4" w:rsidRDefault="002203E4">
    <w:pPr>
      <w:pStyle w:val="Header"/>
      <w:rPr>
        <w:rFonts w:cstheme="minorHAnsi"/>
        <w:i/>
        <w:lang w:val="en-US"/>
      </w:rPr>
    </w:pPr>
    <w:r w:rsidRPr="002203E4">
      <w:rPr>
        <w:rFonts w:cstheme="minorHAnsi"/>
        <w:b/>
        <w:i/>
        <w:sz w:val="20"/>
        <w:szCs w:val="20"/>
      </w:rPr>
      <w:t>Nofita, Niken Feladita, Aldono Fantoro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E4" w:rsidRPr="002203E4" w:rsidRDefault="002203E4" w:rsidP="002203E4">
    <w:pPr>
      <w:spacing w:after="0" w:line="240" w:lineRule="auto"/>
      <w:jc w:val="right"/>
      <w:rPr>
        <w:rFonts w:cstheme="minorHAnsi"/>
        <w:b/>
        <w:sz w:val="20"/>
        <w:szCs w:val="20"/>
        <w:lang w:val="en-US"/>
      </w:rPr>
    </w:pPr>
    <w:r w:rsidRPr="002203E4">
      <w:rPr>
        <w:rFonts w:cstheme="minorHAnsi"/>
        <w:b/>
        <w:sz w:val="20"/>
        <w:szCs w:val="20"/>
      </w:rPr>
      <w:t>IDENTIFIKASI</w:t>
    </w:r>
    <w:r w:rsidRPr="002203E4">
      <w:rPr>
        <w:rFonts w:cstheme="minorHAnsi"/>
        <w:b/>
        <w:sz w:val="20"/>
        <w:szCs w:val="20"/>
        <w:lang w:val="en-US"/>
      </w:rPr>
      <w:t xml:space="preserve"> </w:t>
    </w:r>
    <w:r w:rsidRPr="002203E4">
      <w:rPr>
        <w:rFonts w:cstheme="minorHAnsi"/>
        <w:b/>
        <w:sz w:val="20"/>
        <w:szCs w:val="20"/>
      </w:rPr>
      <w:t>FUROSEMID</w:t>
    </w:r>
    <w:r w:rsidRPr="002203E4">
      <w:rPr>
        <w:rFonts w:cstheme="minorHAnsi"/>
        <w:b/>
        <w:sz w:val="20"/>
        <w:szCs w:val="20"/>
        <w:lang w:val="en-US"/>
      </w:rPr>
      <w:t xml:space="preserve"> </w:t>
    </w:r>
    <w:r w:rsidRPr="002203E4">
      <w:rPr>
        <w:rFonts w:cstheme="minorHAnsi"/>
        <w:b/>
        <w:sz w:val="20"/>
        <w:szCs w:val="20"/>
      </w:rPr>
      <w:t xml:space="preserve">PADA </w:t>
    </w:r>
    <w:r w:rsidRPr="002203E4">
      <w:rPr>
        <w:rFonts w:cstheme="minorHAnsi"/>
        <w:b/>
        <w:sz w:val="20"/>
        <w:szCs w:val="20"/>
        <w:lang w:val="en-US"/>
      </w:rPr>
      <w:t>JAMU</w:t>
    </w:r>
    <w:r w:rsidRPr="002203E4">
      <w:rPr>
        <w:rFonts w:cstheme="minorHAnsi"/>
        <w:b/>
        <w:sz w:val="20"/>
        <w:szCs w:val="20"/>
      </w:rPr>
      <w:t xml:space="preserve"> </w:t>
    </w:r>
    <w:r w:rsidRPr="002203E4">
      <w:rPr>
        <w:rFonts w:cstheme="minorHAnsi"/>
        <w:b/>
        <w:sz w:val="20"/>
        <w:szCs w:val="20"/>
        <w:lang w:val="en-US"/>
      </w:rPr>
      <w:t xml:space="preserve">PELANGSING YANG BEREDAR DI </w:t>
    </w:r>
    <w:r w:rsidRPr="002203E4">
      <w:rPr>
        <w:rFonts w:cstheme="minorHAnsi"/>
        <w:b/>
        <w:sz w:val="20"/>
        <w:szCs w:val="20"/>
      </w:rPr>
      <w:t>PASAR TENGAH</w:t>
    </w:r>
    <w:r w:rsidRPr="002203E4">
      <w:rPr>
        <w:rFonts w:cstheme="minorHAnsi"/>
        <w:b/>
        <w:sz w:val="20"/>
        <w:szCs w:val="20"/>
        <w:lang w:val="en-US"/>
      </w:rPr>
      <w:t xml:space="preserve"> DENGAN METOD</w:t>
    </w:r>
    <w:r w:rsidRPr="002203E4">
      <w:rPr>
        <w:rFonts w:cstheme="minorHAnsi"/>
        <w:b/>
        <w:sz w:val="20"/>
        <w:szCs w:val="20"/>
      </w:rPr>
      <w:t>E KROMATOGRAFI LAPIS TIPIS (KLT)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CA" w:rsidRPr="00A92BA1" w:rsidRDefault="007925CA" w:rsidP="007925CA">
    <w:pPr>
      <w:pStyle w:val="Header"/>
      <w:rPr>
        <w:rFonts w:cstheme="minorHAnsi"/>
        <w:b/>
        <w:sz w:val="20"/>
        <w:szCs w:val="20"/>
      </w:rPr>
    </w:pPr>
    <w:r w:rsidRPr="00A92BA1">
      <w:rPr>
        <w:rFonts w:cstheme="minorHAnsi"/>
        <w:b/>
        <w:sz w:val="20"/>
        <w:szCs w:val="20"/>
      </w:rPr>
      <w:t>JURNAL ANALIS FARMASI</w:t>
    </w:r>
  </w:p>
  <w:p w:rsidR="007925CA" w:rsidRPr="007925CA" w:rsidRDefault="007925CA" w:rsidP="007925CA">
    <w:pPr>
      <w:pStyle w:val="Header"/>
      <w:rPr>
        <w:lang w:val="en-US"/>
      </w:rPr>
    </w:pPr>
    <w:r w:rsidRPr="00A92BA1">
      <w:rPr>
        <w:rFonts w:cstheme="minorHAnsi"/>
        <w:sz w:val="20"/>
        <w:szCs w:val="20"/>
      </w:rPr>
      <w:t xml:space="preserve">Volume 2, No. </w:t>
    </w:r>
    <w:r>
      <w:rPr>
        <w:rFonts w:cstheme="minorHAnsi"/>
        <w:sz w:val="20"/>
        <w:szCs w:val="20"/>
      </w:rPr>
      <w:t>2</w:t>
    </w:r>
    <w:r w:rsidRPr="00A92BA1">
      <w:rPr>
        <w:rFonts w:cstheme="minorHAnsi"/>
        <w:sz w:val="20"/>
        <w:szCs w:val="20"/>
      </w:rPr>
      <w:t xml:space="preserve"> </w:t>
    </w:r>
    <w:r>
      <w:rPr>
        <w:rFonts w:cstheme="minorHAnsi"/>
        <w:sz w:val="20"/>
        <w:szCs w:val="20"/>
      </w:rPr>
      <w:t xml:space="preserve">April </w:t>
    </w:r>
    <w:r w:rsidRPr="00A92BA1">
      <w:rPr>
        <w:rFonts w:cstheme="minorHAnsi"/>
        <w:sz w:val="20"/>
        <w:szCs w:val="20"/>
      </w:rPr>
      <w:t xml:space="preserve">2017 Hal </w:t>
    </w:r>
    <w:r>
      <w:rPr>
        <w:rFonts w:cstheme="minorHAnsi"/>
        <w:sz w:val="20"/>
        <w:szCs w:val="20"/>
        <w:lang w:val="en-US"/>
      </w:rPr>
      <w:t>96-</w:t>
    </w:r>
    <w:r w:rsidR="00440591">
      <w:rPr>
        <w:rFonts w:cstheme="minorHAnsi"/>
        <w:sz w:val="20"/>
        <w:szCs w:val="20"/>
        <w:lang w:val="en-US"/>
      </w:rPr>
      <w:t>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2F39"/>
    <w:multiLevelType w:val="hybridMultilevel"/>
    <w:tmpl w:val="51FA6B58"/>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17DA424F"/>
    <w:multiLevelType w:val="hybridMultilevel"/>
    <w:tmpl w:val="3EBC3284"/>
    <w:lvl w:ilvl="0" w:tplc="04210011">
      <w:start w:val="1"/>
      <w:numFmt w:val="decimal"/>
      <w:lvlText w:val="%1)"/>
      <w:lvlJc w:val="left"/>
      <w:pPr>
        <w:ind w:left="786" w:hanging="360"/>
      </w:pPr>
      <w:rPr>
        <w:rFonts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BC22A45"/>
    <w:multiLevelType w:val="hybridMultilevel"/>
    <w:tmpl w:val="87F8D432"/>
    <w:lvl w:ilvl="0" w:tplc="0421000F">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3">
    <w:nsid w:val="23A058DA"/>
    <w:multiLevelType w:val="hybridMultilevel"/>
    <w:tmpl w:val="68C81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11561E"/>
    <w:multiLevelType w:val="hybridMultilevel"/>
    <w:tmpl w:val="358EF73A"/>
    <w:lvl w:ilvl="0" w:tplc="2EB43D2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2A91461B"/>
    <w:multiLevelType w:val="hybridMultilevel"/>
    <w:tmpl w:val="54B05D50"/>
    <w:lvl w:ilvl="0" w:tplc="1E9CAFF6">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AC4200E"/>
    <w:multiLevelType w:val="hybridMultilevel"/>
    <w:tmpl w:val="420C1938"/>
    <w:lvl w:ilvl="0" w:tplc="91340B84">
      <w:start w:val="1"/>
      <w:numFmt w:val="decimal"/>
      <w:lvlText w:val="%1."/>
      <w:lvlJc w:val="left"/>
      <w:pPr>
        <w:ind w:left="786" w:hanging="360"/>
      </w:pPr>
      <w:rPr>
        <w:rFonts w:ascii="Times New Roman" w:hAnsi="Times New Roman"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B137C83"/>
    <w:multiLevelType w:val="multilevel"/>
    <w:tmpl w:val="1A42A1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171B60"/>
    <w:multiLevelType w:val="hybridMultilevel"/>
    <w:tmpl w:val="DE60B1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1434239"/>
    <w:multiLevelType w:val="hybridMultilevel"/>
    <w:tmpl w:val="0B38DD5E"/>
    <w:lvl w:ilvl="0" w:tplc="BAD401A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382626E"/>
    <w:multiLevelType w:val="hybridMultilevel"/>
    <w:tmpl w:val="BC7C94AE"/>
    <w:lvl w:ilvl="0" w:tplc="91340B84">
      <w:start w:val="1"/>
      <w:numFmt w:val="decimal"/>
      <w:lvlText w:val="%1."/>
      <w:lvlJc w:val="left"/>
      <w:pPr>
        <w:ind w:left="786" w:hanging="360"/>
      </w:pPr>
      <w:rPr>
        <w:rFonts w:ascii="Times New Roman" w:hAnsi="Times New Roman" w:hint="default"/>
        <w:b w:val="0"/>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DC92D5E"/>
    <w:multiLevelType w:val="hybridMultilevel"/>
    <w:tmpl w:val="C29A3BC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2C021EF"/>
    <w:multiLevelType w:val="hybridMultilevel"/>
    <w:tmpl w:val="22D8330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64B94DDC"/>
    <w:multiLevelType w:val="hybridMultilevel"/>
    <w:tmpl w:val="29307AD6"/>
    <w:lvl w:ilvl="0" w:tplc="07B8987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8"/>
  </w:num>
  <w:num w:numId="3">
    <w:abstractNumId w:val="7"/>
  </w:num>
  <w:num w:numId="4">
    <w:abstractNumId w:val="9"/>
  </w:num>
  <w:num w:numId="5">
    <w:abstractNumId w:val="4"/>
  </w:num>
  <w:num w:numId="6">
    <w:abstractNumId w:val="11"/>
  </w:num>
  <w:num w:numId="7">
    <w:abstractNumId w:val="12"/>
  </w:num>
  <w:num w:numId="8">
    <w:abstractNumId w:val="0"/>
  </w:num>
  <w:num w:numId="9">
    <w:abstractNumId w:val="5"/>
  </w:num>
  <w:num w:numId="10">
    <w:abstractNumId w:val="13"/>
  </w:num>
  <w:num w:numId="11">
    <w:abstractNumId w:val="6"/>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F9"/>
    <w:rsid w:val="00013B2C"/>
    <w:rsid w:val="00017EAA"/>
    <w:rsid w:val="0003260E"/>
    <w:rsid w:val="0005502B"/>
    <w:rsid w:val="00055438"/>
    <w:rsid w:val="000B0476"/>
    <w:rsid w:val="000D74B2"/>
    <w:rsid w:val="000F342D"/>
    <w:rsid w:val="0016026A"/>
    <w:rsid w:val="0019529B"/>
    <w:rsid w:val="002203E4"/>
    <w:rsid w:val="00256BCC"/>
    <w:rsid w:val="002A1396"/>
    <w:rsid w:val="002E4545"/>
    <w:rsid w:val="00317B8D"/>
    <w:rsid w:val="00337268"/>
    <w:rsid w:val="00377315"/>
    <w:rsid w:val="003D43D1"/>
    <w:rsid w:val="00435136"/>
    <w:rsid w:val="00440591"/>
    <w:rsid w:val="004414D4"/>
    <w:rsid w:val="0049504D"/>
    <w:rsid w:val="004E4C65"/>
    <w:rsid w:val="00501CAC"/>
    <w:rsid w:val="0050739D"/>
    <w:rsid w:val="005217C7"/>
    <w:rsid w:val="00582F09"/>
    <w:rsid w:val="00621C0F"/>
    <w:rsid w:val="0062741F"/>
    <w:rsid w:val="00680762"/>
    <w:rsid w:val="00683F8E"/>
    <w:rsid w:val="006B3F1C"/>
    <w:rsid w:val="006D42CB"/>
    <w:rsid w:val="00747FF9"/>
    <w:rsid w:val="007925CA"/>
    <w:rsid w:val="007C34EB"/>
    <w:rsid w:val="00885B73"/>
    <w:rsid w:val="008E44A2"/>
    <w:rsid w:val="00913EA3"/>
    <w:rsid w:val="00984930"/>
    <w:rsid w:val="00A34C9E"/>
    <w:rsid w:val="00A53BFA"/>
    <w:rsid w:val="00AA245B"/>
    <w:rsid w:val="00AD4871"/>
    <w:rsid w:val="00B12D96"/>
    <w:rsid w:val="00B2177E"/>
    <w:rsid w:val="00B55369"/>
    <w:rsid w:val="00B7059F"/>
    <w:rsid w:val="00BA5DFB"/>
    <w:rsid w:val="00BF049C"/>
    <w:rsid w:val="00C2088D"/>
    <w:rsid w:val="00CB1EB5"/>
    <w:rsid w:val="00CD13DB"/>
    <w:rsid w:val="00D3791D"/>
    <w:rsid w:val="00DC4F50"/>
    <w:rsid w:val="00DD1779"/>
    <w:rsid w:val="00E74DB1"/>
    <w:rsid w:val="00EE0341"/>
    <w:rsid w:val="00F55D3E"/>
    <w:rsid w:val="00F91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9"/>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FF9"/>
    <w:pPr>
      <w:spacing w:line="240" w:lineRule="auto"/>
      <w:jc w:val="left"/>
    </w:pPr>
    <w:rPr>
      <w:rFonts w:asciiTheme="minorHAnsi" w:hAnsiTheme="minorHAnsi"/>
      <w:sz w:val="22"/>
    </w:rPr>
  </w:style>
  <w:style w:type="character" w:styleId="Hyperlink">
    <w:name w:val="Hyperlink"/>
    <w:basedOn w:val="DefaultParagraphFont"/>
    <w:uiPriority w:val="99"/>
    <w:unhideWhenUsed/>
    <w:rsid w:val="00747FF9"/>
    <w:rPr>
      <w:color w:val="0000FF" w:themeColor="hyperlink"/>
      <w:u w:val="single"/>
    </w:rPr>
  </w:style>
  <w:style w:type="character" w:customStyle="1" w:styleId="shorttext">
    <w:name w:val="short_text"/>
    <w:basedOn w:val="DefaultParagraphFont"/>
    <w:rsid w:val="00013B2C"/>
  </w:style>
  <w:style w:type="paragraph" w:styleId="Header">
    <w:name w:val="header"/>
    <w:basedOn w:val="Normal"/>
    <w:link w:val="HeaderChar"/>
    <w:uiPriority w:val="99"/>
    <w:unhideWhenUsed/>
    <w:rsid w:val="00013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2C"/>
    <w:rPr>
      <w:rFonts w:asciiTheme="minorHAnsi" w:hAnsiTheme="minorHAnsi"/>
      <w:sz w:val="22"/>
    </w:rPr>
  </w:style>
  <w:style w:type="paragraph" w:styleId="Footer">
    <w:name w:val="footer"/>
    <w:basedOn w:val="Normal"/>
    <w:link w:val="FooterChar"/>
    <w:uiPriority w:val="99"/>
    <w:unhideWhenUsed/>
    <w:rsid w:val="00013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2C"/>
    <w:rPr>
      <w:rFonts w:asciiTheme="minorHAnsi" w:hAnsiTheme="minorHAnsi"/>
      <w:sz w:val="22"/>
    </w:rPr>
  </w:style>
  <w:style w:type="paragraph" w:styleId="ListParagraph">
    <w:name w:val="List Paragraph"/>
    <w:basedOn w:val="Normal"/>
    <w:uiPriority w:val="34"/>
    <w:qFormat/>
    <w:rsid w:val="00013B2C"/>
    <w:pPr>
      <w:ind w:left="720"/>
      <w:contextualSpacing/>
    </w:pPr>
  </w:style>
  <w:style w:type="paragraph" w:styleId="BalloonText">
    <w:name w:val="Balloon Text"/>
    <w:basedOn w:val="Normal"/>
    <w:link w:val="BalloonTextChar"/>
    <w:uiPriority w:val="99"/>
    <w:semiHidden/>
    <w:unhideWhenUsed/>
    <w:rsid w:val="00055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F9"/>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FF9"/>
    <w:pPr>
      <w:spacing w:line="240" w:lineRule="auto"/>
      <w:jc w:val="left"/>
    </w:pPr>
    <w:rPr>
      <w:rFonts w:asciiTheme="minorHAnsi" w:hAnsiTheme="minorHAnsi"/>
      <w:sz w:val="22"/>
    </w:rPr>
  </w:style>
  <w:style w:type="character" w:styleId="Hyperlink">
    <w:name w:val="Hyperlink"/>
    <w:basedOn w:val="DefaultParagraphFont"/>
    <w:uiPriority w:val="99"/>
    <w:unhideWhenUsed/>
    <w:rsid w:val="00747FF9"/>
    <w:rPr>
      <w:color w:val="0000FF" w:themeColor="hyperlink"/>
      <w:u w:val="single"/>
    </w:rPr>
  </w:style>
  <w:style w:type="character" w:customStyle="1" w:styleId="shorttext">
    <w:name w:val="short_text"/>
    <w:basedOn w:val="DefaultParagraphFont"/>
    <w:rsid w:val="00013B2C"/>
  </w:style>
  <w:style w:type="paragraph" w:styleId="Header">
    <w:name w:val="header"/>
    <w:basedOn w:val="Normal"/>
    <w:link w:val="HeaderChar"/>
    <w:uiPriority w:val="99"/>
    <w:unhideWhenUsed/>
    <w:rsid w:val="00013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2C"/>
    <w:rPr>
      <w:rFonts w:asciiTheme="minorHAnsi" w:hAnsiTheme="minorHAnsi"/>
      <w:sz w:val="22"/>
    </w:rPr>
  </w:style>
  <w:style w:type="paragraph" w:styleId="Footer">
    <w:name w:val="footer"/>
    <w:basedOn w:val="Normal"/>
    <w:link w:val="FooterChar"/>
    <w:uiPriority w:val="99"/>
    <w:unhideWhenUsed/>
    <w:rsid w:val="00013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2C"/>
    <w:rPr>
      <w:rFonts w:asciiTheme="minorHAnsi" w:hAnsiTheme="minorHAnsi"/>
      <w:sz w:val="22"/>
    </w:rPr>
  </w:style>
  <w:style w:type="paragraph" w:styleId="ListParagraph">
    <w:name w:val="List Paragraph"/>
    <w:basedOn w:val="Normal"/>
    <w:uiPriority w:val="34"/>
    <w:qFormat/>
    <w:rsid w:val="00013B2C"/>
    <w:pPr>
      <w:ind w:left="720"/>
      <w:contextualSpacing/>
    </w:pPr>
  </w:style>
  <w:style w:type="paragraph" w:styleId="BalloonText">
    <w:name w:val="Balloon Text"/>
    <w:basedOn w:val="Normal"/>
    <w:link w:val="BalloonTextChar"/>
    <w:uiPriority w:val="99"/>
    <w:semiHidden/>
    <w:unhideWhenUsed/>
    <w:rsid w:val="00055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3283">
      <w:bodyDiv w:val="1"/>
      <w:marLeft w:val="0"/>
      <w:marRight w:val="0"/>
      <w:marTop w:val="0"/>
      <w:marBottom w:val="0"/>
      <w:divBdr>
        <w:top w:val="none" w:sz="0" w:space="0" w:color="auto"/>
        <w:left w:val="none" w:sz="0" w:space="0" w:color="auto"/>
        <w:bottom w:val="none" w:sz="0" w:space="0" w:color="auto"/>
        <w:right w:val="none" w:sz="0" w:space="0" w:color="auto"/>
      </w:divBdr>
      <w:divsChild>
        <w:div w:id="1689484847">
          <w:marLeft w:val="0"/>
          <w:marRight w:val="0"/>
          <w:marTop w:val="0"/>
          <w:marBottom w:val="0"/>
          <w:divBdr>
            <w:top w:val="none" w:sz="0" w:space="0" w:color="auto"/>
            <w:left w:val="none" w:sz="0" w:space="0" w:color="auto"/>
            <w:bottom w:val="none" w:sz="0" w:space="0" w:color="auto"/>
            <w:right w:val="none" w:sz="0" w:space="0" w:color="auto"/>
          </w:divBdr>
          <w:divsChild>
            <w:div w:id="1291084789">
              <w:marLeft w:val="0"/>
              <w:marRight w:val="0"/>
              <w:marTop w:val="0"/>
              <w:marBottom w:val="0"/>
              <w:divBdr>
                <w:top w:val="none" w:sz="0" w:space="0" w:color="auto"/>
                <w:left w:val="none" w:sz="0" w:space="0" w:color="auto"/>
                <w:bottom w:val="none" w:sz="0" w:space="0" w:color="auto"/>
                <w:right w:val="none" w:sz="0" w:space="0" w:color="auto"/>
              </w:divBdr>
              <w:divsChild>
                <w:div w:id="1338118601">
                  <w:marLeft w:val="0"/>
                  <w:marRight w:val="0"/>
                  <w:marTop w:val="0"/>
                  <w:marBottom w:val="0"/>
                  <w:divBdr>
                    <w:top w:val="none" w:sz="0" w:space="0" w:color="auto"/>
                    <w:left w:val="none" w:sz="0" w:space="0" w:color="auto"/>
                    <w:bottom w:val="none" w:sz="0" w:space="0" w:color="auto"/>
                    <w:right w:val="none" w:sz="0" w:space="0" w:color="auto"/>
                  </w:divBdr>
                  <w:divsChild>
                    <w:div w:id="15293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1729">
          <w:marLeft w:val="0"/>
          <w:marRight w:val="0"/>
          <w:marTop w:val="0"/>
          <w:marBottom w:val="0"/>
          <w:divBdr>
            <w:top w:val="none" w:sz="0" w:space="0" w:color="auto"/>
            <w:left w:val="none" w:sz="0" w:space="0" w:color="auto"/>
            <w:bottom w:val="none" w:sz="0" w:space="0" w:color="auto"/>
            <w:right w:val="none" w:sz="0" w:space="0" w:color="auto"/>
          </w:divBdr>
        </w:div>
        <w:div w:id="1010794203">
          <w:marLeft w:val="0"/>
          <w:marRight w:val="0"/>
          <w:marTop w:val="0"/>
          <w:marBottom w:val="0"/>
          <w:divBdr>
            <w:top w:val="none" w:sz="0" w:space="0" w:color="auto"/>
            <w:left w:val="none" w:sz="0" w:space="0" w:color="auto"/>
            <w:bottom w:val="none" w:sz="0" w:space="0" w:color="auto"/>
            <w:right w:val="none" w:sz="0" w:space="0" w:color="auto"/>
          </w:divBdr>
          <w:divsChild>
            <w:div w:id="1348025717">
              <w:marLeft w:val="0"/>
              <w:marRight w:val="0"/>
              <w:marTop w:val="0"/>
              <w:marBottom w:val="0"/>
              <w:divBdr>
                <w:top w:val="none" w:sz="0" w:space="0" w:color="auto"/>
                <w:left w:val="none" w:sz="0" w:space="0" w:color="auto"/>
                <w:bottom w:val="none" w:sz="0" w:space="0" w:color="auto"/>
                <w:right w:val="none" w:sz="0" w:space="0" w:color="auto"/>
              </w:divBdr>
              <w:divsChild>
                <w:div w:id="37902431">
                  <w:marLeft w:val="0"/>
                  <w:marRight w:val="0"/>
                  <w:marTop w:val="0"/>
                  <w:marBottom w:val="0"/>
                  <w:divBdr>
                    <w:top w:val="none" w:sz="0" w:space="0" w:color="auto"/>
                    <w:left w:val="none" w:sz="0" w:space="0" w:color="auto"/>
                    <w:bottom w:val="none" w:sz="0" w:space="0" w:color="auto"/>
                    <w:right w:val="none" w:sz="0" w:space="0" w:color="auto"/>
                  </w:divBdr>
                  <w:divsChild>
                    <w:div w:id="375202291">
                      <w:marLeft w:val="0"/>
                      <w:marRight w:val="0"/>
                      <w:marTop w:val="0"/>
                      <w:marBottom w:val="0"/>
                      <w:divBdr>
                        <w:top w:val="none" w:sz="0" w:space="0" w:color="auto"/>
                        <w:left w:val="none" w:sz="0" w:space="0" w:color="auto"/>
                        <w:bottom w:val="none" w:sz="0" w:space="0" w:color="auto"/>
                        <w:right w:val="none" w:sz="0" w:space="0" w:color="auto"/>
                      </w:divBdr>
                      <w:divsChild>
                        <w:div w:id="593127979">
                          <w:marLeft w:val="0"/>
                          <w:marRight w:val="0"/>
                          <w:marTop w:val="0"/>
                          <w:marBottom w:val="0"/>
                          <w:divBdr>
                            <w:top w:val="none" w:sz="0" w:space="0" w:color="auto"/>
                            <w:left w:val="none" w:sz="0" w:space="0" w:color="auto"/>
                            <w:bottom w:val="none" w:sz="0" w:space="0" w:color="auto"/>
                            <w:right w:val="none" w:sz="0" w:space="0" w:color="auto"/>
                          </w:divBdr>
                          <w:divsChild>
                            <w:div w:id="6869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Laksito</cp:lastModifiedBy>
  <cp:revision>11</cp:revision>
  <cp:lastPrinted>2017-08-02T14:21:00Z</cp:lastPrinted>
  <dcterms:created xsi:type="dcterms:W3CDTF">2017-08-02T11:26:00Z</dcterms:created>
  <dcterms:modified xsi:type="dcterms:W3CDTF">2017-08-02T15:14:00Z</dcterms:modified>
</cp:coreProperties>
</file>