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B5" w:rsidRPr="00731617" w:rsidRDefault="00FC21B5" w:rsidP="00AA3380">
      <w:pPr>
        <w:spacing w:after="0" w:line="240" w:lineRule="auto"/>
        <w:jc w:val="center"/>
        <w:rPr>
          <w:rFonts w:ascii="Verdana" w:hAnsi="Verdana" w:cs="Times New Roman"/>
          <w:b/>
          <w:sz w:val="20"/>
          <w:szCs w:val="20"/>
        </w:rPr>
      </w:pPr>
      <w:r w:rsidRPr="00731617">
        <w:rPr>
          <w:rFonts w:ascii="Verdana" w:hAnsi="Verdana" w:cs="Times New Roman"/>
          <w:b/>
          <w:sz w:val="20"/>
          <w:szCs w:val="20"/>
        </w:rPr>
        <w:t xml:space="preserve">IDENTIFIKASI </w:t>
      </w:r>
      <w:r w:rsidRPr="00731617">
        <w:rPr>
          <w:rFonts w:ascii="Verdana" w:hAnsi="Verdana" w:cs="Times New Roman"/>
          <w:b/>
          <w:i/>
          <w:sz w:val="20"/>
          <w:szCs w:val="20"/>
        </w:rPr>
        <w:t>METHANYL YELLOW</w:t>
      </w:r>
      <w:r w:rsidRPr="00731617">
        <w:rPr>
          <w:rFonts w:ascii="Verdana" w:hAnsi="Verdana" w:cs="Times New Roman"/>
          <w:b/>
          <w:sz w:val="20"/>
          <w:szCs w:val="20"/>
        </w:rPr>
        <w:t xml:space="preserve"> PADA SEDIAAN KOSMETIK YANG DIJUAL DI PASAR TENGAH</w:t>
      </w:r>
      <w:r w:rsidR="00AA3380" w:rsidRPr="00731617">
        <w:rPr>
          <w:rFonts w:ascii="Verdana" w:hAnsi="Verdana" w:cs="Times New Roman"/>
          <w:b/>
          <w:sz w:val="20"/>
          <w:szCs w:val="20"/>
        </w:rPr>
        <w:t xml:space="preserve"> </w:t>
      </w:r>
      <w:r w:rsidRPr="00731617">
        <w:rPr>
          <w:rFonts w:ascii="Verdana" w:hAnsi="Verdana" w:cs="Times New Roman"/>
          <w:b/>
          <w:sz w:val="20"/>
          <w:szCs w:val="20"/>
        </w:rPr>
        <w:t>BANDAR LAMPUNG</w:t>
      </w:r>
    </w:p>
    <w:p w:rsidR="00FC21B5" w:rsidRPr="00731617" w:rsidRDefault="00FC21B5" w:rsidP="00AA3380">
      <w:pPr>
        <w:spacing w:after="0" w:line="240" w:lineRule="auto"/>
        <w:jc w:val="center"/>
        <w:rPr>
          <w:rFonts w:ascii="Verdana" w:hAnsi="Verdana" w:cs="Times New Roman"/>
          <w:b/>
          <w:sz w:val="20"/>
          <w:szCs w:val="20"/>
        </w:rPr>
      </w:pPr>
    </w:p>
    <w:p w:rsidR="00FC21B5" w:rsidRPr="00731617" w:rsidRDefault="00FC21B5" w:rsidP="00AA3380">
      <w:pPr>
        <w:spacing w:after="0" w:line="240" w:lineRule="auto"/>
        <w:jc w:val="center"/>
        <w:rPr>
          <w:rFonts w:ascii="Verdana" w:hAnsi="Verdana" w:cs="Times New Roman"/>
          <w:b/>
          <w:sz w:val="20"/>
          <w:szCs w:val="20"/>
        </w:rPr>
      </w:pPr>
      <w:r w:rsidRPr="00731617">
        <w:rPr>
          <w:rFonts w:ascii="Verdana" w:hAnsi="Verdana" w:cs="Times New Roman"/>
          <w:b/>
          <w:sz w:val="20"/>
          <w:szCs w:val="20"/>
        </w:rPr>
        <w:t>IDENTIFICATION METHANIL YELLOW IN COSMETICS</w:t>
      </w:r>
      <w:r w:rsidR="00AA3380" w:rsidRPr="00731617">
        <w:rPr>
          <w:rFonts w:ascii="Verdana" w:hAnsi="Verdana" w:cs="Times New Roman"/>
          <w:b/>
          <w:sz w:val="20"/>
          <w:szCs w:val="20"/>
        </w:rPr>
        <w:t xml:space="preserve"> </w:t>
      </w:r>
      <w:r w:rsidRPr="00731617">
        <w:rPr>
          <w:rFonts w:ascii="Verdana" w:hAnsi="Verdana" w:cs="Times New Roman"/>
          <w:b/>
          <w:sz w:val="20"/>
          <w:szCs w:val="20"/>
        </w:rPr>
        <w:t>SOLD IN CENTRAL MARKET</w:t>
      </w:r>
      <w:r w:rsidR="00AA3380" w:rsidRPr="00731617">
        <w:rPr>
          <w:rFonts w:ascii="Verdana" w:hAnsi="Verdana" w:cs="Times New Roman"/>
          <w:b/>
          <w:sz w:val="20"/>
          <w:szCs w:val="20"/>
        </w:rPr>
        <w:t xml:space="preserve"> </w:t>
      </w:r>
      <w:r w:rsidRPr="00731617">
        <w:rPr>
          <w:rFonts w:ascii="Verdana" w:hAnsi="Verdana" w:cs="Times New Roman"/>
          <w:b/>
          <w:sz w:val="20"/>
          <w:szCs w:val="20"/>
        </w:rPr>
        <w:t>BANDAR LAMPUNG</w:t>
      </w:r>
    </w:p>
    <w:p w:rsidR="00FC21B5" w:rsidRPr="00731617" w:rsidRDefault="00FC21B5" w:rsidP="00AA3380">
      <w:pPr>
        <w:spacing w:after="0" w:line="240" w:lineRule="auto"/>
        <w:jc w:val="center"/>
        <w:rPr>
          <w:rFonts w:ascii="Verdana" w:hAnsi="Verdana" w:cs="Times New Roman"/>
          <w:b/>
          <w:sz w:val="20"/>
          <w:szCs w:val="20"/>
        </w:rPr>
      </w:pPr>
    </w:p>
    <w:p w:rsidR="00FC21B5" w:rsidRPr="00731617" w:rsidRDefault="00FC21B5" w:rsidP="00AA3380">
      <w:pPr>
        <w:spacing w:after="0" w:line="240" w:lineRule="auto"/>
        <w:jc w:val="center"/>
        <w:rPr>
          <w:rFonts w:ascii="Verdana" w:hAnsi="Verdana" w:cs="Times New Roman"/>
          <w:b/>
          <w:sz w:val="20"/>
          <w:szCs w:val="20"/>
        </w:rPr>
      </w:pPr>
      <w:r w:rsidRPr="00731617">
        <w:rPr>
          <w:rFonts w:ascii="Verdana" w:hAnsi="Verdana" w:cs="Times New Roman"/>
          <w:b/>
          <w:sz w:val="20"/>
          <w:szCs w:val="20"/>
        </w:rPr>
        <w:t>Gusti Ayu Rai Saputri</w:t>
      </w:r>
      <w:r w:rsidR="00DE379D" w:rsidRPr="00731617">
        <w:rPr>
          <w:rFonts w:ascii="Verdana" w:hAnsi="Verdana" w:cs="Times New Roman"/>
          <w:b/>
          <w:sz w:val="20"/>
          <w:szCs w:val="20"/>
          <w:vertAlign w:val="superscript"/>
        </w:rPr>
        <w:t>1</w:t>
      </w:r>
      <w:r w:rsidRPr="00731617">
        <w:rPr>
          <w:rFonts w:ascii="Verdana" w:hAnsi="Verdana" w:cs="Times New Roman"/>
          <w:b/>
          <w:sz w:val="20"/>
          <w:szCs w:val="20"/>
        </w:rPr>
        <w:t>, Agustina Retnaningsih</w:t>
      </w:r>
      <w:r w:rsidR="00DE379D" w:rsidRPr="00731617">
        <w:rPr>
          <w:rFonts w:ascii="Verdana" w:hAnsi="Verdana" w:cs="Times New Roman"/>
          <w:b/>
          <w:sz w:val="20"/>
          <w:szCs w:val="20"/>
          <w:vertAlign w:val="superscript"/>
        </w:rPr>
        <w:t>1</w:t>
      </w:r>
      <w:r w:rsidR="00DE379D" w:rsidRPr="00731617">
        <w:rPr>
          <w:rFonts w:ascii="Verdana" w:hAnsi="Verdana" w:cs="Times New Roman"/>
          <w:b/>
          <w:sz w:val="20"/>
          <w:szCs w:val="20"/>
        </w:rPr>
        <w:t>, Rama Ardhy Permana</w:t>
      </w:r>
      <w:r w:rsidR="00DE379D" w:rsidRPr="00731617">
        <w:rPr>
          <w:rFonts w:ascii="Verdana" w:hAnsi="Verdana" w:cs="Times New Roman"/>
          <w:b/>
          <w:sz w:val="20"/>
          <w:szCs w:val="20"/>
          <w:vertAlign w:val="superscript"/>
        </w:rPr>
        <w:t>1</w:t>
      </w:r>
    </w:p>
    <w:p w:rsidR="009F0123" w:rsidRPr="00731617" w:rsidRDefault="009F0123" w:rsidP="00AA3380">
      <w:pPr>
        <w:spacing w:after="0" w:line="240" w:lineRule="auto"/>
        <w:jc w:val="center"/>
        <w:rPr>
          <w:rFonts w:ascii="Verdana" w:hAnsi="Verdana" w:cs="Times New Roman"/>
          <w:sz w:val="20"/>
          <w:szCs w:val="20"/>
        </w:rPr>
      </w:pPr>
    </w:p>
    <w:p w:rsidR="009F0123" w:rsidRPr="00731617" w:rsidRDefault="009F0123" w:rsidP="00AA3380">
      <w:pPr>
        <w:spacing w:after="0" w:line="240" w:lineRule="auto"/>
        <w:jc w:val="center"/>
        <w:rPr>
          <w:rFonts w:ascii="Verdana" w:hAnsi="Verdana" w:cs="Times New Roman"/>
          <w:b/>
          <w:sz w:val="20"/>
          <w:szCs w:val="20"/>
        </w:rPr>
      </w:pPr>
      <w:r w:rsidRPr="00731617">
        <w:rPr>
          <w:rFonts w:ascii="Verdana" w:hAnsi="Verdana" w:cs="Times New Roman"/>
          <w:b/>
          <w:sz w:val="20"/>
          <w:szCs w:val="20"/>
        </w:rPr>
        <w:t>ABSTRACT</w:t>
      </w:r>
    </w:p>
    <w:p w:rsidR="009F0123" w:rsidRPr="00731617" w:rsidRDefault="009F0123" w:rsidP="00AA3380">
      <w:pPr>
        <w:spacing w:after="0" w:line="240" w:lineRule="auto"/>
        <w:ind w:firstLine="720"/>
        <w:jc w:val="both"/>
        <w:rPr>
          <w:rFonts w:ascii="Verdana" w:hAnsi="Verdana" w:cs="Times New Roman"/>
          <w:i/>
          <w:sz w:val="20"/>
          <w:szCs w:val="20"/>
        </w:rPr>
      </w:pPr>
      <w:proofErr w:type="gramStart"/>
      <w:r w:rsidRPr="00731617">
        <w:rPr>
          <w:rFonts w:ascii="Verdana" w:hAnsi="Verdana" w:cs="Times New Roman"/>
          <w:i/>
          <w:sz w:val="20"/>
          <w:szCs w:val="20"/>
        </w:rPr>
        <w:t>Cosmetics is</w:t>
      </w:r>
      <w:proofErr w:type="gramEnd"/>
      <w:r w:rsidRPr="00731617">
        <w:rPr>
          <w:rFonts w:ascii="Verdana" w:hAnsi="Verdana" w:cs="Times New Roman"/>
          <w:i/>
          <w:sz w:val="20"/>
          <w:szCs w:val="20"/>
        </w:rPr>
        <w:t xml:space="preserve"> still be one option to beautify themselves for example blusher, eye shadow and blush lip. </w:t>
      </w:r>
      <w:proofErr w:type="gramStart"/>
      <w:r w:rsidRPr="00731617">
        <w:rPr>
          <w:rFonts w:ascii="Verdana" w:hAnsi="Verdana" w:cs="Times New Roman"/>
          <w:i/>
          <w:sz w:val="20"/>
          <w:szCs w:val="20"/>
        </w:rPr>
        <w:t>Cosmetics is</w:t>
      </w:r>
      <w:proofErr w:type="gramEnd"/>
      <w:r w:rsidRPr="00731617">
        <w:rPr>
          <w:rFonts w:ascii="Verdana" w:hAnsi="Verdana" w:cs="Times New Roman"/>
          <w:i/>
          <w:sz w:val="20"/>
          <w:szCs w:val="20"/>
        </w:rPr>
        <w:t xml:space="preserve"> a type of decorative cosmetics that are brighten the skin and can cover part of the face is less than perfect. The </w:t>
      </w:r>
      <w:proofErr w:type="gramStart"/>
      <w:r w:rsidRPr="00731617">
        <w:rPr>
          <w:rFonts w:ascii="Verdana" w:hAnsi="Verdana" w:cs="Times New Roman"/>
          <w:i/>
          <w:sz w:val="20"/>
          <w:szCs w:val="20"/>
        </w:rPr>
        <w:t>dye</w:t>
      </w:r>
      <w:proofErr w:type="gramEnd"/>
      <w:r w:rsidRPr="00731617">
        <w:rPr>
          <w:rFonts w:ascii="Verdana" w:hAnsi="Verdana" w:cs="Times New Roman"/>
          <w:i/>
          <w:sz w:val="20"/>
          <w:szCs w:val="20"/>
        </w:rPr>
        <w:t xml:space="preserve"> that is not permitted that may be intentionally added to cosmetics are methanyl yellow. </w:t>
      </w:r>
      <w:proofErr w:type="gramStart"/>
      <w:r w:rsidRPr="00731617">
        <w:rPr>
          <w:rFonts w:ascii="Verdana" w:hAnsi="Verdana" w:cs="Times New Roman"/>
          <w:i/>
          <w:sz w:val="20"/>
          <w:szCs w:val="20"/>
        </w:rPr>
        <w:t>Pursuant to Regulation No.</w:t>
      </w:r>
      <w:proofErr w:type="gramEnd"/>
      <w:r w:rsidRPr="00731617">
        <w:rPr>
          <w:rFonts w:ascii="Verdana" w:hAnsi="Verdana" w:cs="Times New Roman"/>
          <w:i/>
          <w:sz w:val="20"/>
          <w:szCs w:val="20"/>
        </w:rPr>
        <w:t xml:space="preserve"> BPOM head HK.03.1.23.08.11.07517 IN 2011 on technical requirements of cosmetic ingredients that should not contain a dye that is not permitted as a coloring agent in cosmetics. Therefore, it is necessary to study in cosmetics such as blusher, eye shadow and blush lip. The purpose of these studies is to determine whether there methanyl yellow dye to a sample of solid dosage blusher, eye shadow and blush lip sold in Central Market Bandar Lampung. The method used is Thin Layer Chromatography with silica gel G stationary phase and the phase of motion, namely n-butanol: ethanol: water: glacial acetic acid at a ratio of 60: 10: 20: 0.5. From the results of the identification of the sample blusher, eye shadow and blush lips showed that the three did not contain methanyl yellow, </w:t>
      </w:r>
      <w:proofErr w:type="gramStart"/>
      <w:r w:rsidRPr="00731617">
        <w:rPr>
          <w:rFonts w:ascii="Verdana" w:hAnsi="Verdana" w:cs="Times New Roman"/>
          <w:i/>
          <w:sz w:val="20"/>
          <w:szCs w:val="20"/>
        </w:rPr>
        <w:t>then</w:t>
      </w:r>
      <w:proofErr w:type="gramEnd"/>
      <w:r w:rsidRPr="00731617">
        <w:rPr>
          <w:rFonts w:ascii="Verdana" w:hAnsi="Verdana" w:cs="Times New Roman"/>
          <w:i/>
          <w:sz w:val="20"/>
          <w:szCs w:val="20"/>
        </w:rPr>
        <w:t xml:space="preserve"> identification with visual detection showed no spots on Totolan sample. So it can be concluded that the negative samples containing methanyl yellow.</w:t>
      </w:r>
    </w:p>
    <w:p w:rsidR="009F0123" w:rsidRPr="00731617" w:rsidRDefault="009F0123" w:rsidP="00AA3380">
      <w:pPr>
        <w:spacing w:after="0" w:line="240" w:lineRule="auto"/>
        <w:jc w:val="both"/>
        <w:rPr>
          <w:rFonts w:ascii="Verdana" w:hAnsi="Verdana" w:cs="Times New Roman"/>
          <w:i/>
          <w:sz w:val="20"/>
          <w:szCs w:val="20"/>
        </w:rPr>
      </w:pPr>
    </w:p>
    <w:p w:rsidR="009F0123" w:rsidRPr="00731617" w:rsidRDefault="009F0123" w:rsidP="00AA3380">
      <w:pPr>
        <w:spacing w:after="0" w:line="240" w:lineRule="auto"/>
        <w:jc w:val="both"/>
        <w:rPr>
          <w:rFonts w:ascii="Verdana" w:hAnsi="Verdana" w:cs="Times New Roman"/>
          <w:i/>
          <w:sz w:val="20"/>
          <w:szCs w:val="20"/>
        </w:rPr>
      </w:pPr>
      <w:r w:rsidRPr="00731617">
        <w:rPr>
          <w:rFonts w:ascii="Verdana" w:hAnsi="Verdana" w:cs="Times New Roman"/>
          <w:i/>
          <w:sz w:val="20"/>
          <w:szCs w:val="20"/>
        </w:rPr>
        <w:t>Keywords: Methanil Yellow, Cosmetics, TLC</w:t>
      </w:r>
    </w:p>
    <w:p w:rsidR="009F0123" w:rsidRPr="00731617" w:rsidRDefault="009F0123" w:rsidP="00AA3380">
      <w:pPr>
        <w:spacing w:after="0" w:line="240" w:lineRule="auto"/>
        <w:jc w:val="center"/>
        <w:rPr>
          <w:rFonts w:ascii="Verdana" w:hAnsi="Verdana" w:cs="Times New Roman"/>
          <w:sz w:val="20"/>
          <w:szCs w:val="20"/>
        </w:rPr>
      </w:pPr>
    </w:p>
    <w:p w:rsidR="0032108D" w:rsidRPr="00731617" w:rsidRDefault="00AD1302" w:rsidP="00AA3380">
      <w:pPr>
        <w:spacing w:after="0" w:line="240" w:lineRule="auto"/>
        <w:jc w:val="center"/>
        <w:rPr>
          <w:rFonts w:ascii="Verdana" w:hAnsi="Verdana" w:cs="Times New Roman"/>
          <w:sz w:val="20"/>
          <w:szCs w:val="20"/>
        </w:rPr>
      </w:pPr>
      <w:r w:rsidRPr="00731617">
        <w:rPr>
          <w:rFonts w:ascii="Verdana" w:hAnsi="Verdana" w:cs="Times New Roman"/>
          <w:b/>
          <w:sz w:val="20"/>
          <w:szCs w:val="20"/>
        </w:rPr>
        <w:t xml:space="preserve">ABSTRAK </w:t>
      </w:r>
    </w:p>
    <w:p w:rsidR="00AD1302" w:rsidRPr="00731617" w:rsidRDefault="00AD1302" w:rsidP="00AA3380">
      <w:pPr>
        <w:spacing w:after="0" w:line="240" w:lineRule="auto"/>
        <w:ind w:firstLine="720"/>
        <w:jc w:val="both"/>
        <w:rPr>
          <w:rFonts w:ascii="Verdana" w:hAnsi="Verdana" w:cs="Times New Roman"/>
          <w:sz w:val="20"/>
          <w:szCs w:val="20"/>
        </w:rPr>
      </w:pPr>
      <w:proofErr w:type="gramStart"/>
      <w:r w:rsidRPr="00731617">
        <w:rPr>
          <w:rFonts w:ascii="Verdana" w:hAnsi="Verdana" w:cs="Times New Roman"/>
          <w:sz w:val="20"/>
          <w:szCs w:val="20"/>
        </w:rPr>
        <w:t>Kosmetik saat ini masih menjadi salah satu pilihan untuk mempercantik diri misalnya perona pipi, perona mata dan perona bibir.</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Kosmetik ini merupakan jenis kosmetik dekoratif yang bersifat mencerahkan kulit wajah serta dapat menutupi bagian wajah yang kurang sempurna.</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Zat warna yang tidak diizinkan yang mungkin sengaja ditamb</w:t>
      </w:r>
      <w:r w:rsidR="00063370" w:rsidRPr="00731617">
        <w:rPr>
          <w:rFonts w:ascii="Verdana" w:hAnsi="Verdana" w:cs="Times New Roman"/>
          <w:sz w:val="20"/>
          <w:szCs w:val="20"/>
        </w:rPr>
        <w:t>ahk</w:t>
      </w:r>
      <w:r w:rsidR="00EA621C" w:rsidRPr="00731617">
        <w:rPr>
          <w:rFonts w:ascii="Verdana" w:hAnsi="Verdana" w:cs="Times New Roman"/>
          <w:sz w:val="20"/>
          <w:szCs w:val="20"/>
        </w:rPr>
        <w:t>a</w:t>
      </w:r>
      <w:r w:rsidR="00063370" w:rsidRPr="00731617">
        <w:rPr>
          <w:rFonts w:ascii="Verdana" w:hAnsi="Verdana" w:cs="Times New Roman"/>
          <w:sz w:val="20"/>
          <w:szCs w:val="20"/>
        </w:rPr>
        <w:t>n dalam kosmetik ini adalah M</w:t>
      </w:r>
      <w:r w:rsidRPr="00731617">
        <w:rPr>
          <w:rFonts w:ascii="Verdana" w:hAnsi="Verdana" w:cs="Times New Roman"/>
          <w:sz w:val="20"/>
          <w:szCs w:val="20"/>
        </w:rPr>
        <w:t xml:space="preserve">ethanyl </w:t>
      </w:r>
      <w:r w:rsidR="00063370" w:rsidRPr="00731617">
        <w:rPr>
          <w:rFonts w:ascii="Verdana" w:hAnsi="Verdana" w:cs="Times New Roman"/>
          <w:sz w:val="20"/>
          <w:szCs w:val="20"/>
        </w:rPr>
        <w:t>Y</w:t>
      </w:r>
      <w:r w:rsidRPr="00731617">
        <w:rPr>
          <w:rFonts w:ascii="Verdana" w:hAnsi="Verdana" w:cs="Times New Roman"/>
          <w:sz w:val="20"/>
          <w:szCs w:val="20"/>
        </w:rPr>
        <w:t>ellow.</w:t>
      </w:r>
      <w:proofErr w:type="gramEnd"/>
      <w:r w:rsidRPr="00731617">
        <w:rPr>
          <w:rFonts w:ascii="Verdana" w:hAnsi="Verdana" w:cs="Times New Roman"/>
          <w:sz w:val="20"/>
          <w:szCs w:val="20"/>
        </w:rPr>
        <w:t xml:space="preserve"> </w:t>
      </w:r>
      <w:proofErr w:type="gramStart"/>
      <w:r w:rsidR="00012E9C" w:rsidRPr="00731617">
        <w:rPr>
          <w:rFonts w:ascii="Verdana" w:hAnsi="Verdana" w:cs="Times New Roman"/>
          <w:sz w:val="20"/>
          <w:szCs w:val="20"/>
        </w:rPr>
        <w:t>Berdasarkan Peraturan Kepala BPOM RI Nomor</w:t>
      </w:r>
      <w:r w:rsidR="00012E9C" w:rsidRPr="00731617">
        <w:rPr>
          <w:rFonts w:ascii="Verdana" w:hAnsi="Verdana" w:cs="Z@R66B8.tmp"/>
          <w:sz w:val="20"/>
          <w:szCs w:val="20"/>
        </w:rPr>
        <w:t xml:space="preserve"> </w:t>
      </w:r>
      <w:r w:rsidR="00012E9C" w:rsidRPr="00731617">
        <w:rPr>
          <w:rFonts w:ascii="Verdana" w:hAnsi="Verdana" w:cs="Times New Roman"/>
          <w:sz w:val="20"/>
          <w:szCs w:val="20"/>
        </w:rPr>
        <w:t>HK.03.1.23.08.11.07517 TAHUN 2011 tentang persyaratan teknis bahan kosmetika bahwa tidak boleh mengendung zat warna yang tidak diizinkan sebagai bahan pewarna pada kosmetik.</w:t>
      </w:r>
      <w:proofErr w:type="gramEnd"/>
      <w:r w:rsidR="00012E9C" w:rsidRPr="00731617">
        <w:rPr>
          <w:rFonts w:ascii="Verdana" w:hAnsi="Verdana" w:cs="Times New Roman"/>
          <w:sz w:val="20"/>
          <w:szCs w:val="20"/>
        </w:rPr>
        <w:t xml:space="preserve"> </w:t>
      </w:r>
      <w:proofErr w:type="gramStart"/>
      <w:r w:rsidR="00012E9C" w:rsidRPr="00731617">
        <w:rPr>
          <w:rFonts w:ascii="Verdana" w:hAnsi="Verdana" w:cs="Times New Roman"/>
          <w:sz w:val="20"/>
          <w:szCs w:val="20"/>
        </w:rPr>
        <w:t>Oleh sebab itu, perlu dilakukan penelitian pada kosmetik seperti perona pipi, perona mata dan perona bibir.</w:t>
      </w:r>
      <w:proofErr w:type="gramEnd"/>
      <w:r w:rsidR="00012E9C" w:rsidRPr="00731617">
        <w:rPr>
          <w:rFonts w:ascii="Verdana" w:hAnsi="Verdana" w:cs="Times New Roman"/>
          <w:sz w:val="20"/>
          <w:szCs w:val="20"/>
        </w:rPr>
        <w:t xml:space="preserve"> </w:t>
      </w:r>
      <w:proofErr w:type="gramStart"/>
      <w:r w:rsidR="00012E9C" w:rsidRPr="00731617">
        <w:rPr>
          <w:rFonts w:ascii="Verdana" w:hAnsi="Verdana" w:cs="Times New Roman"/>
          <w:sz w:val="20"/>
          <w:szCs w:val="20"/>
        </w:rPr>
        <w:t>Tujuan penelitian tersebut adalah untuk mengetahui apakah terdapat p</w:t>
      </w:r>
      <w:r w:rsidR="00063370" w:rsidRPr="00731617">
        <w:rPr>
          <w:rFonts w:ascii="Verdana" w:hAnsi="Verdana" w:cs="Times New Roman"/>
          <w:sz w:val="20"/>
          <w:szCs w:val="20"/>
        </w:rPr>
        <w:t>ewarna Methanyl Y</w:t>
      </w:r>
      <w:r w:rsidR="00012E9C" w:rsidRPr="00731617">
        <w:rPr>
          <w:rFonts w:ascii="Verdana" w:hAnsi="Verdana" w:cs="Times New Roman"/>
          <w:sz w:val="20"/>
          <w:szCs w:val="20"/>
        </w:rPr>
        <w:t>ellow pada sampel sediaan padat</w:t>
      </w:r>
      <w:r w:rsidR="003D19A4" w:rsidRPr="00731617">
        <w:rPr>
          <w:rFonts w:ascii="Verdana" w:hAnsi="Verdana" w:cs="Times New Roman"/>
          <w:sz w:val="20"/>
          <w:szCs w:val="20"/>
        </w:rPr>
        <w:t xml:space="preserve"> perona pipi, perona mata dan perona bibir yang dijual di Pasar Tengah Bandar Lampung.</w:t>
      </w:r>
      <w:proofErr w:type="gramEnd"/>
      <w:r w:rsidR="003D19A4" w:rsidRPr="00731617">
        <w:rPr>
          <w:rFonts w:ascii="Verdana" w:hAnsi="Verdana" w:cs="Times New Roman"/>
          <w:sz w:val="20"/>
          <w:szCs w:val="20"/>
        </w:rPr>
        <w:t xml:space="preserve"> Metode yang digunakan adalah Kromatografi Lapis Tipis dengan fase diam silika gel G dan fase geraknya yaitu n-</w:t>
      </w:r>
      <w:proofErr w:type="gramStart"/>
      <w:r w:rsidR="003D19A4" w:rsidRPr="00731617">
        <w:rPr>
          <w:rFonts w:ascii="Verdana" w:hAnsi="Verdana" w:cs="Times New Roman"/>
          <w:sz w:val="20"/>
          <w:szCs w:val="20"/>
        </w:rPr>
        <w:t>butanol :</w:t>
      </w:r>
      <w:proofErr w:type="gramEnd"/>
      <w:r w:rsidR="003D19A4" w:rsidRPr="00731617">
        <w:rPr>
          <w:rFonts w:ascii="Verdana" w:hAnsi="Verdana" w:cs="Times New Roman"/>
          <w:sz w:val="20"/>
          <w:szCs w:val="20"/>
        </w:rPr>
        <w:t xml:space="preserve"> etanol : air : asaam asetat glasial dengan perbandingan 60:10:20:0,5. </w:t>
      </w:r>
      <w:proofErr w:type="gramStart"/>
      <w:r w:rsidR="003D19A4" w:rsidRPr="00731617">
        <w:rPr>
          <w:rFonts w:ascii="Verdana" w:hAnsi="Verdana" w:cs="Times New Roman"/>
          <w:sz w:val="20"/>
          <w:szCs w:val="20"/>
        </w:rPr>
        <w:t>Dari hasil identifika</w:t>
      </w:r>
      <w:r w:rsidR="00D53B74" w:rsidRPr="00731617">
        <w:rPr>
          <w:rFonts w:ascii="Verdana" w:hAnsi="Verdana" w:cs="Times New Roman"/>
          <w:sz w:val="20"/>
          <w:szCs w:val="20"/>
        </w:rPr>
        <w:t>si pada sampel perona pipi, perona mata dan perona bibir menunjukan ba</w:t>
      </w:r>
      <w:r w:rsidR="00063370" w:rsidRPr="00731617">
        <w:rPr>
          <w:rFonts w:ascii="Verdana" w:hAnsi="Verdana" w:cs="Times New Roman"/>
          <w:sz w:val="20"/>
          <w:szCs w:val="20"/>
        </w:rPr>
        <w:t>hwa ketiganya tidak mengandung M</w:t>
      </w:r>
      <w:r w:rsidR="00D53B74" w:rsidRPr="00731617">
        <w:rPr>
          <w:rFonts w:ascii="Verdana" w:hAnsi="Verdana" w:cs="Times New Roman"/>
          <w:sz w:val="20"/>
          <w:szCs w:val="20"/>
        </w:rPr>
        <w:t>eth</w:t>
      </w:r>
      <w:r w:rsidR="00063370" w:rsidRPr="00731617">
        <w:rPr>
          <w:rFonts w:ascii="Verdana" w:hAnsi="Verdana" w:cs="Times New Roman"/>
          <w:sz w:val="20"/>
          <w:szCs w:val="20"/>
        </w:rPr>
        <w:t>anyl Y</w:t>
      </w:r>
      <w:r w:rsidR="007C6551" w:rsidRPr="00731617">
        <w:rPr>
          <w:rFonts w:ascii="Verdana" w:hAnsi="Verdana" w:cs="Times New Roman"/>
          <w:sz w:val="20"/>
          <w:szCs w:val="20"/>
        </w:rPr>
        <w:t>ellow, kemudian identifikasi dengan deteksi secara visual tidak menunjukan adanya bercak pada totolan sampel.</w:t>
      </w:r>
      <w:proofErr w:type="gramEnd"/>
      <w:r w:rsidR="00F72DA1" w:rsidRPr="00731617">
        <w:rPr>
          <w:rFonts w:ascii="Verdana" w:hAnsi="Verdana" w:cs="Times New Roman"/>
          <w:sz w:val="20"/>
          <w:szCs w:val="20"/>
        </w:rPr>
        <w:t xml:space="preserve"> </w:t>
      </w:r>
      <w:proofErr w:type="gramStart"/>
      <w:r w:rsidR="00F72DA1" w:rsidRPr="00731617">
        <w:rPr>
          <w:rFonts w:ascii="Verdana" w:hAnsi="Verdana" w:cs="Times New Roman"/>
          <w:sz w:val="20"/>
          <w:szCs w:val="20"/>
        </w:rPr>
        <w:t>Sehingga dapat ditarik kesimpulan b</w:t>
      </w:r>
      <w:r w:rsidR="00063370" w:rsidRPr="00731617">
        <w:rPr>
          <w:rFonts w:ascii="Verdana" w:hAnsi="Verdana" w:cs="Times New Roman"/>
          <w:sz w:val="20"/>
          <w:szCs w:val="20"/>
        </w:rPr>
        <w:t>ahwa sampel negatif mengandung M</w:t>
      </w:r>
      <w:r w:rsidR="00F72DA1" w:rsidRPr="00731617">
        <w:rPr>
          <w:rFonts w:ascii="Verdana" w:hAnsi="Verdana" w:cs="Times New Roman"/>
          <w:sz w:val="20"/>
          <w:szCs w:val="20"/>
        </w:rPr>
        <w:t xml:space="preserve">ethanyl </w:t>
      </w:r>
      <w:r w:rsidR="00063370" w:rsidRPr="00731617">
        <w:rPr>
          <w:rFonts w:ascii="Verdana" w:hAnsi="Verdana" w:cs="Times New Roman"/>
          <w:sz w:val="20"/>
          <w:szCs w:val="20"/>
        </w:rPr>
        <w:t>Y</w:t>
      </w:r>
      <w:r w:rsidR="00F72DA1" w:rsidRPr="00731617">
        <w:rPr>
          <w:rFonts w:ascii="Verdana" w:hAnsi="Verdana" w:cs="Times New Roman"/>
          <w:sz w:val="20"/>
          <w:szCs w:val="20"/>
        </w:rPr>
        <w:t>ellow.</w:t>
      </w:r>
      <w:proofErr w:type="gramEnd"/>
      <w:r w:rsidR="00F72DA1" w:rsidRPr="00731617">
        <w:rPr>
          <w:rFonts w:ascii="Verdana" w:hAnsi="Verdana" w:cs="Times New Roman"/>
          <w:sz w:val="20"/>
          <w:szCs w:val="20"/>
        </w:rPr>
        <w:t xml:space="preserve"> </w:t>
      </w:r>
      <w:r w:rsidR="007C6551" w:rsidRPr="00731617">
        <w:rPr>
          <w:rFonts w:ascii="Verdana" w:hAnsi="Verdana" w:cs="Times New Roman"/>
          <w:sz w:val="20"/>
          <w:szCs w:val="20"/>
        </w:rPr>
        <w:t xml:space="preserve"> </w:t>
      </w:r>
    </w:p>
    <w:p w:rsidR="00CC757E" w:rsidRPr="00731617" w:rsidRDefault="00CC757E" w:rsidP="00AA3380">
      <w:pPr>
        <w:spacing w:after="0" w:line="240" w:lineRule="auto"/>
        <w:jc w:val="both"/>
        <w:rPr>
          <w:rFonts w:ascii="Verdana" w:hAnsi="Verdana" w:cs="Times New Roman"/>
          <w:sz w:val="20"/>
          <w:szCs w:val="20"/>
        </w:rPr>
      </w:pPr>
    </w:p>
    <w:p w:rsidR="00CC757E" w:rsidRPr="00731617" w:rsidRDefault="00CC757E" w:rsidP="00AA3380">
      <w:pPr>
        <w:spacing w:after="0" w:line="240" w:lineRule="auto"/>
        <w:jc w:val="both"/>
        <w:rPr>
          <w:rFonts w:ascii="Verdana" w:hAnsi="Verdana" w:cs="Times New Roman"/>
          <w:sz w:val="20"/>
          <w:szCs w:val="20"/>
        </w:rPr>
      </w:pPr>
      <w:r w:rsidRPr="00731617">
        <w:rPr>
          <w:rFonts w:ascii="Verdana" w:hAnsi="Verdana" w:cs="Times New Roman"/>
          <w:sz w:val="20"/>
          <w:szCs w:val="20"/>
        </w:rPr>
        <w:t xml:space="preserve">Kata </w:t>
      </w:r>
      <w:proofErr w:type="gramStart"/>
      <w:r w:rsidRPr="00731617">
        <w:rPr>
          <w:rFonts w:ascii="Verdana" w:hAnsi="Verdana" w:cs="Times New Roman"/>
          <w:sz w:val="20"/>
          <w:szCs w:val="20"/>
        </w:rPr>
        <w:t>kunci :</w:t>
      </w:r>
      <w:proofErr w:type="gramEnd"/>
      <w:r w:rsidRPr="00731617">
        <w:rPr>
          <w:rFonts w:ascii="Verdana" w:hAnsi="Verdana" w:cs="Times New Roman"/>
          <w:sz w:val="20"/>
          <w:szCs w:val="20"/>
        </w:rPr>
        <w:t xml:space="preserve"> Methanyl Yellow, Kosmetik, KLT.</w:t>
      </w:r>
    </w:p>
    <w:p w:rsidR="00AA3380" w:rsidRPr="00731617" w:rsidRDefault="00AA3380" w:rsidP="00AA3380">
      <w:pPr>
        <w:spacing w:after="0" w:line="240" w:lineRule="auto"/>
        <w:jc w:val="both"/>
        <w:rPr>
          <w:rFonts w:ascii="Verdana" w:hAnsi="Verdana" w:cs="Times New Roman"/>
          <w:b/>
          <w:sz w:val="20"/>
          <w:szCs w:val="20"/>
        </w:rPr>
      </w:pPr>
    </w:p>
    <w:p w:rsidR="00AA3380" w:rsidRPr="00731617" w:rsidRDefault="00AA3380" w:rsidP="00AA3380">
      <w:pPr>
        <w:spacing w:after="0" w:line="240" w:lineRule="auto"/>
        <w:jc w:val="both"/>
        <w:rPr>
          <w:rFonts w:ascii="Verdana" w:hAnsi="Verdana" w:cs="Times New Roman"/>
          <w:b/>
          <w:sz w:val="20"/>
          <w:szCs w:val="20"/>
        </w:rPr>
      </w:pPr>
    </w:p>
    <w:p w:rsidR="00D63219" w:rsidRPr="00731617" w:rsidRDefault="00D63219" w:rsidP="00AA3380">
      <w:pPr>
        <w:spacing w:after="0" w:line="240" w:lineRule="auto"/>
        <w:jc w:val="both"/>
        <w:rPr>
          <w:rFonts w:ascii="Verdana" w:hAnsi="Verdana" w:cs="Times New Roman"/>
          <w:b/>
          <w:sz w:val="20"/>
          <w:szCs w:val="20"/>
        </w:rPr>
        <w:sectPr w:rsidR="00D63219" w:rsidRPr="00731617" w:rsidSect="008E0EC6">
          <w:headerReference w:type="even" r:id="rId9"/>
          <w:headerReference w:type="default" r:id="rId10"/>
          <w:footerReference w:type="even" r:id="rId11"/>
          <w:footerReference w:type="default" r:id="rId12"/>
          <w:headerReference w:type="first" r:id="rId13"/>
          <w:type w:val="continuous"/>
          <w:pgSz w:w="11906" w:h="16838"/>
          <w:pgMar w:top="1418" w:right="1559" w:bottom="1418" w:left="1559" w:header="709" w:footer="709" w:gutter="0"/>
          <w:pgNumType w:start="160"/>
          <w:cols w:space="708"/>
          <w:titlePg/>
          <w:docGrid w:linePitch="360"/>
        </w:sectPr>
      </w:pPr>
    </w:p>
    <w:p w:rsidR="00EA621C" w:rsidRPr="00731617" w:rsidRDefault="00E11F90" w:rsidP="00AA3380">
      <w:pPr>
        <w:spacing w:after="0" w:line="240" w:lineRule="auto"/>
        <w:jc w:val="both"/>
        <w:rPr>
          <w:rFonts w:ascii="Verdana" w:hAnsi="Verdana" w:cs="Times New Roman"/>
          <w:b/>
          <w:sz w:val="20"/>
          <w:szCs w:val="20"/>
        </w:rPr>
      </w:pPr>
      <w:r w:rsidRPr="00731617">
        <w:rPr>
          <w:rFonts w:ascii="Verdana" w:hAnsi="Verdana" w:cs="Times New Roman"/>
          <w:b/>
          <w:sz w:val="20"/>
          <w:szCs w:val="20"/>
        </w:rPr>
        <w:lastRenderedPageBreak/>
        <w:t>P</w:t>
      </w:r>
      <w:r w:rsidR="00632281" w:rsidRPr="00731617">
        <w:rPr>
          <w:rFonts w:ascii="Verdana" w:hAnsi="Verdana" w:cs="Times New Roman"/>
          <w:b/>
          <w:sz w:val="20"/>
          <w:szCs w:val="20"/>
        </w:rPr>
        <w:t>ENDAHULUAN</w:t>
      </w:r>
    </w:p>
    <w:p w:rsidR="00D63219" w:rsidRPr="00731617" w:rsidRDefault="00E11F90" w:rsidP="00AA3380">
      <w:pPr>
        <w:spacing w:after="0" w:line="240" w:lineRule="auto"/>
        <w:ind w:right="-1" w:firstLine="720"/>
        <w:jc w:val="both"/>
        <w:rPr>
          <w:rFonts w:ascii="Verdana" w:hAnsi="Verdana" w:cs="Times New Roman"/>
          <w:sz w:val="20"/>
          <w:szCs w:val="20"/>
        </w:rPr>
      </w:pPr>
      <w:proofErr w:type="gramStart"/>
      <w:r w:rsidRPr="00731617">
        <w:rPr>
          <w:rFonts w:ascii="Verdana" w:hAnsi="Verdana" w:cs="Times New Roman"/>
          <w:sz w:val="20"/>
          <w:szCs w:val="20"/>
        </w:rPr>
        <w:t xml:space="preserve">Penggunaan kosmetik pada akhir – akhir ini cenderung meningkat dengan adanya kemajuan ilmu </w:t>
      </w:r>
      <w:proofErr w:type="spellStart"/>
      <w:r w:rsidRPr="00731617">
        <w:rPr>
          <w:rFonts w:ascii="Verdana" w:hAnsi="Verdana" w:cs="Times New Roman"/>
          <w:sz w:val="20"/>
          <w:szCs w:val="20"/>
        </w:rPr>
        <w:lastRenderedPageBreak/>
        <w:t>pengetahuan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teknologi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serta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meningkatnya</w:t>
      </w:r>
      <w:proofErr w:type="spellEnd"/>
      <w:r w:rsidRPr="00731617">
        <w:rPr>
          <w:rFonts w:ascii="Verdana" w:hAnsi="Verdana" w:cs="Times New Roman"/>
          <w:sz w:val="20"/>
          <w:szCs w:val="20"/>
        </w:rPr>
        <w:t xml:space="preserve"> status </w:t>
      </w:r>
      <w:proofErr w:type="spellStart"/>
      <w:r w:rsidRPr="00731617">
        <w:rPr>
          <w:rFonts w:ascii="Verdana" w:hAnsi="Verdana" w:cs="Times New Roman"/>
          <w:sz w:val="20"/>
          <w:szCs w:val="20"/>
        </w:rPr>
        <w:t>sosial</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ekonomi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masyarakat</w:t>
      </w:r>
      <w:proofErr w:type="spellEnd"/>
      <w:r w:rsidRPr="00731617">
        <w:rPr>
          <w:rFonts w:ascii="Verdana" w:hAnsi="Verdana" w:cs="Times New Roman"/>
          <w:sz w:val="20"/>
          <w:szCs w:val="20"/>
        </w:rPr>
        <w:t>.</w:t>
      </w:r>
      <w:proofErr w:type="gramEnd"/>
    </w:p>
    <w:p w:rsidR="00D63219" w:rsidRPr="00731617" w:rsidRDefault="00D63219" w:rsidP="00D63219">
      <w:pPr>
        <w:spacing w:after="0" w:line="240" w:lineRule="auto"/>
        <w:ind w:right="-1"/>
        <w:jc w:val="both"/>
        <w:rPr>
          <w:rFonts w:ascii="Verdana" w:hAnsi="Verdana" w:cs="Times New Roman"/>
          <w:sz w:val="20"/>
          <w:szCs w:val="20"/>
        </w:rPr>
        <w:sectPr w:rsidR="00D63219" w:rsidRPr="00731617" w:rsidSect="00D63219">
          <w:type w:val="continuous"/>
          <w:pgSz w:w="11906" w:h="16838"/>
          <w:pgMar w:top="1418" w:right="1559" w:bottom="1418" w:left="1559" w:header="709" w:footer="709" w:gutter="0"/>
          <w:pgNumType w:start="7"/>
          <w:cols w:num="2" w:space="708"/>
          <w:docGrid w:linePitch="360"/>
        </w:sectPr>
      </w:pPr>
    </w:p>
    <w:p w:rsidR="00D63219" w:rsidRPr="00731617" w:rsidRDefault="00D63219" w:rsidP="00D63219">
      <w:pPr>
        <w:pBdr>
          <w:bottom w:val="single" w:sz="4" w:space="1" w:color="auto"/>
        </w:pBdr>
        <w:spacing w:after="0" w:line="240" w:lineRule="auto"/>
        <w:ind w:right="-1"/>
        <w:jc w:val="both"/>
        <w:rPr>
          <w:rFonts w:ascii="Verdana" w:hAnsi="Verdana" w:cs="Times New Roman"/>
          <w:sz w:val="20"/>
          <w:szCs w:val="20"/>
        </w:rPr>
      </w:pPr>
    </w:p>
    <w:p w:rsidR="00D63219" w:rsidRPr="00731617" w:rsidRDefault="00D63219" w:rsidP="00D63219">
      <w:pPr>
        <w:pStyle w:val="ListParagraph"/>
        <w:numPr>
          <w:ilvl w:val="0"/>
          <w:numId w:val="8"/>
        </w:numPr>
        <w:spacing w:after="0" w:line="240" w:lineRule="auto"/>
        <w:ind w:left="360"/>
        <w:jc w:val="both"/>
        <w:rPr>
          <w:rFonts w:ascii="Verdana" w:hAnsi="Verdana" w:cstheme="majorBidi"/>
          <w:b/>
          <w:sz w:val="20"/>
          <w:szCs w:val="20"/>
          <w:lang w:val="id-ID"/>
        </w:rPr>
      </w:pPr>
      <w:r w:rsidRPr="00731617">
        <w:rPr>
          <w:rFonts w:ascii="Verdana" w:hAnsi="Verdana" w:cstheme="majorBidi"/>
          <w:bCs/>
          <w:sz w:val="20"/>
          <w:szCs w:val="20"/>
          <w:lang w:val="id-ID"/>
        </w:rPr>
        <w:t xml:space="preserve">Dosen </w:t>
      </w:r>
      <w:proofErr w:type="spellStart"/>
      <w:r w:rsidRPr="00731617">
        <w:rPr>
          <w:rFonts w:ascii="Verdana" w:hAnsi="Verdana" w:cstheme="majorBidi"/>
          <w:bCs/>
          <w:sz w:val="20"/>
          <w:szCs w:val="20"/>
        </w:rPr>
        <w:t>Akademi</w:t>
      </w:r>
      <w:proofErr w:type="spellEnd"/>
      <w:r w:rsidRPr="00731617">
        <w:rPr>
          <w:rFonts w:ascii="Verdana" w:hAnsi="Verdana" w:cstheme="majorBidi"/>
          <w:bCs/>
          <w:sz w:val="20"/>
          <w:szCs w:val="20"/>
        </w:rPr>
        <w:t xml:space="preserve"> </w:t>
      </w:r>
      <w:proofErr w:type="spellStart"/>
      <w:r w:rsidRPr="00731617">
        <w:rPr>
          <w:rFonts w:ascii="Verdana" w:hAnsi="Verdana" w:cstheme="majorBidi"/>
          <w:bCs/>
          <w:sz w:val="20"/>
          <w:szCs w:val="20"/>
        </w:rPr>
        <w:t>Analis</w:t>
      </w:r>
      <w:proofErr w:type="spellEnd"/>
      <w:r w:rsidRPr="00731617">
        <w:rPr>
          <w:rFonts w:ascii="Verdana" w:hAnsi="Verdana" w:cstheme="majorBidi"/>
          <w:bCs/>
          <w:sz w:val="20"/>
          <w:szCs w:val="20"/>
        </w:rPr>
        <w:t xml:space="preserve"> </w:t>
      </w:r>
      <w:proofErr w:type="spellStart"/>
      <w:r w:rsidRPr="00731617">
        <w:rPr>
          <w:rFonts w:ascii="Verdana" w:hAnsi="Verdana" w:cstheme="majorBidi"/>
          <w:bCs/>
          <w:sz w:val="20"/>
          <w:szCs w:val="20"/>
        </w:rPr>
        <w:t>Farmasi</w:t>
      </w:r>
      <w:proofErr w:type="spellEnd"/>
      <w:r w:rsidRPr="00731617">
        <w:rPr>
          <w:rFonts w:ascii="Verdana" w:hAnsi="Verdana" w:cstheme="majorBidi"/>
          <w:bCs/>
          <w:sz w:val="20"/>
          <w:szCs w:val="20"/>
        </w:rPr>
        <w:t xml:space="preserve"> Dan </w:t>
      </w:r>
      <w:proofErr w:type="spellStart"/>
      <w:r w:rsidRPr="00731617">
        <w:rPr>
          <w:rFonts w:ascii="Verdana" w:hAnsi="Verdana" w:cstheme="majorBidi"/>
          <w:bCs/>
          <w:sz w:val="20"/>
          <w:szCs w:val="20"/>
        </w:rPr>
        <w:t>Makanan</w:t>
      </w:r>
      <w:proofErr w:type="spellEnd"/>
      <w:r w:rsidRPr="00731617">
        <w:rPr>
          <w:rFonts w:ascii="Verdana" w:hAnsi="Verdana" w:cstheme="majorBidi"/>
          <w:bCs/>
          <w:sz w:val="20"/>
          <w:szCs w:val="20"/>
          <w:lang w:val="id-ID"/>
        </w:rPr>
        <w:t xml:space="preserve"> </w:t>
      </w:r>
      <w:r w:rsidRPr="00731617">
        <w:rPr>
          <w:rFonts w:ascii="Verdana" w:hAnsi="Verdana" w:cstheme="majorBidi"/>
          <w:bCs/>
          <w:sz w:val="20"/>
          <w:szCs w:val="20"/>
        </w:rPr>
        <w:t>Putra Indonesia</w:t>
      </w:r>
      <w:r w:rsidRPr="00731617">
        <w:rPr>
          <w:rFonts w:ascii="Verdana" w:hAnsi="Verdana" w:cstheme="majorBidi"/>
          <w:bCs/>
          <w:sz w:val="20"/>
          <w:szCs w:val="20"/>
          <w:lang w:val="id-ID"/>
        </w:rPr>
        <w:t xml:space="preserve"> </w:t>
      </w:r>
      <w:proofErr w:type="spellStart"/>
      <w:r w:rsidRPr="00731617">
        <w:rPr>
          <w:rFonts w:ascii="Verdana" w:hAnsi="Verdana" w:cstheme="majorBidi"/>
          <w:bCs/>
          <w:sz w:val="20"/>
          <w:szCs w:val="20"/>
        </w:rPr>
        <w:t>Lampun</w:t>
      </w:r>
      <w:proofErr w:type="spellEnd"/>
      <w:r w:rsidRPr="00731617">
        <w:rPr>
          <w:rFonts w:ascii="Verdana" w:hAnsi="Verdana" w:cstheme="majorBidi"/>
          <w:bCs/>
          <w:sz w:val="20"/>
          <w:szCs w:val="20"/>
          <w:lang w:val="id-ID"/>
        </w:rPr>
        <w:t>g</w:t>
      </w:r>
    </w:p>
    <w:p w:rsidR="00D63219" w:rsidRPr="00731617" w:rsidRDefault="00D63219" w:rsidP="00AA3380">
      <w:pPr>
        <w:spacing w:after="0" w:line="240" w:lineRule="auto"/>
        <w:ind w:right="-1" w:firstLine="720"/>
        <w:jc w:val="both"/>
        <w:rPr>
          <w:rFonts w:ascii="Verdana" w:hAnsi="Verdana" w:cs="Times New Roman"/>
          <w:sz w:val="20"/>
          <w:szCs w:val="20"/>
        </w:rPr>
        <w:sectPr w:rsidR="00D63219" w:rsidRPr="00731617" w:rsidSect="00D63219">
          <w:type w:val="continuous"/>
          <w:pgSz w:w="11906" w:h="16838"/>
          <w:pgMar w:top="1418" w:right="1559" w:bottom="1418" w:left="1559" w:header="709" w:footer="709" w:gutter="0"/>
          <w:pgNumType w:start="7"/>
          <w:cols w:space="708"/>
          <w:docGrid w:linePitch="360"/>
        </w:sectPr>
      </w:pPr>
    </w:p>
    <w:p w:rsidR="00E11F90" w:rsidRPr="00731617" w:rsidRDefault="00E11F90" w:rsidP="00AA3380">
      <w:pPr>
        <w:spacing w:after="0" w:line="240" w:lineRule="auto"/>
        <w:ind w:right="-1" w:firstLine="720"/>
        <w:jc w:val="both"/>
        <w:rPr>
          <w:rFonts w:ascii="Verdana" w:hAnsi="Verdana" w:cs="Times New Roman"/>
          <w:sz w:val="20"/>
          <w:szCs w:val="20"/>
        </w:rPr>
      </w:pPr>
      <w:proofErr w:type="spellStart"/>
      <w:proofErr w:type="gramStart"/>
      <w:r w:rsidRPr="00731617">
        <w:rPr>
          <w:rFonts w:ascii="Verdana" w:hAnsi="Verdana" w:cs="Times New Roman"/>
          <w:sz w:val="20"/>
          <w:szCs w:val="20"/>
        </w:rPr>
        <w:lastRenderedPageBreak/>
        <w:t>Peningkatan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ini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jelas</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terlihat</w:t>
      </w:r>
      <w:proofErr w:type="spellEnd"/>
      <w:r w:rsidRPr="00731617">
        <w:rPr>
          <w:rFonts w:ascii="Verdana" w:hAnsi="Verdana" w:cs="Times New Roman"/>
          <w:sz w:val="20"/>
          <w:szCs w:val="20"/>
        </w:rPr>
        <w:t xml:space="preserve"> dari semakin banyaknya kosmetik yang beredar dipasaran.</w:t>
      </w:r>
      <w:proofErr w:type="gramEnd"/>
      <w:r w:rsidRPr="00731617">
        <w:rPr>
          <w:rFonts w:ascii="Verdana" w:hAnsi="Verdana" w:cs="Times New Roman"/>
          <w:sz w:val="20"/>
          <w:szCs w:val="20"/>
        </w:rPr>
        <w:t xml:space="preserve"> </w:t>
      </w:r>
      <w:proofErr w:type="spellStart"/>
      <w:r w:rsidRPr="00731617">
        <w:rPr>
          <w:rFonts w:ascii="Verdana" w:hAnsi="Verdana" w:cs="Times New Roman"/>
          <w:sz w:val="20"/>
          <w:szCs w:val="20"/>
        </w:rPr>
        <w:t>Banyak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hal</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melatar</w:t>
      </w:r>
      <w:proofErr w:type="spellEnd"/>
      <w:r w:rsidRPr="00731617">
        <w:rPr>
          <w:rFonts w:ascii="Verdana" w:hAnsi="Verdana" w:cs="Times New Roman"/>
          <w:sz w:val="20"/>
          <w:szCs w:val="20"/>
        </w:rPr>
        <w:t xml:space="preserve"> belakangi pemakaian kosmetik ini, dari remaja yang ingin mempercantik pemanpilan hingga kaum ibu yang ingin menghambat proses penuaan.  </w:t>
      </w:r>
    </w:p>
    <w:p w:rsidR="00E11F90" w:rsidRPr="00731617" w:rsidRDefault="00E11F90" w:rsidP="00AA3380">
      <w:pPr>
        <w:spacing w:after="0" w:line="240" w:lineRule="auto"/>
        <w:ind w:right="-1" w:firstLine="720"/>
        <w:jc w:val="both"/>
        <w:rPr>
          <w:rFonts w:ascii="Verdana" w:hAnsi="Verdana" w:cs="Times New Roman"/>
          <w:sz w:val="20"/>
          <w:szCs w:val="20"/>
        </w:rPr>
      </w:pPr>
      <w:proofErr w:type="gramStart"/>
      <w:r w:rsidRPr="00731617">
        <w:rPr>
          <w:rFonts w:ascii="Verdana" w:hAnsi="Verdana" w:cs="Times New Roman"/>
          <w:sz w:val="20"/>
          <w:szCs w:val="20"/>
        </w:rPr>
        <w:t>Pada umumnya kosmetik dibuat dari paduan bahan kimia yang dijadikan dalam bentuk sediaan kosmetik tertentu sesuai yang diinginkan.</w:t>
      </w:r>
      <w:proofErr w:type="gramEnd"/>
      <w:r w:rsidRPr="00731617">
        <w:rPr>
          <w:rFonts w:ascii="Verdana" w:hAnsi="Verdana" w:cs="Times New Roman"/>
          <w:sz w:val="20"/>
          <w:szCs w:val="20"/>
        </w:rPr>
        <w:t xml:space="preserve"> Kosmetik </w:t>
      </w:r>
      <w:proofErr w:type="gramStart"/>
      <w:r w:rsidRPr="00731617">
        <w:rPr>
          <w:rFonts w:ascii="Verdana" w:hAnsi="Verdana" w:cs="Times New Roman"/>
          <w:sz w:val="20"/>
          <w:szCs w:val="20"/>
        </w:rPr>
        <w:t>akan</w:t>
      </w:r>
      <w:proofErr w:type="gramEnd"/>
      <w:r w:rsidRPr="00731617">
        <w:rPr>
          <w:rFonts w:ascii="Verdana" w:hAnsi="Verdana" w:cs="Times New Roman"/>
          <w:sz w:val="20"/>
          <w:szCs w:val="20"/>
        </w:rPr>
        <w:t xml:space="preserve"> terus dipakai selama masih disukai oleh pemakinya tanpa disadari dapat menimbulkan efek samping yang tidak diinginkan seperti alergi / iritasi.  </w:t>
      </w:r>
      <w:proofErr w:type="gramStart"/>
      <w:r w:rsidRPr="00731617">
        <w:rPr>
          <w:rFonts w:ascii="Verdana" w:hAnsi="Verdana" w:cs="Times New Roman"/>
          <w:sz w:val="20"/>
          <w:szCs w:val="20"/>
        </w:rPr>
        <w:t>Salah satu jenis kosmetik yang sering dipakai oleh wanita yaitu kosmetik dekoratif.</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 xml:space="preserve">Kosmetik dekoratif bersifat mencerahkan kulit wajah serta menutupi bagian wajah yang kurang sempurna </w:t>
      </w:r>
      <w:r w:rsidR="006B2C1A" w:rsidRPr="00731617">
        <w:rPr>
          <w:rFonts w:ascii="Verdana" w:hAnsi="Verdana" w:cs="Times New Roman"/>
          <w:sz w:val="20"/>
          <w:szCs w:val="20"/>
        </w:rPr>
        <w:t>[7</w:t>
      </w:r>
      <w:r w:rsidR="0040658A" w:rsidRPr="00731617">
        <w:rPr>
          <w:rFonts w:ascii="Verdana" w:hAnsi="Verdana" w:cs="Times New Roman"/>
          <w:sz w:val="20"/>
          <w:szCs w:val="20"/>
        </w:rPr>
        <w:t>]</w:t>
      </w:r>
      <w:r w:rsidR="00DC1A57" w:rsidRPr="00731617">
        <w:rPr>
          <w:rFonts w:ascii="Verdana" w:hAnsi="Verdana" w:cs="Times New Roman"/>
          <w:sz w:val="20"/>
          <w:szCs w:val="20"/>
        </w:rPr>
        <w:t>.</w:t>
      </w:r>
      <w:proofErr w:type="gramEnd"/>
    </w:p>
    <w:p w:rsidR="00E11F90" w:rsidRPr="00731617" w:rsidRDefault="00E11F90" w:rsidP="00AA3380">
      <w:pPr>
        <w:spacing w:after="0" w:line="240" w:lineRule="auto"/>
        <w:ind w:right="-1" w:firstLine="720"/>
        <w:jc w:val="both"/>
        <w:rPr>
          <w:rFonts w:ascii="Verdana" w:hAnsi="Verdana" w:cs="Times New Roman"/>
          <w:sz w:val="20"/>
          <w:szCs w:val="20"/>
        </w:rPr>
      </w:pPr>
      <w:proofErr w:type="gramStart"/>
      <w:r w:rsidRPr="00731617">
        <w:rPr>
          <w:rFonts w:ascii="Verdana" w:hAnsi="Verdana" w:cs="Times New Roman"/>
          <w:sz w:val="20"/>
          <w:szCs w:val="20"/>
        </w:rPr>
        <w:t>Beberapa jenis kosmetik yang ada yaitu perona pipi, perona mata dan perona bibir.</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Jenis kosmetik ini sering menimbulkan efek samping yang tidak diinginkan.</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Oleh karna itu, semua bahan – bahan yang digunakan pada formulasi dan pembuatan produk kosmetik ini harus murni, aman dan tidak mengiritasi.</w:t>
      </w:r>
      <w:proofErr w:type="gramEnd"/>
      <w:r w:rsidRPr="00731617">
        <w:rPr>
          <w:rFonts w:ascii="Verdana" w:hAnsi="Verdana" w:cs="Times New Roman"/>
          <w:sz w:val="20"/>
          <w:szCs w:val="20"/>
        </w:rPr>
        <w:t xml:space="preserve"> Hal ini disebabkan karena kesensitifan pada daerah sekitar mata</w:t>
      </w:r>
      <w:proofErr w:type="gramStart"/>
      <w:r w:rsidRPr="00731617">
        <w:rPr>
          <w:rFonts w:ascii="Verdana" w:hAnsi="Verdana" w:cs="Times New Roman"/>
          <w:sz w:val="20"/>
          <w:szCs w:val="20"/>
        </w:rPr>
        <w:t>,  sekitar</w:t>
      </w:r>
      <w:proofErr w:type="gramEnd"/>
      <w:r w:rsidRPr="00731617">
        <w:rPr>
          <w:rFonts w:ascii="Verdana" w:hAnsi="Verdana" w:cs="Times New Roman"/>
          <w:sz w:val="20"/>
          <w:szCs w:val="20"/>
        </w:rPr>
        <w:t xml:space="preserve"> pipi dan bibir </w:t>
      </w:r>
      <w:r w:rsidR="006B2C1A" w:rsidRPr="00731617">
        <w:rPr>
          <w:rFonts w:ascii="Verdana" w:hAnsi="Verdana" w:cs="Times New Roman"/>
          <w:sz w:val="20"/>
          <w:szCs w:val="20"/>
        </w:rPr>
        <w:t>[8</w:t>
      </w:r>
      <w:r w:rsidR="0040658A" w:rsidRPr="00731617">
        <w:rPr>
          <w:rFonts w:ascii="Verdana" w:hAnsi="Verdana" w:cs="Times New Roman"/>
          <w:sz w:val="20"/>
          <w:szCs w:val="20"/>
        </w:rPr>
        <w:t>]</w:t>
      </w:r>
      <w:r w:rsidR="00DC1A57" w:rsidRPr="00731617">
        <w:rPr>
          <w:rFonts w:ascii="Verdana" w:hAnsi="Verdana" w:cs="Times New Roman"/>
          <w:sz w:val="20"/>
          <w:szCs w:val="20"/>
        </w:rPr>
        <w:t>.</w:t>
      </w:r>
    </w:p>
    <w:p w:rsidR="00E11F90" w:rsidRPr="00731617" w:rsidRDefault="00E11F90" w:rsidP="00AA3380">
      <w:pPr>
        <w:spacing w:after="0" w:line="240" w:lineRule="auto"/>
        <w:ind w:firstLine="720"/>
        <w:jc w:val="both"/>
        <w:rPr>
          <w:rFonts w:ascii="Verdana" w:hAnsi="Verdana" w:cs="Times New Roman"/>
          <w:sz w:val="20"/>
          <w:szCs w:val="20"/>
        </w:rPr>
      </w:pPr>
      <w:proofErr w:type="gramStart"/>
      <w:r w:rsidRPr="00731617">
        <w:rPr>
          <w:rFonts w:ascii="Verdana" w:hAnsi="Verdana" w:cs="Times New Roman"/>
          <w:sz w:val="20"/>
          <w:szCs w:val="20"/>
        </w:rPr>
        <w:t>Zat warna buatan (sintetik) adalah pewarna yang dibuat secara sintetik dengan menggunakan reaksi kimia.</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Pewarna sintetis memiliki keuntungan yang nyata dibandingkan pewarna yang alami, yaitu mempunyai kekuatan mewarnai yang lebih, kuat, lebih seragam, lebih stabil, dan biasanya lebih murah.</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 xml:space="preserve">Contoh pewarna buatan adalah </w:t>
      </w:r>
      <w:r w:rsidRPr="00731617">
        <w:rPr>
          <w:rFonts w:ascii="Verdana" w:hAnsi="Verdana" w:cs="Times New Roman"/>
          <w:i/>
          <w:sz w:val="20"/>
          <w:szCs w:val="20"/>
        </w:rPr>
        <w:t>Rhodamine B, Methanyl Yellow, Citrus Red, Violet Gb dll</w:t>
      </w:r>
      <w:r w:rsidRPr="00731617">
        <w:rPr>
          <w:rFonts w:ascii="Verdana" w:hAnsi="Verdana" w:cs="Times New Roman"/>
          <w:sz w:val="20"/>
          <w:szCs w:val="20"/>
        </w:rPr>
        <w:t>.</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 xml:space="preserve">Pewarna-pewarna tersebut dinyatakan berbahaya oleh </w:t>
      </w:r>
      <w:r w:rsidR="00DC1A57" w:rsidRPr="00731617">
        <w:rPr>
          <w:rFonts w:ascii="Verdana" w:hAnsi="Verdana" w:cs="Times New Roman"/>
          <w:sz w:val="20"/>
          <w:szCs w:val="20"/>
        </w:rPr>
        <w:t>[</w:t>
      </w:r>
      <w:r w:rsidR="006B2C1A" w:rsidRPr="00731617">
        <w:rPr>
          <w:rFonts w:ascii="Verdana" w:hAnsi="Verdana" w:cs="Times New Roman"/>
          <w:sz w:val="20"/>
          <w:szCs w:val="20"/>
        </w:rPr>
        <w:t>4</w:t>
      </w:r>
      <w:r w:rsidR="00DC1A57" w:rsidRPr="00731617">
        <w:rPr>
          <w:rFonts w:ascii="Verdana" w:hAnsi="Verdana" w:cs="Times New Roman"/>
          <w:sz w:val="20"/>
          <w:szCs w:val="20"/>
        </w:rPr>
        <w:t>]</w:t>
      </w:r>
      <w:r w:rsidRPr="00731617">
        <w:rPr>
          <w:rFonts w:ascii="Verdana" w:hAnsi="Verdana" w:cs="Times New Roman"/>
          <w:sz w:val="20"/>
          <w:szCs w:val="20"/>
        </w:rPr>
        <w:t>.</w:t>
      </w:r>
      <w:proofErr w:type="gramEnd"/>
    </w:p>
    <w:p w:rsidR="00E11F90" w:rsidRPr="00731617" w:rsidRDefault="00E11F90" w:rsidP="00AA3380">
      <w:pPr>
        <w:spacing w:after="0" w:line="240" w:lineRule="auto"/>
        <w:ind w:right="-1" w:firstLine="720"/>
        <w:jc w:val="both"/>
        <w:rPr>
          <w:rFonts w:ascii="Verdana" w:hAnsi="Verdana" w:cs="Times New Roman"/>
          <w:sz w:val="20"/>
          <w:szCs w:val="20"/>
        </w:rPr>
      </w:pPr>
      <w:r w:rsidRPr="00731617">
        <w:rPr>
          <w:rFonts w:ascii="Verdana" w:hAnsi="Verdana" w:cs="Times New Roman"/>
          <w:sz w:val="20"/>
          <w:szCs w:val="20"/>
        </w:rPr>
        <w:t xml:space="preserve">Menurut peraturan Kepala Badan Pengawasan Obat dan Makanan Republik Indonesia nomor: HK.00.05.42.1018 tentang bahan kosmetik pada lampiran 1 terdapat bahan yang dilarang penggunaannya karena merupakan zat yang dapat menimbulkan efek samping yang tidak diinginkan. </w:t>
      </w:r>
      <w:proofErr w:type="gramStart"/>
      <w:r w:rsidRPr="00731617">
        <w:rPr>
          <w:rFonts w:ascii="Verdana" w:hAnsi="Verdana" w:cs="Times New Roman"/>
          <w:sz w:val="20"/>
          <w:szCs w:val="20"/>
        </w:rPr>
        <w:t xml:space="preserve">Salah satu zat warna yang dilarang digunakan sebagai pewarna </w:t>
      </w:r>
      <w:r w:rsidRPr="00731617">
        <w:rPr>
          <w:rFonts w:ascii="Verdana" w:hAnsi="Verdana" w:cs="Times New Roman"/>
          <w:sz w:val="20"/>
          <w:szCs w:val="20"/>
        </w:rPr>
        <w:lastRenderedPageBreak/>
        <w:t xml:space="preserve">pada kosmetik yaitu pewarna </w:t>
      </w:r>
      <w:r w:rsidRPr="00731617">
        <w:rPr>
          <w:rFonts w:ascii="Verdana" w:hAnsi="Verdana" w:cs="Times New Roman"/>
          <w:i/>
          <w:sz w:val="20"/>
          <w:szCs w:val="20"/>
        </w:rPr>
        <w:t>Methanyl Yellow</w:t>
      </w:r>
      <w:r w:rsidRPr="00731617">
        <w:rPr>
          <w:rFonts w:ascii="Verdana" w:hAnsi="Verdana" w:cs="Times New Roman"/>
          <w:sz w:val="20"/>
          <w:szCs w:val="20"/>
        </w:rPr>
        <w:t>.</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Sedangkan zat warna yang diizinkan sebagai bahan pewarna pada kosmetik perona pipi, perona mata dan perona bibir salah satunya yaitu pigmen yellow.</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 xml:space="preserve">Zat pewarna </w:t>
      </w:r>
      <w:r w:rsidRPr="00731617">
        <w:rPr>
          <w:rFonts w:ascii="Verdana" w:hAnsi="Verdana" w:cs="Times New Roman"/>
          <w:i/>
          <w:sz w:val="20"/>
          <w:szCs w:val="20"/>
        </w:rPr>
        <w:t>Methanyl Yellow</w:t>
      </w:r>
      <w:r w:rsidRPr="00731617">
        <w:rPr>
          <w:rFonts w:ascii="Verdana" w:hAnsi="Verdana" w:cs="Times New Roman"/>
          <w:sz w:val="20"/>
          <w:szCs w:val="20"/>
        </w:rPr>
        <w:t xml:space="preserve"> adalah pewarna sintetis yang digunakan pada industri tekstil dan cat berbentuk serbuk atau padat yang berwarna kuning kecoklatan.</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Pewarna M</w:t>
      </w:r>
      <w:r w:rsidRPr="00731617">
        <w:rPr>
          <w:rFonts w:ascii="Verdana" w:hAnsi="Verdana" w:cs="Times New Roman"/>
          <w:i/>
          <w:sz w:val="20"/>
          <w:szCs w:val="20"/>
        </w:rPr>
        <w:t>ethanyl Yellow</w:t>
      </w:r>
      <w:r w:rsidRPr="00731617">
        <w:rPr>
          <w:rFonts w:ascii="Verdana" w:hAnsi="Verdana" w:cs="Times New Roman"/>
          <w:sz w:val="20"/>
          <w:szCs w:val="20"/>
        </w:rPr>
        <w:t xml:space="preserve"> sangat berbahaya jika terhirup, mengenai kulit, mengenai mata dan tertelan.</w:t>
      </w:r>
      <w:proofErr w:type="gramEnd"/>
      <w:r w:rsidRPr="00731617">
        <w:rPr>
          <w:rFonts w:ascii="Verdana" w:hAnsi="Verdana" w:cs="Times New Roman"/>
          <w:sz w:val="20"/>
          <w:szCs w:val="20"/>
        </w:rPr>
        <w:t xml:space="preserve"> Dampak yang terjadi berupa iritasi pada saluran pernapasan, iritasi pada kulit, iritasi pada mata dan kanker </w:t>
      </w:r>
      <w:r w:rsidR="006B2C1A" w:rsidRPr="00731617">
        <w:rPr>
          <w:rFonts w:ascii="Verdana" w:hAnsi="Verdana" w:cs="Times New Roman"/>
          <w:sz w:val="20"/>
          <w:szCs w:val="20"/>
        </w:rPr>
        <w:t>[2</w:t>
      </w:r>
      <w:r w:rsidR="00DC1A57" w:rsidRPr="00731617">
        <w:rPr>
          <w:rFonts w:ascii="Verdana" w:hAnsi="Verdana" w:cs="Times New Roman"/>
          <w:sz w:val="20"/>
          <w:szCs w:val="20"/>
        </w:rPr>
        <w:t>]</w:t>
      </w:r>
    </w:p>
    <w:p w:rsidR="00E11F90" w:rsidRPr="00731617" w:rsidRDefault="00E11F90" w:rsidP="00AA3380">
      <w:pPr>
        <w:spacing w:after="0" w:line="240" w:lineRule="auto"/>
        <w:ind w:right="-1" w:firstLine="720"/>
        <w:jc w:val="both"/>
        <w:rPr>
          <w:rFonts w:ascii="Verdana" w:hAnsi="Verdana" w:cs="Times New Roman"/>
          <w:sz w:val="20"/>
          <w:szCs w:val="20"/>
        </w:rPr>
      </w:pPr>
      <w:proofErr w:type="gramStart"/>
      <w:r w:rsidRPr="00731617">
        <w:rPr>
          <w:rFonts w:ascii="Verdana" w:hAnsi="Verdana" w:cs="Times New Roman"/>
          <w:i/>
          <w:sz w:val="20"/>
          <w:szCs w:val="20"/>
        </w:rPr>
        <w:t>Methanyl Yellow</w:t>
      </w:r>
      <w:r w:rsidRPr="00731617">
        <w:rPr>
          <w:rFonts w:ascii="Verdana" w:hAnsi="Verdana" w:cs="Times New Roman"/>
          <w:sz w:val="20"/>
          <w:szCs w:val="20"/>
        </w:rPr>
        <w:t xml:space="preserve"> merupakan pewarna sintetik yang dapat menyebabkan kanker yang gejalanya tidak dapat terlihat secara langsung setelah memakainya.</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 xml:space="preserve">Berdasarkan hasil investigasi dari Badan Pengawas Obat dan Makanan RI pada </w:t>
      </w:r>
      <w:r w:rsidRPr="00731617">
        <w:rPr>
          <w:rFonts w:ascii="Verdana" w:hAnsi="Verdana" w:cs="Times New Roman"/>
          <w:i/>
          <w:sz w:val="20"/>
          <w:szCs w:val="20"/>
        </w:rPr>
        <w:t>public warning</w:t>
      </w:r>
      <w:r w:rsidRPr="00731617">
        <w:rPr>
          <w:rFonts w:ascii="Verdana" w:hAnsi="Verdana" w:cs="Times New Roman"/>
          <w:sz w:val="20"/>
          <w:szCs w:val="20"/>
        </w:rPr>
        <w:t xml:space="preserve"> kosmetika tahun 2009 masih banyak ditemukan kosmetik yang tidak memenuhi standar yang ditetapkan Departemen kesehatan RI Indosesia.</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 xml:space="preserve">Sedangkan pada penelitian sebelumnya yang dilakukan oleh </w:t>
      </w:r>
      <w:r w:rsidR="00DC1A57" w:rsidRPr="00731617">
        <w:rPr>
          <w:rFonts w:ascii="Verdana" w:hAnsi="Verdana" w:cs="Times New Roman"/>
          <w:sz w:val="20"/>
          <w:szCs w:val="20"/>
        </w:rPr>
        <w:t>[</w:t>
      </w:r>
      <w:r w:rsidR="006B2C1A" w:rsidRPr="00731617">
        <w:rPr>
          <w:rFonts w:ascii="Verdana" w:hAnsi="Verdana" w:cs="Times New Roman"/>
          <w:sz w:val="20"/>
          <w:szCs w:val="20"/>
        </w:rPr>
        <w:t>5</w:t>
      </w:r>
      <w:r w:rsidR="00DC1A57" w:rsidRPr="00731617">
        <w:rPr>
          <w:rFonts w:ascii="Verdana" w:hAnsi="Verdana" w:cs="Times New Roman"/>
          <w:sz w:val="20"/>
          <w:szCs w:val="20"/>
        </w:rPr>
        <w:t>]</w:t>
      </w:r>
      <w:r w:rsidRPr="00731617">
        <w:rPr>
          <w:rFonts w:ascii="Verdana" w:hAnsi="Verdana" w:cs="Times New Roman"/>
          <w:sz w:val="20"/>
          <w:szCs w:val="20"/>
        </w:rPr>
        <w:t xml:space="preserve"> tentang identifikasi pewarna Rhodamin B pada perona pipi, terdapat beberapa sampel perona pipi yang mengandung pewarna Rhodamin B.</w:t>
      </w:r>
      <w:proofErr w:type="gramEnd"/>
      <w:r w:rsidRPr="00731617">
        <w:rPr>
          <w:rFonts w:ascii="Verdana" w:hAnsi="Verdana" w:cs="Times New Roman"/>
          <w:sz w:val="20"/>
          <w:szCs w:val="20"/>
        </w:rPr>
        <w:t xml:space="preserve"> </w:t>
      </w:r>
    </w:p>
    <w:p w:rsidR="00E11F90" w:rsidRPr="00731617" w:rsidRDefault="00E11F90" w:rsidP="00AA3380">
      <w:pPr>
        <w:spacing w:after="0" w:line="240" w:lineRule="auto"/>
        <w:ind w:right="-1" w:firstLine="720"/>
        <w:jc w:val="both"/>
        <w:rPr>
          <w:rFonts w:ascii="Verdana" w:hAnsi="Verdana" w:cs="Times New Roman"/>
          <w:sz w:val="20"/>
          <w:szCs w:val="20"/>
        </w:rPr>
      </w:pPr>
      <w:r w:rsidRPr="00731617">
        <w:rPr>
          <w:rFonts w:ascii="Verdana" w:hAnsi="Verdana" w:cs="Times New Roman"/>
          <w:sz w:val="20"/>
          <w:szCs w:val="20"/>
        </w:rPr>
        <w:t xml:space="preserve">Sampel perona pipi, perona mata dan perona bibir berwarna kuning diambil dari Pasar Tengah Bandar Lampung karena pasar tersebut merupakan pasar yang terletak di pusat </w:t>
      </w:r>
      <w:proofErr w:type="gramStart"/>
      <w:r w:rsidRPr="00731617">
        <w:rPr>
          <w:rFonts w:ascii="Verdana" w:hAnsi="Verdana" w:cs="Times New Roman"/>
          <w:sz w:val="20"/>
          <w:szCs w:val="20"/>
        </w:rPr>
        <w:t>kota</w:t>
      </w:r>
      <w:proofErr w:type="gramEnd"/>
      <w:r w:rsidRPr="00731617">
        <w:rPr>
          <w:rFonts w:ascii="Verdana" w:hAnsi="Verdana" w:cs="Times New Roman"/>
          <w:sz w:val="20"/>
          <w:szCs w:val="20"/>
        </w:rPr>
        <w:t xml:space="preserve">. Selain lokasinya yang berada di pusat </w:t>
      </w:r>
      <w:proofErr w:type="gramStart"/>
      <w:r w:rsidRPr="00731617">
        <w:rPr>
          <w:rFonts w:ascii="Verdana" w:hAnsi="Verdana" w:cs="Times New Roman"/>
          <w:sz w:val="20"/>
          <w:szCs w:val="20"/>
        </w:rPr>
        <w:t>kota</w:t>
      </w:r>
      <w:proofErr w:type="gramEnd"/>
      <w:r w:rsidRPr="00731617">
        <w:rPr>
          <w:rFonts w:ascii="Verdana" w:hAnsi="Verdana" w:cs="Times New Roman"/>
          <w:sz w:val="20"/>
          <w:szCs w:val="20"/>
        </w:rPr>
        <w:t xml:space="preserve">, banyak pengunjung wanita yang datang ke pasar tengah untuk mencari kosmetik. Di Pasar Tengah Bandar Lampung juga terdapat banyak pedagang kaki </w:t>
      </w:r>
      <w:proofErr w:type="gramStart"/>
      <w:r w:rsidRPr="00731617">
        <w:rPr>
          <w:rFonts w:ascii="Verdana" w:hAnsi="Verdana" w:cs="Times New Roman"/>
          <w:sz w:val="20"/>
          <w:szCs w:val="20"/>
        </w:rPr>
        <w:t>lima</w:t>
      </w:r>
      <w:proofErr w:type="gramEnd"/>
      <w:r w:rsidRPr="00731617">
        <w:rPr>
          <w:rFonts w:ascii="Verdana" w:hAnsi="Verdana" w:cs="Times New Roman"/>
          <w:sz w:val="20"/>
          <w:szCs w:val="20"/>
        </w:rPr>
        <w:t xml:space="preserve"> yang menjual produk – produk kosmetik dengan merk yang ditawarkan lebih banyak, warna kosmetik yang dijual lebih menarik dan harganya relatif murah, sehingga memungkinkan banyak konsumen yang membeli kosmetik di Pasar Tengah. </w:t>
      </w:r>
    </w:p>
    <w:p w:rsidR="00E11F90" w:rsidRPr="00731617" w:rsidRDefault="00E11F90" w:rsidP="00AA3380">
      <w:pPr>
        <w:spacing w:after="0" w:line="240" w:lineRule="auto"/>
        <w:ind w:right="-1" w:firstLine="720"/>
        <w:jc w:val="both"/>
        <w:rPr>
          <w:rFonts w:ascii="Verdana" w:hAnsi="Verdana" w:cs="Times New Roman"/>
          <w:sz w:val="20"/>
          <w:szCs w:val="20"/>
        </w:rPr>
      </w:pPr>
      <w:r w:rsidRPr="00731617">
        <w:rPr>
          <w:rFonts w:ascii="Verdana" w:hAnsi="Verdana" w:cs="Times New Roman"/>
          <w:sz w:val="20"/>
          <w:szCs w:val="20"/>
        </w:rPr>
        <w:t xml:space="preserve">Dari uraian di atas, maka peneliti sangat tertarik melakukan penelitian identifikasi pewarna lain yang dilarang yaitu </w:t>
      </w:r>
      <w:r w:rsidRPr="00731617">
        <w:rPr>
          <w:rFonts w:ascii="Verdana" w:hAnsi="Verdana" w:cs="Times New Roman"/>
          <w:i/>
          <w:sz w:val="20"/>
          <w:szCs w:val="20"/>
        </w:rPr>
        <w:t>Methanyl Yellow</w:t>
      </w:r>
      <w:r w:rsidRPr="00731617">
        <w:rPr>
          <w:rFonts w:ascii="Verdana" w:hAnsi="Verdana" w:cs="Times New Roman"/>
          <w:sz w:val="20"/>
          <w:szCs w:val="20"/>
        </w:rPr>
        <w:t xml:space="preserve"> pada perona pipi, perona mata dan perona bibir berwarna kuning yang </w:t>
      </w:r>
      <w:r w:rsidRPr="00731617">
        <w:rPr>
          <w:rFonts w:ascii="Verdana" w:hAnsi="Verdana" w:cs="Times New Roman"/>
          <w:sz w:val="20"/>
          <w:szCs w:val="20"/>
        </w:rPr>
        <w:lastRenderedPageBreak/>
        <w:t xml:space="preserve">dijual di Pasar Tengah Bandar Lampung secara Kromatografi Lapis Tipis (KLT). </w:t>
      </w:r>
      <w:proofErr w:type="gramStart"/>
      <w:r w:rsidRPr="00731617">
        <w:rPr>
          <w:rFonts w:ascii="Verdana" w:hAnsi="Verdana" w:cs="Times New Roman"/>
          <w:sz w:val="20"/>
          <w:szCs w:val="20"/>
        </w:rPr>
        <w:t>Kromatografi lapis tipis merupakan teknik pemisahan dan alat uji senyawa kimia secara kualitatif dan kuantitatif.</w:t>
      </w:r>
      <w:proofErr w:type="gramEnd"/>
      <w:r w:rsidRPr="00731617">
        <w:rPr>
          <w:rFonts w:ascii="Verdana" w:hAnsi="Verdana" w:cs="Times New Roman"/>
          <w:sz w:val="20"/>
          <w:szCs w:val="20"/>
        </w:rPr>
        <w:t xml:space="preserve"> Metode kromatografi lapis tipis mempunyai beberapa keunggulan diantaranya yaitu memberikan fleksibilitas yang besar dalam hal memilih fase gerak, proses kromarografi dapat diikuti dengan mudah dan dapat dihentikan kapan saja, memiliki kepekaan yang tinggi, dapat memisahkan beberapa senyawa sekaligus dalam waktu bersamaan, pemakaian pelarut dan cuplikan yang sedikit, waktu analisnya singkat sekitar 15-60 menit</w:t>
      </w:r>
      <w:r w:rsidR="00DC1A57" w:rsidRPr="00731617">
        <w:rPr>
          <w:rFonts w:ascii="Verdana" w:hAnsi="Verdana" w:cs="Times New Roman"/>
          <w:sz w:val="20"/>
          <w:szCs w:val="20"/>
        </w:rPr>
        <w:t xml:space="preserve"> [</w:t>
      </w:r>
      <w:r w:rsidR="006B2C1A" w:rsidRPr="00731617">
        <w:rPr>
          <w:rFonts w:ascii="Verdana" w:hAnsi="Verdana" w:cs="Times New Roman"/>
          <w:sz w:val="20"/>
          <w:szCs w:val="20"/>
        </w:rPr>
        <w:t>3</w:t>
      </w:r>
      <w:r w:rsidR="00DC1A57" w:rsidRPr="00731617">
        <w:rPr>
          <w:rFonts w:ascii="Verdana" w:hAnsi="Verdana" w:cs="Times New Roman"/>
          <w:sz w:val="20"/>
          <w:szCs w:val="20"/>
        </w:rPr>
        <w:t>]</w:t>
      </w:r>
      <w:r w:rsidRPr="00731617">
        <w:rPr>
          <w:rFonts w:ascii="Verdana" w:hAnsi="Verdana" w:cs="Times New Roman"/>
          <w:sz w:val="20"/>
          <w:szCs w:val="20"/>
        </w:rPr>
        <w:t xml:space="preserve">. </w:t>
      </w:r>
    </w:p>
    <w:p w:rsidR="00DC1A57" w:rsidRPr="00731617" w:rsidRDefault="00DC1A57" w:rsidP="00AA3380">
      <w:pPr>
        <w:spacing w:after="0" w:line="240" w:lineRule="auto"/>
        <w:ind w:right="-1"/>
        <w:jc w:val="both"/>
        <w:rPr>
          <w:rFonts w:ascii="Verdana" w:hAnsi="Verdana" w:cs="Times New Roman"/>
          <w:sz w:val="20"/>
          <w:szCs w:val="20"/>
        </w:rPr>
      </w:pPr>
    </w:p>
    <w:p w:rsidR="00632281" w:rsidRPr="00731617" w:rsidRDefault="00E11F90" w:rsidP="00AA3380">
      <w:pPr>
        <w:spacing w:after="0" w:line="240" w:lineRule="auto"/>
        <w:rPr>
          <w:rFonts w:ascii="Verdana" w:hAnsi="Verdana" w:cs="Times New Roman"/>
          <w:b/>
          <w:sz w:val="20"/>
          <w:szCs w:val="20"/>
        </w:rPr>
      </w:pPr>
      <w:r w:rsidRPr="00731617">
        <w:rPr>
          <w:rFonts w:ascii="Verdana" w:hAnsi="Verdana" w:cs="Times New Roman"/>
          <w:b/>
          <w:sz w:val="20"/>
          <w:szCs w:val="20"/>
        </w:rPr>
        <w:t>METODOLOGI PENELITIAN</w:t>
      </w:r>
    </w:p>
    <w:p w:rsidR="00632281" w:rsidRPr="00731617" w:rsidRDefault="00632281" w:rsidP="00AA3380">
      <w:pPr>
        <w:pStyle w:val="ListParagraph"/>
        <w:spacing w:after="0" w:line="240" w:lineRule="auto"/>
        <w:ind w:left="0" w:firstLine="720"/>
        <w:jc w:val="both"/>
        <w:rPr>
          <w:rFonts w:ascii="Verdana" w:hAnsi="Verdana" w:cs="Times New Roman"/>
          <w:sz w:val="20"/>
          <w:szCs w:val="20"/>
        </w:rPr>
      </w:pPr>
      <w:proofErr w:type="gramStart"/>
      <w:r w:rsidRPr="00731617">
        <w:rPr>
          <w:rFonts w:ascii="Verdana" w:hAnsi="Verdana" w:cs="Times New Roman"/>
          <w:sz w:val="20"/>
          <w:szCs w:val="20"/>
        </w:rPr>
        <w:t>Populasi dari penelitian ini adalah perona pipi perona mata dan perona bibir yang dijual di Pasar Tengah   Bandar Lampung.</w:t>
      </w:r>
      <w:proofErr w:type="gramEnd"/>
    </w:p>
    <w:p w:rsidR="00632281" w:rsidRPr="00731617" w:rsidRDefault="00632281" w:rsidP="00AA3380">
      <w:pPr>
        <w:pStyle w:val="ListParagraph"/>
        <w:tabs>
          <w:tab w:val="left" w:pos="426"/>
        </w:tabs>
        <w:spacing w:after="0" w:line="240" w:lineRule="auto"/>
        <w:ind w:left="0" w:firstLine="720"/>
        <w:jc w:val="both"/>
        <w:rPr>
          <w:rFonts w:ascii="Verdana" w:hAnsi="Verdana" w:cs="Times New Roman"/>
          <w:sz w:val="20"/>
          <w:szCs w:val="20"/>
        </w:rPr>
      </w:pPr>
      <w:proofErr w:type="gramStart"/>
      <w:r w:rsidRPr="00731617">
        <w:rPr>
          <w:rFonts w:ascii="Verdana" w:hAnsi="Verdana" w:cs="Times New Roman"/>
          <w:sz w:val="20"/>
          <w:szCs w:val="20"/>
        </w:rPr>
        <w:t>Sampel adalah sebagian yang dambil dan keseluruhan objek yang diteliti dianggap mewakili seluruh populasi.</w:t>
      </w:r>
      <w:proofErr w:type="gramEnd"/>
      <w:r w:rsidRPr="00731617">
        <w:rPr>
          <w:rFonts w:ascii="Verdana" w:hAnsi="Verdana"/>
          <w:sz w:val="20"/>
          <w:szCs w:val="20"/>
        </w:rPr>
        <w:t xml:space="preserve"> </w:t>
      </w:r>
      <w:r w:rsidRPr="00731617">
        <w:rPr>
          <w:rFonts w:ascii="Verdana" w:hAnsi="Verdana" w:cs="Times New Roman"/>
          <w:sz w:val="20"/>
          <w:szCs w:val="20"/>
        </w:rPr>
        <w:t>Dalam penelitian ini sampel yang diambil adalah sampel perona pipi, perona mata dan perona bibir berwarna kuning dan tidak memiliki nomor registrasi yang dijual di Pasar Tengah Bandar Lampung yang berwarna kuning, serta tiap sampel dilakukan pengulangan pengujian sebanyak 2 kali.</w:t>
      </w:r>
    </w:p>
    <w:p w:rsidR="00632281" w:rsidRPr="00731617" w:rsidRDefault="00632281" w:rsidP="00AA3380">
      <w:pPr>
        <w:pStyle w:val="ListParagraph"/>
        <w:tabs>
          <w:tab w:val="left" w:pos="426"/>
        </w:tabs>
        <w:spacing w:after="0" w:line="240" w:lineRule="auto"/>
        <w:ind w:left="0" w:firstLine="720"/>
        <w:jc w:val="both"/>
        <w:rPr>
          <w:rFonts w:ascii="Verdana" w:hAnsi="Verdana" w:cs="Times New Roman"/>
          <w:sz w:val="20"/>
          <w:szCs w:val="20"/>
        </w:rPr>
      </w:pPr>
      <w:proofErr w:type="gramStart"/>
      <w:r w:rsidRPr="00731617">
        <w:rPr>
          <w:rFonts w:ascii="Verdana" w:hAnsi="Verdana" w:cs="Times New Roman"/>
          <w:sz w:val="20"/>
          <w:szCs w:val="20"/>
        </w:rPr>
        <w:t xml:space="preserve">Teknik pengambilan sampel pada penelitian ini menggunakan teknik pengambilan sampel secara </w:t>
      </w:r>
      <w:r w:rsidRPr="00731617">
        <w:rPr>
          <w:rFonts w:ascii="Verdana" w:hAnsi="Verdana" w:cs="Times New Roman"/>
          <w:i/>
          <w:iCs/>
          <w:sz w:val="20"/>
          <w:szCs w:val="20"/>
        </w:rPr>
        <w:t xml:space="preserve">non random </w:t>
      </w:r>
      <w:r w:rsidRPr="00731617">
        <w:rPr>
          <w:rFonts w:ascii="Verdana" w:hAnsi="Verdana" w:cs="Times New Roman"/>
          <w:sz w:val="20"/>
          <w:szCs w:val="20"/>
        </w:rPr>
        <w:t xml:space="preserve">yaitu </w:t>
      </w:r>
      <w:r w:rsidRPr="00731617">
        <w:rPr>
          <w:rFonts w:ascii="Verdana" w:hAnsi="Verdana" w:cs="Times New Roman"/>
          <w:i/>
          <w:iCs/>
          <w:sz w:val="20"/>
          <w:szCs w:val="20"/>
        </w:rPr>
        <w:t>purposive sampling</w:t>
      </w:r>
      <w:r w:rsidRPr="00731617">
        <w:rPr>
          <w:rFonts w:ascii="Verdana" w:hAnsi="Verdana" w:cs="Times New Roman"/>
          <w:sz w:val="20"/>
          <w:szCs w:val="20"/>
        </w:rPr>
        <w:t>.</w:t>
      </w:r>
      <w:proofErr w:type="gramEnd"/>
      <w:r w:rsidRPr="00731617">
        <w:rPr>
          <w:rFonts w:ascii="Verdana" w:hAnsi="Verdana" w:cs="Times New Roman"/>
          <w:sz w:val="20"/>
          <w:szCs w:val="20"/>
        </w:rPr>
        <w:t xml:space="preserve"> </w:t>
      </w:r>
      <w:proofErr w:type="gramStart"/>
      <w:r w:rsidRPr="00731617">
        <w:rPr>
          <w:rFonts w:ascii="Verdana" w:hAnsi="Verdana" w:cs="Times New Roman"/>
          <w:i/>
          <w:iCs/>
          <w:sz w:val="20"/>
          <w:szCs w:val="20"/>
        </w:rPr>
        <w:t xml:space="preserve">Purposive sampling </w:t>
      </w:r>
      <w:r w:rsidRPr="00731617">
        <w:rPr>
          <w:rFonts w:ascii="Verdana" w:hAnsi="Verdana" w:cs="Times New Roman"/>
          <w:sz w:val="20"/>
          <w:szCs w:val="20"/>
        </w:rPr>
        <w:t xml:space="preserve">adalah pengambilan sampel secara </w:t>
      </w:r>
      <w:r w:rsidRPr="00731617">
        <w:rPr>
          <w:rFonts w:ascii="Verdana" w:hAnsi="Verdana" w:cs="Times New Roman"/>
          <w:i/>
          <w:iCs/>
          <w:sz w:val="20"/>
          <w:szCs w:val="20"/>
        </w:rPr>
        <w:t xml:space="preserve">purposive </w:t>
      </w:r>
      <w:r w:rsidRPr="00731617">
        <w:rPr>
          <w:rFonts w:ascii="Verdana" w:hAnsi="Verdana" w:cs="Times New Roman"/>
          <w:sz w:val="20"/>
          <w:szCs w:val="20"/>
        </w:rPr>
        <w:t>didasarkan pada pertimbangan tertentu yang dibuat oleh peneliti sendiri, berdasarkan ciri atau sifat-sifat populasi yang sudah diketahui sebelumnya.</w:t>
      </w:r>
      <w:proofErr w:type="gramEnd"/>
      <w:r w:rsidRPr="00731617">
        <w:rPr>
          <w:rFonts w:ascii="Verdana" w:hAnsi="Verdana" w:cs="Times New Roman"/>
          <w:sz w:val="20"/>
          <w:szCs w:val="20"/>
        </w:rPr>
        <w:t xml:space="preserve"> </w:t>
      </w:r>
    </w:p>
    <w:p w:rsidR="001A75E8" w:rsidRPr="00731617" w:rsidRDefault="001A75E8" w:rsidP="00AA3380">
      <w:pPr>
        <w:pStyle w:val="ListParagraph"/>
        <w:tabs>
          <w:tab w:val="left" w:pos="426"/>
        </w:tabs>
        <w:spacing w:after="0" w:line="240" w:lineRule="auto"/>
        <w:ind w:left="0" w:firstLine="720"/>
        <w:jc w:val="both"/>
        <w:rPr>
          <w:rFonts w:ascii="Verdana" w:hAnsi="Verdana" w:cs="Times New Roman"/>
          <w:sz w:val="20"/>
          <w:szCs w:val="20"/>
        </w:rPr>
      </w:pPr>
      <w:r w:rsidRPr="00731617">
        <w:rPr>
          <w:rFonts w:ascii="Verdana" w:hAnsi="Verdana" w:cs="Times New Roman"/>
          <w:sz w:val="20"/>
          <w:szCs w:val="20"/>
        </w:rPr>
        <w:t>Alat – alat yang digunakan dalam penelitian ini ialah p</w:t>
      </w:r>
      <w:r w:rsidR="00D964C2" w:rsidRPr="00731617">
        <w:rPr>
          <w:rFonts w:ascii="Verdana" w:hAnsi="Verdana" w:cs="Times New Roman"/>
          <w:sz w:val="20"/>
          <w:szCs w:val="20"/>
        </w:rPr>
        <w:t xml:space="preserve">lat, Erlmeyer 250 ml, </w:t>
      </w:r>
      <w:r w:rsidR="00D964C2" w:rsidRPr="00731617">
        <w:rPr>
          <w:rFonts w:ascii="Verdana" w:hAnsi="Verdana" w:cs="Times New Roman"/>
          <w:i/>
          <w:sz w:val="20"/>
          <w:szCs w:val="20"/>
        </w:rPr>
        <w:t>Chamber, Syringe</w:t>
      </w:r>
      <w:r w:rsidR="00D964C2" w:rsidRPr="00731617">
        <w:rPr>
          <w:rFonts w:ascii="Verdana" w:hAnsi="Verdana" w:cs="Times New Roman"/>
          <w:sz w:val="20"/>
          <w:szCs w:val="20"/>
        </w:rPr>
        <w:t xml:space="preserve"> 15 µl, </w:t>
      </w:r>
      <w:r w:rsidR="00D964C2" w:rsidRPr="00731617">
        <w:rPr>
          <w:rFonts w:ascii="Verdana" w:hAnsi="Verdana" w:cs="Times New Roman"/>
          <w:i/>
          <w:sz w:val="20"/>
          <w:szCs w:val="20"/>
        </w:rPr>
        <w:t>Beaker glass</w:t>
      </w:r>
      <w:r w:rsidR="00D964C2" w:rsidRPr="00731617">
        <w:rPr>
          <w:rFonts w:ascii="Verdana" w:hAnsi="Verdana" w:cs="Times New Roman"/>
          <w:sz w:val="20"/>
          <w:szCs w:val="20"/>
        </w:rPr>
        <w:t xml:space="preserve"> 50 ml, 250 ml</w:t>
      </w:r>
      <w:r w:rsidRPr="00731617">
        <w:rPr>
          <w:rFonts w:ascii="Verdana" w:hAnsi="Verdana" w:cs="Times New Roman"/>
          <w:sz w:val="20"/>
          <w:szCs w:val="20"/>
        </w:rPr>
        <w:t xml:space="preserve">, </w:t>
      </w:r>
      <w:r w:rsidR="00D964C2" w:rsidRPr="00731617">
        <w:rPr>
          <w:rFonts w:ascii="Verdana" w:hAnsi="Verdana" w:cs="Times New Roman"/>
          <w:sz w:val="20"/>
          <w:szCs w:val="20"/>
        </w:rPr>
        <w:t>Pipet ukur 5 ml, 10 ml, 25 ml</w:t>
      </w:r>
      <w:r w:rsidRPr="00731617">
        <w:rPr>
          <w:rFonts w:ascii="Verdana" w:hAnsi="Verdana" w:cs="Times New Roman"/>
          <w:sz w:val="20"/>
          <w:szCs w:val="20"/>
        </w:rPr>
        <w:t xml:space="preserve">, </w:t>
      </w:r>
      <w:r w:rsidR="00D964C2" w:rsidRPr="00731617">
        <w:rPr>
          <w:rFonts w:ascii="Verdana" w:hAnsi="Verdana" w:cs="Times New Roman"/>
          <w:sz w:val="20"/>
          <w:szCs w:val="20"/>
        </w:rPr>
        <w:t>Kertas saring</w:t>
      </w:r>
      <w:r w:rsidRPr="00731617">
        <w:rPr>
          <w:rFonts w:ascii="Verdana" w:hAnsi="Verdana" w:cs="Times New Roman"/>
          <w:sz w:val="20"/>
          <w:szCs w:val="20"/>
        </w:rPr>
        <w:t xml:space="preserve">, </w:t>
      </w:r>
      <w:r w:rsidR="00D964C2" w:rsidRPr="00731617">
        <w:rPr>
          <w:rFonts w:ascii="Verdana" w:hAnsi="Verdana" w:cs="Times New Roman"/>
          <w:sz w:val="20"/>
          <w:szCs w:val="20"/>
        </w:rPr>
        <w:t>Gelas ukur 5 ml</w:t>
      </w:r>
      <w:r w:rsidRPr="00731617">
        <w:rPr>
          <w:rFonts w:ascii="Verdana" w:hAnsi="Verdana" w:cs="Times New Roman"/>
          <w:sz w:val="20"/>
          <w:szCs w:val="20"/>
        </w:rPr>
        <w:t xml:space="preserve">, </w:t>
      </w:r>
      <w:r w:rsidR="00D964C2" w:rsidRPr="00731617">
        <w:rPr>
          <w:rFonts w:ascii="Verdana" w:hAnsi="Verdana" w:cs="Times New Roman"/>
          <w:sz w:val="20"/>
          <w:szCs w:val="20"/>
        </w:rPr>
        <w:t>Spatula</w:t>
      </w:r>
      <w:r w:rsidRPr="00731617">
        <w:rPr>
          <w:rFonts w:ascii="Verdana" w:hAnsi="Verdana" w:cs="Times New Roman"/>
          <w:sz w:val="20"/>
          <w:szCs w:val="20"/>
        </w:rPr>
        <w:t xml:space="preserve">, </w:t>
      </w:r>
      <w:r w:rsidR="00D964C2" w:rsidRPr="00731617">
        <w:rPr>
          <w:rFonts w:ascii="Verdana" w:hAnsi="Verdana" w:cs="Times New Roman"/>
          <w:sz w:val="20"/>
          <w:szCs w:val="20"/>
        </w:rPr>
        <w:t>Timbangan elektrik</w:t>
      </w:r>
      <w:r w:rsidRPr="00731617">
        <w:rPr>
          <w:rFonts w:ascii="Verdana" w:hAnsi="Verdana" w:cs="Times New Roman"/>
          <w:sz w:val="20"/>
          <w:szCs w:val="20"/>
        </w:rPr>
        <w:t>.</w:t>
      </w:r>
    </w:p>
    <w:p w:rsidR="00D964C2" w:rsidRPr="00731617" w:rsidRDefault="001A75E8" w:rsidP="00AA3380">
      <w:pPr>
        <w:pStyle w:val="ListParagraph"/>
        <w:tabs>
          <w:tab w:val="left" w:pos="426"/>
        </w:tabs>
        <w:spacing w:after="0" w:line="240" w:lineRule="auto"/>
        <w:ind w:left="0" w:firstLine="720"/>
        <w:jc w:val="both"/>
        <w:rPr>
          <w:rFonts w:ascii="Verdana" w:hAnsi="Verdana" w:cs="Times New Roman"/>
          <w:sz w:val="20"/>
          <w:szCs w:val="20"/>
        </w:rPr>
      </w:pPr>
      <w:r w:rsidRPr="00731617">
        <w:rPr>
          <w:rFonts w:ascii="Verdana" w:hAnsi="Verdana" w:cs="Times New Roman"/>
          <w:sz w:val="20"/>
          <w:szCs w:val="20"/>
        </w:rPr>
        <w:t xml:space="preserve">Adapun bahan – bahan yang digunakan dalam penelitian ini adalah sampel perona pipi, sampel peronaa </w:t>
      </w:r>
      <w:r w:rsidRPr="00731617">
        <w:rPr>
          <w:rFonts w:ascii="Verdana" w:hAnsi="Verdana" w:cs="Times New Roman"/>
          <w:sz w:val="20"/>
          <w:szCs w:val="20"/>
        </w:rPr>
        <w:lastRenderedPageBreak/>
        <w:t xml:space="preserve">bibir, sampel perrona mata, aquadest, etanol, metanol, n-butanol, asam asetat, amonia, lempeng </w:t>
      </w:r>
      <w:r w:rsidRPr="00731617">
        <w:rPr>
          <w:rFonts w:ascii="Verdana" w:hAnsi="Verdana" w:cs="Times New Roman"/>
          <w:i/>
          <w:sz w:val="20"/>
          <w:szCs w:val="20"/>
        </w:rPr>
        <w:t>silica gel G</w:t>
      </w:r>
      <w:r w:rsidR="00AA3380" w:rsidRPr="00731617">
        <w:rPr>
          <w:rFonts w:ascii="Verdana" w:hAnsi="Verdana" w:cs="Times New Roman"/>
          <w:sz w:val="20"/>
          <w:szCs w:val="20"/>
        </w:rPr>
        <w:t xml:space="preserve">, </w:t>
      </w:r>
      <w:r w:rsidRPr="00731617">
        <w:rPr>
          <w:rFonts w:ascii="Verdana" w:hAnsi="Verdana" w:cs="Times New Roman"/>
          <w:sz w:val="20"/>
          <w:szCs w:val="20"/>
        </w:rPr>
        <w:t xml:space="preserve">asam asetat glasial, baku primer </w:t>
      </w:r>
      <w:r w:rsidRPr="00731617">
        <w:rPr>
          <w:rFonts w:ascii="Verdana" w:hAnsi="Verdana" w:cs="Times New Roman"/>
          <w:i/>
          <w:sz w:val="20"/>
          <w:szCs w:val="20"/>
        </w:rPr>
        <w:t>methanyl yellow</w:t>
      </w:r>
      <w:r w:rsidRPr="00731617">
        <w:rPr>
          <w:rFonts w:ascii="Verdana" w:hAnsi="Verdana" w:cs="Times New Roman"/>
          <w:sz w:val="20"/>
          <w:szCs w:val="20"/>
        </w:rPr>
        <w:t>.</w:t>
      </w:r>
    </w:p>
    <w:p w:rsidR="00585D95" w:rsidRPr="00731617" w:rsidRDefault="00AA3380" w:rsidP="00AA3380">
      <w:pPr>
        <w:pStyle w:val="ListParagraph"/>
        <w:tabs>
          <w:tab w:val="left" w:pos="426"/>
        </w:tabs>
        <w:spacing w:after="0" w:line="240" w:lineRule="auto"/>
        <w:ind w:left="0"/>
        <w:jc w:val="both"/>
        <w:rPr>
          <w:rFonts w:ascii="Verdana" w:hAnsi="Verdana" w:cs="Times New Roman"/>
          <w:sz w:val="20"/>
          <w:szCs w:val="20"/>
        </w:rPr>
      </w:pPr>
      <w:r w:rsidRPr="00731617">
        <w:rPr>
          <w:rFonts w:ascii="Verdana" w:hAnsi="Verdana" w:cs="Times New Roman"/>
          <w:sz w:val="20"/>
          <w:szCs w:val="20"/>
        </w:rPr>
        <w:tab/>
      </w:r>
      <w:r w:rsidRPr="00731617">
        <w:rPr>
          <w:rFonts w:ascii="Verdana" w:hAnsi="Verdana" w:cs="Times New Roman"/>
          <w:sz w:val="20"/>
          <w:szCs w:val="20"/>
        </w:rPr>
        <w:tab/>
      </w:r>
      <w:proofErr w:type="gramStart"/>
      <w:r w:rsidR="00585D95" w:rsidRPr="00731617">
        <w:rPr>
          <w:rFonts w:ascii="Verdana" w:hAnsi="Verdana" w:cs="Times New Roman"/>
          <w:sz w:val="20"/>
          <w:szCs w:val="20"/>
        </w:rPr>
        <w:t xml:space="preserve">Tahap pertama yaitu pembuatan larutan uji dengan menggunakn prosedur dari </w:t>
      </w:r>
      <w:r w:rsidR="00DC1A57" w:rsidRPr="00731617">
        <w:rPr>
          <w:rFonts w:ascii="Verdana" w:hAnsi="Verdana" w:cs="Times New Roman"/>
          <w:sz w:val="20"/>
          <w:szCs w:val="20"/>
        </w:rPr>
        <w:t>[</w:t>
      </w:r>
      <w:r w:rsidR="006B2C1A" w:rsidRPr="00731617">
        <w:rPr>
          <w:rFonts w:ascii="Verdana" w:hAnsi="Verdana" w:cs="Times New Roman"/>
          <w:sz w:val="20"/>
          <w:szCs w:val="20"/>
        </w:rPr>
        <w:t>6</w:t>
      </w:r>
      <w:r w:rsidR="00DC1A57" w:rsidRPr="00731617">
        <w:rPr>
          <w:rFonts w:ascii="Verdana" w:hAnsi="Verdana" w:cs="Times New Roman"/>
          <w:sz w:val="20"/>
          <w:szCs w:val="20"/>
        </w:rPr>
        <w:t>]</w:t>
      </w:r>
      <w:r w:rsidR="00585D95" w:rsidRPr="00731617">
        <w:rPr>
          <w:rFonts w:ascii="Verdana" w:hAnsi="Verdana" w:cs="Times New Roman"/>
          <w:sz w:val="20"/>
          <w:szCs w:val="20"/>
        </w:rPr>
        <w:t>.</w:t>
      </w:r>
      <w:proofErr w:type="gramEnd"/>
    </w:p>
    <w:p w:rsidR="00585D95" w:rsidRPr="00731617" w:rsidRDefault="00585D95" w:rsidP="00AA3380">
      <w:pPr>
        <w:spacing w:after="0" w:line="240" w:lineRule="auto"/>
        <w:jc w:val="both"/>
        <w:rPr>
          <w:rFonts w:ascii="Verdana" w:hAnsi="Verdana" w:cs="Times New Roman"/>
          <w:b/>
          <w:sz w:val="20"/>
          <w:szCs w:val="20"/>
        </w:rPr>
      </w:pPr>
      <w:r w:rsidRPr="00731617">
        <w:rPr>
          <w:rFonts w:ascii="Verdana" w:hAnsi="Verdana" w:cs="Times New Roman"/>
          <w:b/>
          <w:sz w:val="20"/>
          <w:szCs w:val="20"/>
        </w:rPr>
        <w:t>Persiapan benang wol bebas lemak</w:t>
      </w:r>
    </w:p>
    <w:p w:rsidR="00585D95" w:rsidRPr="00731617" w:rsidRDefault="00585D95" w:rsidP="00AA3380">
      <w:pPr>
        <w:spacing w:after="0" w:line="240" w:lineRule="auto"/>
        <w:ind w:firstLine="720"/>
        <w:jc w:val="both"/>
        <w:rPr>
          <w:rFonts w:ascii="Verdana" w:hAnsi="Verdana" w:cs="Times New Roman"/>
          <w:sz w:val="20"/>
          <w:szCs w:val="20"/>
        </w:rPr>
      </w:pPr>
      <w:proofErr w:type="gramStart"/>
      <w:r w:rsidRPr="00731617">
        <w:rPr>
          <w:rFonts w:ascii="Verdana" w:hAnsi="Verdana" w:cs="Times New Roman"/>
          <w:sz w:val="20"/>
          <w:szCs w:val="20"/>
        </w:rPr>
        <w:t>Rendam benang wol dengan eter, kemudian benang wol diangkat dan dikeringkan.</w:t>
      </w:r>
      <w:proofErr w:type="gramEnd"/>
    </w:p>
    <w:p w:rsidR="00AA3380" w:rsidRPr="00731617" w:rsidRDefault="00AA3380" w:rsidP="00AA3380">
      <w:pPr>
        <w:spacing w:after="0" w:line="240" w:lineRule="auto"/>
        <w:ind w:firstLine="720"/>
        <w:jc w:val="both"/>
        <w:rPr>
          <w:rFonts w:ascii="Verdana" w:hAnsi="Verdana" w:cs="Times New Roman"/>
          <w:sz w:val="20"/>
          <w:szCs w:val="20"/>
        </w:rPr>
      </w:pPr>
    </w:p>
    <w:p w:rsidR="00585D95" w:rsidRPr="00731617" w:rsidRDefault="00585D95" w:rsidP="00AA3380">
      <w:pPr>
        <w:spacing w:after="0" w:line="240" w:lineRule="auto"/>
        <w:jc w:val="both"/>
        <w:rPr>
          <w:rFonts w:ascii="Verdana" w:hAnsi="Verdana" w:cs="Times New Roman"/>
          <w:b/>
          <w:sz w:val="20"/>
          <w:szCs w:val="20"/>
        </w:rPr>
      </w:pPr>
      <w:r w:rsidRPr="00731617">
        <w:rPr>
          <w:rFonts w:ascii="Verdana" w:hAnsi="Verdana" w:cs="Times New Roman"/>
          <w:b/>
          <w:sz w:val="20"/>
          <w:szCs w:val="20"/>
        </w:rPr>
        <w:t xml:space="preserve">Pembuatan Larutan Uji </w:t>
      </w:r>
    </w:p>
    <w:p w:rsidR="00585D95" w:rsidRPr="00731617" w:rsidRDefault="00585D95" w:rsidP="00AA3380">
      <w:pPr>
        <w:pStyle w:val="ListParagraph"/>
        <w:numPr>
          <w:ilvl w:val="0"/>
          <w:numId w:val="3"/>
        </w:numPr>
        <w:spacing w:after="0" w:line="240" w:lineRule="auto"/>
        <w:ind w:left="426" w:hanging="426"/>
        <w:jc w:val="both"/>
        <w:rPr>
          <w:rFonts w:ascii="Verdana" w:hAnsi="Verdana" w:cs="Times New Roman"/>
          <w:sz w:val="20"/>
          <w:szCs w:val="20"/>
        </w:rPr>
      </w:pPr>
      <w:r w:rsidRPr="00731617">
        <w:rPr>
          <w:rFonts w:ascii="Verdana" w:hAnsi="Verdana" w:cs="Times New Roman"/>
          <w:sz w:val="20"/>
          <w:szCs w:val="20"/>
        </w:rPr>
        <w:t>Di timbang 200 mg sampel</w:t>
      </w:r>
    </w:p>
    <w:p w:rsidR="00585D95" w:rsidRPr="00731617" w:rsidRDefault="00585D95" w:rsidP="00AA3380">
      <w:pPr>
        <w:pStyle w:val="ListParagraph"/>
        <w:numPr>
          <w:ilvl w:val="0"/>
          <w:numId w:val="3"/>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Tambahkan 25 ml larutan amonia 2% dalam etanol 70%, kemudian sampel dihomogenkan lalu disaring</w:t>
      </w:r>
    </w:p>
    <w:p w:rsidR="00585D95" w:rsidRPr="00731617" w:rsidRDefault="00585D95" w:rsidP="00AA3380">
      <w:pPr>
        <w:pStyle w:val="ListParagraph"/>
        <w:numPr>
          <w:ilvl w:val="0"/>
          <w:numId w:val="3"/>
        </w:numPr>
        <w:spacing w:after="0" w:line="240" w:lineRule="auto"/>
        <w:ind w:left="425" w:hanging="426"/>
        <w:jc w:val="both"/>
        <w:rPr>
          <w:rFonts w:ascii="Verdana" w:hAnsi="Verdana" w:cs="Times New Roman"/>
          <w:sz w:val="20"/>
          <w:szCs w:val="20"/>
        </w:rPr>
      </w:pPr>
      <w:r w:rsidRPr="00731617">
        <w:rPr>
          <w:rFonts w:ascii="Verdana" w:hAnsi="Verdana" w:cs="Times New Roman"/>
          <w:sz w:val="20"/>
          <w:szCs w:val="20"/>
        </w:rPr>
        <w:t xml:space="preserve">Dituangkan larutan jernih ke dalam </w:t>
      </w:r>
      <w:r w:rsidRPr="00731617">
        <w:rPr>
          <w:rFonts w:ascii="Verdana" w:hAnsi="Verdana" w:cs="Times New Roman"/>
          <w:i/>
          <w:sz w:val="20"/>
          <w:szCs w:val="20"/>
        </w:rPr>
        <w:t>beaker glass</w:t>
      </w:r>
      <w:r w:rsidRPr="00731617">
        <w:rPr>
          <w:rFonts w:ascii="Verdana" w:hAnsi="Verdana" w:cs="Times New Roman"/>
          <w:sz w:val="20"/>
          <w:szCs w:val="20"/>
        </w:rPr>
        <w:t xml:space="preserve"> dan uapkan diatas penangas air</w:t>
      </w:r>
    </w:p>
    <w:p w:rsidR="00585D95" w:rsidRPr="00731617" w:rsidRDefault="00585D95" w:rsidP="00AA3380">
      <w:pPr>
        <w:pStyle w:val="ListParagraph"/>
        <w:numPr>
          <w:ilvl w:val="0"/>
          <w:numId w:val="3"/>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Residu dilarutkan kedalam air yang telah ditambahkan sedikit asam asetat, kemudian benang wol dimasukan dan dipanaskan diatas penangas air sambil diaduk – aduk selama 10 menit</w:t>
      </w:r>
    </w:p>
    <w:p w:rsidR="00585D95" w:rsidRPr="00731617" w:rsidRDefault="00585D95" w:rsidP="00AA3380">
      <w:pPr>
        <w:pStyle w:val="ListParagraph"/>
        <w:numPr>
          <w:ilvl w:val="0"/>
          <w:numId w:val="3"/>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 xml:space="preserve">Cuci benang wol dengan air lalu dimasukan kedalam </w:t>
      </w:r>
      <w:r w:rsidRPr="00731617">
        <w:rPr>
          <w:rFonts w:ascii="Verdana" w:hAnsi="Verdana" w:cs="Times New Roman"/>
          <w:i/>
          <w:sz w:val="20"/>
          <w:szCs w:val="20"/>
        </w:rPr>
        <w:t>beaker glass</w:t>
      </w:r>
      <w:r w:rsidRPr="00731617">
        <w:rPr>
          <w:rFonts w:ascii="Verdana" w:hAnsi="Verdana" w:cs="Times New Roman"/>
          <w:sz w:val="20"/>
          <w:szCs w:val="20"/>
        </w:rPr>
        <w:t xml:space="preserve"> tambahkan amonia encer, panaskan diatas penangas air hingga zat warna luntur</w:t>
      </w:r>
    </w:p>
    <w:p w:rsidR="00585D95" w:rsidRPr="00731617" w:rsidRDefault="00585D95" w:rsidP="00AA3380">
      <w:pPr>
        <w:pStyle w:val="ListParagraph"/>
        <w:numPr>
          <w:ilvl w:val="0"/>
          <w:numId w:val="3"/>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Benang wol yang sudah luntur diambil, kemudian saring larutan berwarna tersebut dan pekatkan diatas penangas air</w:t>
      </w:r>
    </w:p>
    <w:p w:rsidR="00585D95" w:rsidRPr="00731617" w:rsidRDefault="00585D95" w:rsidP="00AA3380">
      <w:pPr>
        <w:pStyle w:val="ListParagraph"/>
        <w:numPr>
          <w:ilvl w:val="0"/>
          <w:numId w:val="3"/>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Residu dilarutkan dalam 5 ml metanol</w:t>
      </w:r>
    </w:p>
    <w:p w:rsidR="001A75E8" w:rsidRPr="00731617" w:rsidRDefault="00585D95" w:rsidP="00AA3380">
      <w:pPr>
        <w:pStyle w:val="ListParagraph"/>
        <w:tabs>
          <w:tab w:val="left" w:pos="426"/>
        </w:tabs>
        <w:spacing w:after="0" w:line="240" w:lineRule="auto"/>
        <w:ind w:left="284" w:hanging="284"/>
        <w:jc w:val="both"/>
        <w:rPr>
          <w:rFonts w:ascii="Verdana" w:hAnsi="Verdana" w:cs="Times New Roman"/>
          <w:sz w:val="20"/>
          <w:szCs w:val="20"/>
        </w:rPr>
      </w:pPr>
      <w:r w:rsidRPr="00731617">
        <w:rPr>
          <w:rFonts w:ascii="Verdana" w:hAnsi="Verdana" w:cs="Times New Roman"/>
          <w:sz w:val="20"/>
          <w:szCs w:val="20"/>
        </w:rPr>
        <w:t xml:space="preserve"> </w:t>
      </w:r>
    </w:p>
    <w:p w:rsidR="00035CF7" w:rsidRPr="00731617" w:rsidRDefault="00AA3380" w:rsidP="00AA3380">
      <w:pPr>
        <w:pStyle w:val="ListParagraph"/>
        <w:tabs>
          <w:tab w:val="left" w:pos="426"/>
        </w:tabs>
        <w:spacing w:after="0" w:line="240" w:lineRule="auto"/>
        <w:ind w:left="0"/>
        <w:jc w:val="both"/>
        <w:rPr>
          <w:rFonts w:ascii="Verdana" w:hAnsi="Verdana" w:cs="Times New Roman"/>
          <w:sz w:val="20"/>
          <w:szCs w:val="20"/>
        </w:rPr>
      </w:pPr>
      <w:r w:rsidRPr="00731617">
        <w:rPr>
          <w:rFonts w:ascii="Verdana" w:hAnsi="Verdana" w:cs="Times New Roman"/>
          <w:sz w:val="20"/>
          <w:szCs w:val="20"/>
        </w:rPr>
        <w:tab/>
      </w:r>
      <w:r w:rsidRPr="00731617">
        <w:rPr>
          <w:rFonts w:ascii="Verdana" w:hAnsi="Verdana" w:cs="Times New Roman"/>
          <w:sz w:val="20"/>
          <w:szCs w:val="20"/>
        </w:rPr>
        <w:tab/>
      </w:r>
      <w:r w:rsidR="00035CF7" w:rsidRPr="00731617">
        <w:rPr>
          <w:rFonts w:ascii="Verdana" w:hAnsi="Verdana" w:cs="Times New Roman"/>
          <w:sz w:val="20"/>
          <w:szCs w:val="20"/>
        </w:rPr>
        <w:t xml:space="preserve">Tahap kedua yaitu pembuatan larutaan baku pembanding dengan melarutkan </w:t>
      </w:r>
      <w:r w:rsidR="00035CF7" w:rsidRPr="00731617">
        <w:rPr>
          <w:rFonts w:ascii="Verdana" w:hAnsi="Verdana" w:cs="Times New Roman"/>
          <w:i/>
          <w:sz w:val="20"/>
          <w:szCs w:val="20"/>
        </w:rPr>
        <w:t>methanyl yellow</w:t>
      </w:r>
      <w:r w:rsidR="00035CF7" w:rsidRPr="00731617">
        <w:rPr>
          <w:rFonts w:ascii="Verdana" w:hAnsi="Verdana" w:cs="Times New Roman"/>
          <w:sz w:val="20"/>
          <w:szCs w:val="20"/>
        </w:rPr>
        <w:t xml:space="preserve"> 0</w:t>
      </w:r>
      <w:proofErr w:type="gramStart"/>
      <w:r w:rsidR="00035CF7" w:rsidRPr="00731617">
        <w:rPr>
          <w:rFonts w:ascii="Verdana" w:hAnsi="Verdana" w:cs="Times New Roman"/>
          <w:sz w:val="20"/>
          <w:szCs w:val="20"/>
        </w:rPr>
        <w:t>,2</w:t>
      </w:r>
      <w:proofErr w:type="gramEnd"/>
      <w:r w:rsidR="00035CF7" w:rsidRPr="00731617">
        <w:rPr>
          <w:rFonts w:ascii="Verdana" w:hAnsi="Verdana" w:cs="Times New Roman"/>
          <w:sz w:val="20"/>
          <w:szCs w:val="20"/>
        </w:rPr>
        <w:t>% dakam metanol</w:t>
      </w:r>
    </w:p>
    <w:p w:rsidR="00AA3380" w:rsidRPr="00731617" w:rsidRDefault="00AA3380" w:rsidP="00AA3380">
      <w:pPr>
        <w:pStyle w:val="ListParagraph"/>
        <w:tabs>
          <w:tab w:val="left" w:pos="426"/>
        </w:tabs>
        <w:spacing w:after="0" w:line="240" w:lineRule="auto"/>
        <w:ind w:left="0"/>
        <w:jc w:val="both"/>
        <w:rPr>
          <w:rFonts w:ascii="Verdana" w:hAnsi="Verdana" w:cs="Times New Roman"/>
          <w:sz w:val="20"/>
          <w:szCs w:val="20"/>
        </w:rPr>
      </w:pPr>
    </w:p>
    <w:p w:rsidR="00035CF7" w:rsidRPr="00731617" w:rsidRDefault="00AA3380" w:rsidP="00AA3380">
      <w:pPr>
        <w:pStyle w:val="ListParagraph"/>
        <w:tabs>
          <w:tab w:val="left" w:pos="426"/>
        </w:tabs>
        <w:spacing w:after="0" w:line="240" w:lineRule="auto"/>
        <w:ind w:left="0"/>
        <w:jc w:val="both"/>
        <w:rPr>
          <w:rFonts w:ascii="Verdana" w:hAnsi="Verdana" w:cs="Times New Roman"/>
          <w:sz w:val="20"/>
          <w:szCs w:val="20"/>
        </w:rPr>
      </w:pPr>
      <w:r w:rsidRPr="00731617">
        <w:rPr>
          <w:rFonts w:ascii="Verdana" w:hAnsi="Verdana" w:cs="Times New Roman"/>
          <w:sz w:val="20"/>
          <w:szCs w:val="20"/>
        </w:rPr>
        <w:tab/>
      </w:r>
      <w:r w:rsidRPr="00731617">
        <w:rPr>
          <w:rFonts w:ascii="Verdana" w:hAnsi="Verdana" w:cs="Times New Roman"/>
          <w:sz w:val="20"/>
          <w:szCs w:val="20"/>
        </w:rPr>
        <w:tab/>
      </w:r>
      <w:r w:rsidR="00035CF7" w:rsidRPr="00731617">
        <w:rPr>
          <w:rFonts w:ascii="Verdana" w:hAnsi="Verdana" w:cs="Times New Roman"/>
          <w:sz w:val="20"/>
          <w:szCs w:val="20"/>
        </w:rPr>
        <w:t xml:space="preserve">Tahap ketiga yaitu pembuatan larutan uji + </w:t>
      </w:r>
      <w:proofErr w:type="gramStart"/>
      <w:r w:rsidR="00035CF7" w:rsidRPr="00731617">
        <w:rPr>
          <w:rFonts w:ascii="Verdana" w:hAnsi="Verdana" w:cs="Times New Roman"/>
          <w:sz w:val="20"/>
          <w:szCs w:val="20"/>
        </w:rPr>
        <w:t>baku</w:t>
      </w:r>
      <w:proofErr w:type="gramEnd"/>
      <w:r w:rsidR="00035CF7" w:rsidRPr="00731617">
        <w:rPr>
          <w:rFonts w:ascii="Verdana" w:hAnsi="Verdana" w:cs="Times New Roman"/>
          <w:sz w:val="20"/>
          <w:szCs w:val="20"/>
        </w:rPr>
        <w:t xml:space="preserve"> pembanding.</w:t>
      </w:r>
    </w:p>
    <w:p w:rsidR="00035CF7" w:rsidRPr="00731617" w:rsidRDefault="00035CF7" w:rsidP="00AA3380">
      <w:pPr>
        <w:pStyle w:val="ListParagraph"/>
        <w:numPr>
          <w:ilvl w:val="0"/>
          <w:numId w:val="4"/>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 xml:space="preserve">Ditimbang 200 mg sampel + 0,2 % baku pembanding </w:t>
      </w:r>
      <w:r w:rsidRPr="00731617">
        <w:rPr>
          <w:rFonts w:ascii="Verdana" w:hAnsi="Verdana" w:cs="Times New Roman"/>
          <w:i/>
          <w:sz w:val="20"/>
          <w:szCs w:val="20"/>
        </w:rPr>
        <w:t>methanyl yellow</w:t>
      </w:r>
    </w:p>
    <w:p w:rsidR="00035CF7" w:rsidRPr="00731617" w:rsidRDefault="00035CF7" w:rsidP="00AA3380">
      <w:pPr>
        <w:pStyle w:val="ListParagraph"/>
        <w:numPr>
          <w:ilvl w:val="0"/>
          <w:numId w:val="4"/>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Tambahkan 25 ml larutan amonia 2% dalam etanol 70%, kemudian sampel dihomogenkan lalu disaring</w:t>
      </w:r>
    </w:p>
    <w:p w:rsidR="00035CF7" w:rsidRPr="00731617" w:rsidRDefault="00035CF7" w:rsidP="00AA3380">
      <w:pPr>
        <w:pStyle w:val="ListParagraph"/>
        <w:numPr>
          <w:ilvl w:val="0"/>
          <w:numId w:val="4"/>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 xml:space="preserve">Dituangkan larutan jernih ke dalam </w:t>
      </w:r>
      <w:r w:rsidRPr="00731617">
        <w:rPr>
          <w:rFonts w:ascii="Verdana" w:hAnsi="Verdana" w:cs="Times New Roman"/>
          <w:i/>
          <w:sz w:val="20"/>
          <w:szCs w:val="20"/>
        </w:rPr>
        <w:t>beaker glass</w:t>
      </w:r>
      <w:r w:rsidRPr="00731617">
        <w:rPr>
          <w:rFonts w:ascii="Verdana" w:hAnsi="Verdana" w:cs="Times New Roman"/>
          <w:sz w:val="20"/>
          <w:szCs w:val="20"/>
        </w:rPr>
        <w:t xml:space="preserve"> dan uapkan diatas penangas air</w:t>
      </w:r>
    </w:p>
    <w:p w:rsidR="00035CF7" w:rsidRPr="00731617" w:rsidRDefault="00035CF7" w:rsidP="00AA3380">
      <w:pPr>
        <w:pStyle w:val="ListParagraph"/>
        <w:numPr>
          <w:ilvl w:val="0"/>
          <w:numId w:val="4"/>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 xml:space="preserve">Residu dilarutkan kedalam air yang telah ditambahkan sedikit asam asetat, kemudian benang wol </w:t>
      </w:r>
      <w:r w:rsidRPr="00731617">
        <w:rPr>
          <w:rFonts w:ascii="Verdana" w:hAnsi="Verdana" w:cs="Times New Roman"/>
          <w:sz w:val="20"/>
          <w:szCs w:val="20"/>
        </w:rPr>
        <w:lastRenderedPageBreak/>
        <w:t>dimasukan dan dipanaskan diatas penangas air sambil diaduk – aduk selama 10 menit</w:t>
      </w:r>
    </w:p>
    <w:p w:rsidR="00035CF7" w:rsidRPr="00731617" w:rsidRDefault="00035CF7" w:rsidP="00AA3380">
      <w:pPr>
        <w:pStyle w:val="ListParagraph"/>
        <w:numPr>
          <w:ilvl w:val="0"/>
          <w:numId w:val="4"/>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 xml:space="preserve">Cuci benang wol dengan air lalu dimasukan kedalam </w:t>
      </w:r>
      <w:r w:rsidRPr="00731617">
        <w:rPr>
          <w:rFonts w:ascii="Verdana" w:hAnsi="Verdana" w:cs="Times New Roman"/>
          <w:i/>
          <w:sz w:val="20"/>
          <w:szCs w:val="20"/>
        </w:rPr>
        <w:t>beaker glass</w:t>
      </w:r>
      <w:r w:rsidRPr="00731617">
        <w:rPr>
          <w:rFonts w:ascii="Verdana" w:hAnsi="Verdana" w:cs="Times New Roman"/>
          <w:sz w:val="20"/>
          <w:szCs w:val="20"/>
        </w:rPr>
        <w:t xml:space="preserve"> tambahkan amonia encer, panaskan diatas penangas air hingga zat warna luntur</w:t>
      </w:r>
    </w:p>
    <w:p w:rsidR="00035CF7" w:rsidRPr="00731617" w:rsidRDefault="00035CF7" w:rsidP="00AA3380">
      <w:pPr>
        <w:pStyle w:val="ListParagraph"/>
        <w:numPr>
          <w:ilvl w:val="0"/>
          <w:numId w:val="4"/>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Benang wol yang sudah luntur diambil, kemudian saring larutan berwarna tersebut dan pekatkan diatas penangas air</w:t>
      </w:r>
    </w:p>
    <w:p w:rsidR="00035CF7" w:rsidRPr="00731617" w:rsidRDefault="00035CF7" w:rsidP="00AA3380">
      <w:pPr>
        <w:pStyle w:val="ListParagraph"/>
        <w:numPr>
          <w:ilvl w:val="0"/>
          <w:numId w:val="4"/>
        </w:numPr>
        <w:spacing w:after="0" w:line="240" w:lineRule="auto"/>
        <w:ind w:left="425" w:hanging="425"/>
        <w:jc w:val="both"/>
        <w:rPr>
          <w:rFonts w:ascii="Verdana" w:hAnsi="Verdana" w:cs="Times New Roman"/>
          <w:sz w:val="20"/>
          <w:szCs w:val="20"/>
        </w:rPr>
      </w:pPr>
      <w:r w:rsidRPr="00731617">
        <w:rPr>
          <w:rFonts w:ascii="Verdana" w:hAnsi="Verdana" w:cs="Times New Roman"/>
          <w:sz w:val="20"/>
          <w:szCs w:val="20"/>
        </w:rPr>
        <w:t>Residu dilarutkan dalam 5 ml metanol</w:t>
      </w:r>
    </w:p>
    <w:p w:rsidR="00035CF7" w:rsidRPr="00731617" w:rsidRDefault="00035CF7" w:rsidP="00AA3380">
      <w:pPr>
        <w:pStyle w:val="ListParagraph"/>
        <w:tabs>
          <w:tab w:val="left" w:pos="426"/>
        </w:tabs>
        <w:spacing w:after="0" w:line="240" w:lineRule="auto"/>
        <w:ind w:left="0"/>
        <w:jc w:val="both"/>
        <w:rPr>
          <w:rFonts w:ascii="Verdana" w:hAnsi="Verdana" w:cs="Times New Roman"/>
          <w:sz w:val="20"/>
          <w:szCs w:val="20"/>
        </w:rPr>
      </w:pPr>
    </w:p>
    <w:p w:rsidR="00035CF7" w:rsidRPr="00731617" w:rsidRDefault="00035CF7" w:rsidP="00AA3380">
      <w:pPr>
        <w:autoSpaceDE w:val="0"/>
        <w:autoSpaceDN w:val="0"/>
        <w:adjustRightInd w:val="0"/>
        <w:spacing w:after="0" w:line="240" w:lineRule="auto"/>
        <w:ind w:firstLine="720"/>
        <w:jc w:val="both"/>
        <w:rPr>
          <w:rFonts w:ascii="Verdana" w:hAnsi="Verdana" w:cs="Times New Roman"/>
          <w:sz w:val="20"/>
          <w:szCs w:val="20"/>
        </w:rPr>
      </w:pPr>
      <w:proofErr w:type="gramStart"/>
      <w:r w:rsidRPr="00731617">
        <w:rPr>
          <w:rFonts w:ascii="Verdana" w:hAnsi="Verdana" w:cs="Times New Roman"/>
          <w:sz w:val="20"/>
          <w:szCs w:val="20"/>
        </w:rPr>
        <w:t>Tahap keempat, tahap identifikasi sampel.</w:t>
      </w:r>
      <w:proofErr w:type="gramEnd"/>
      <w:r w:rsidRPr="00731617">
        <w:rPr>
          <w:rFonts w:ascii="Verdana" w:hAnsi="Verdana" w:cs="Times New Roman"/>
          <w:sz w:val="20"/>
          <w:szCs w:val="20"/>
        </w:rPr>
        <w:t xml:space="preserve"> Larutan uji, larutan baku </w:t>
      </w:r>
      <w:r w:rsidRPr="00731617">
        <w:rPr>
          <w:rFonts w:ascii="Verdana" w:hAnsi="Verdana" w:cs="Times New Roman"/>
          <w:i/>
          <w:sz w:val="20"/>
          <w:szCs w:val="20"/>
        </w:rPr>
        <w:t>methanyl yellow</w:t>
      </w:r>
      <w:r w:rsidRPr="00731617">
        <w:rPr>
          <w:rFonts w:ascii="Verdana" w:hAnsi="Verdana" w:cs="Times New Roman"/>
          <w:sz w:val="20"/>
          <w:szCs w:val="20"/>
        </w:rPr>
        <w:t xml:space="preserve"> dan larutan uji ditambahkan baku pembanding masing-masing ditotolkan secara terpisah dan dilakukan kromatografi lapis tipis (KLT) dengan menggunakan pengembangan yaitu plat dimasukan ke dalam </w:t>
      </w:r>
      <w:r w:rsidRPr="00731617">
        <w:rPr>
          <w:rFonts w:ascii="Verdana" w:hAnsi="Verdana" w:cs="Times New Roman"/>
          <w:i/>
          <w:sz w:val="20"/>
          <w:szCs w:val="20"/>
        </w:rPr>
        <w:t>chamber</w:t>
      </w:r>
      <w:r w:rsidRPr="00731617">
        <w:rPr>
          <w:rFonts w:ascii="Verdana" w:hAnsi="Verdana" w:cs="Times New Roman"/>
          <w:sz w:val="20"/>
          <w:szCs w:val="20"/>
        </w:rPr>
        <w:t xml:space="preserve"> yang telah dijenuhkan dengan fase gerak untuk pengembangan, setelah fase gerak </w:t>
      </w:r>
      <w:r w:rsidRPr="00731617">
        <w:rPr>
          <w:rFonts w:ascii="Verdana" w:hAnsi="Verdana" w:cs="Times New Roman"/>
          <w:sz w:val="20"/>
          <w:szCs w:val="20"/>
        </w:rPr>
        <w:lastRenderedPageBreak/>
        <w:t xml:space="preserve">merambat naik sampai batas yang telah ditentukan, plat diangkat dari </w:t>
      </w:r>
      <w:r w:rsidRPr="00731617">
        <w:rPr>
          <w:rFonts w:ascii="Verdana" w:hAnsi="Verdana" w:cs="Times New Roman"/>
          <w:i/>
          <w:sz w:val="20"/>
          <w:szCs w:val="20"/>
        </w:rPr>
        <w:t>chamber</w:t>
      </w:r>
      <w:r w:rsidRPr="00731617">
        <w:rPr>
          <w:rFonts w:ascii="Verdana" w:hAnsi="Verdana" w:cs="Times New Roman"/>
          <w:sz w:val="20"/>
          <w:szCs w:val="20"/>
        </w:rPr>
        <w:t xml:space="preserve"> dan dikeringkan, lalu dilakukan deteksi.</w:t>
      </w:r>
      <w:r w:rsidR="00471261" w:rsidRPr="00731617">
        <w:rPr>
          <w:rFonts w:ascii="Verdana" w:hAnsi="Verdana" w:cs="Times New Roman"/>
          <w:sz w:val="20"/>
          <w:szCs w:val="20"/>
        </w:rPr>
        <w:t xml:space="preserve"> Fase gerak yang digunakan yaitu n-butanol, etanol, aquadest, asam asetat glasial (60:10:20:0</w:t>
      </w:r>
      <w:proofErr w:type="gramStart"/>
      <w:r w:rsidR="00471261" w:rsidRPr="00731617">
        <w:rPr>
          <w:rFonts w:ascii="Verdana" w:hAnsi="Verdana" w:cs="Times New Roman"/>
          <w:sz w:val="20"/>
          <w:szCs w:val="20"/>
        </w:rPr>
        <w:t>,5</w:t>
      </w:r>
      <w:proofErr w:type="gramEnd"/>
      <w:r w:rsidR="00471261" w:rsidRPr="00731617">
        <w:rPr>
          <w:rFonts w:ascii="Verdana" w:hAnsi="Verdana" w:cs="Times New Roman"/>
          <w:sz w:val="20"/>
          <w:szCs w:val="20"/>
        </w:rPr>
        <w:t>). Dibiarkan hingga lempeng terelusi sempurna, kemudian lempeng KLT diangkat dan dikeringkan</w:t>
      </w:r>
      <w:proofErr w:type="gramStart"/>
      <w:r w:rsidR="00471261" w:rsidRPr="00731617">
        <w:rPr>
          <w:rFonts w:ascii="Verdana" w:hAnsi="Verdana" w:cs="Times New Roman"/>
          <w:sz w:val="20"/>
          <w:szCs w:val="20"/>
        </w:rPr>
        <w:t>,  lalu</w:t>
      </w:r>
      <w:proofErr w:type="gramEnd"/>
      <w:r w:rsidR="00471261" w:rsidRPr="00731617">
        <w:rPr>
          <w:rFonts w:ascii="Verdana" w:hAnsi="Verdana" w:cs="Times New Roman"/>
          <w:sz w:val="20"/>
          <w:szCs w:val="20"/>
        </w:rPr>
        <w:t xml:space="preserve"> diamati warna secara visual.</w:t>
      </w:r>
    </w:p>
    <w:p w:rsidR="00471261" w:rsidRPr="00731617" w:rsidRDefault="00AA3380" w:rsidP="00AA3380">
      <w:pPr>
        <w:tabs>
          <w:tab w:val="left" w:pos="0"/>
        </w:tabs>
        <w:spacing w:after="0" w:line="240" w:lineRule="auto"/>
        <w:jc w:val="both"/>
        <w:rPr>
          <w:rFonts w:ascii="Verdana" w:hAnsi="Verdana" w:cs="Times New Roman"/>
          <w:sz w:val="20"/>
          <w:szCs w:val="20"/>
        </w:rPr>
      </w:pPr>
      <w:r w:rsidRPr="00731617">
        <w:rPr>
          <w:rFonts w:ascii="Verdana" w:hAnsi="Verdana" w:cs="Times New Roman"/>
          <w:sz w:val="20"/>
          <w:szCs w:val="20"/>
        </w:rPr>
        <w:tab/>
      </w:r>
      <w:proofErr w:type="gramStart"/>
      <w:r w:rsidR="00471261" w:rsidRPr="00731617">
        <w:rPr>
          <w:rFonts w:ascii="Verdana" w:hAnsi="Verdana" w:cs="Times New Roman"/>
          <w:sz w:val="20"/>
          <w:szCs w:val="20"/>
        </w:rPr>
        <w:t>Tahap kelima, tahap analisa data.</w:t>
      </w:r>
      <w:proofErr w:type="gramEnd"/>
      <w:r w:rsidR="00471261" w:rsidRPr="00731617">
        <w:rPr>
          <w:rFonts w:ascii="Verdana" w:hAnsi="Verdana" w:cs="Times New Roman"/>
          <w:sz w:val="20"/>
          <w:szCs w:val="20"/>
        </w:rPr>
        <w:t xml:space="preserve"> Apabila harga </w:t>
      </w:r>
      <w:proofErr w:type="gramStart"/>
      <w:r w:rsidR="00471261" w:rsidRPr="00731617">
        <w:rPr>
          <w:rFonts w:ascii="Verdana" w:hAnsi="Verdana" w:cs="Times New Roman"/>
          <w:sz w:val="20"/>
          <w:szCs w:val="20"/>
        </w:rPr>
        <w:t>Rf</w:t>
      </w:r>
      <w:proofErr w:type="gramEnd"/>
      <w:r w:rsidR="00471261" w:rsidRPr="00731617">
        <w:rPr>
          <w:rFonts w:ascii="Verdana" w:hAnsi="Verdana" w:cs="Times New Roman"/>
          <w:sz w:val="20"/>
          <w:szCs w:val="20"/>
        </w:rPr>
        <w:t xml:space="preserve"> larutan uji mendekati harga Rf larutan baku pembanding dan warna kedua bercak tersebut sama, maka sampel perona pipi, perona mata dan perona bibir berwarna kuning yang diteliti mengandung </w:t>
      </w:r>
      <w:r w:rsidR="00471261" w:rsidRPr="00731617">
        <w:rPr>
          <w:rFonts w:ascii="Verdana" w:hAnsi="Verdana" w:cs="Times New Roman"/>
          <w:i/>
          <w:sz w:val="20"/>
          <w:szCs w:val="20"/>
        </w:rPr>
        <w:t>methanyl yellow</w:t>
      </w:r>
      <w:r w:rsidR="00471261" w:rsidRPr="00731617">
        <w:rPr>
          <w:rFonts w:ascii="Verdana" w:hAnsi="Verdana" w:cs="Times New Roman"/>
          <w:sz w:val="20"/>
          <w:szCs w:val="20"/>
        </w:rPr>
        <w:t xml:space="preserve">. Sedangkan apabila harga </w:t>
      </w:r>
      <w:proofErr w:type="gramStart"/>
      <w:r w:rsidR="00471261" w:rsidRPr="00731617">
        <w:rPr>
          <w:rFonts w:ascii="Verdana" w:hAnsi="Verdana" w:cs="Times New Roman"/>
          <w:sz w:val="20"/>
          <w:szCs w:val="20"/>
        </w:rPr>
        <w:t>Rf</w:t>
      </w:r>
      <w:proofErr w:type="gramEnd"/>
      <w:r w:rsidR="00471261" w:rsidRPr="00731617">
        <w:rPr>
          <w:rFonts w:ascii="Verdana" w:hAnsi="Verdana" w:cs="Times New Roman"/>
          <w:sz w:val="20"/>
          <w:szCs w:val="20"/>
        </w:rPr>
        <w:t xml:space="preserve"> larutan uji tidak berdekatan dengan harga Rf larutan baku pembanding dan kedua warna bercak tidak sama, maka sampel perona pipi, perona mata dan perona bibir berwarna kuning yang diteliti tidak mengandung </w:t>
      </w:r>
      <w:r w:rsidR="00471261" w:rsidRPr="00731617">
        <w:rPr>
          <w:rFonts w:ascii="Verdana" w:hAnsi="Verdana" w:cs="Times New Roman"/>
          <w:i/>
          <w:sz w:val="20"/>
          <w:szCs w:val="20"/>
        </w:rPr>
        <w:t>methanyl yellow.</w:t>
      </w:r>
    </w:p>
    <w:p w:rsidR="00D63219" w:rsidRPr="00731617" w:rsidRDefault="00D63219" w:rsidP="00AA3380">
      <w:pPr>
        <w:tabs>
          <w:tab w:val="left" w:pos="0"/>
        </w:tabs>
        <w:spacing w:after="0" w:line="240" w:lineRule="auto"/>
        <w:jc w:val="both"/>
        <w:rPr>
          <w:rFonts w:ascii="Verdana" w:hAnsi="Verdana" w:cs="Times New Roman"/>
          <w:b/>
          <w:sz w:val="20"/>
          <w:szCs w:val="20"/>
        </w:rPr>
        <w:sectPr w:rsidR="00D63219" w:rsidRPr="00731617" w:rsidSect="008E0EC6">
          <w:type w:val="continuous"/>
          <w:pgSz w:w="11906" w:h="16838"/>
          <w:pgMar w:top="1418" w:right="1559" w:bottom="1418" w:left="1559" w:header="709" w:footer="709" w:gutter="0"/>
          <w:pgNumType w:start="161"/>
          <w:cols w:num="2" w:space="708"/>
          <w:docGrid w:linePitch="360"/>
        </w:sectPr>
      </w:pPr>
    </w:p>
    <w:p w:rsidR="006F34E7" w:rsidRPr="00731617" w:rsidRDefault="006F34E7" w:rsidP="00AA3380">
      <w:pPr>
        <w:tabs>
          <w:tab w:val="left" w:pos="0"/>
        </w:tabs>
        <w:spacing w:after="0" w:line="240" w:lineRule="auto"/>
        <w:jc w:val="both"/>
        <w:rPr>
          <w:rFonts w:ascii="Verdana" w:hAnsi="Verdana" w:cs="Times New Roman"/>
          <w:b/>
          <w:sz w:val="20"/>
          <w:szCs w:val="20"/>
        </w:rPr>
      </w:pPr>
    </w:p>
    <w:p w:rsidR="00784632" w:rsidRPr="00731617" w:rsidRDefault="00471261" w:rsidP="00AA3380">
      <w:pPr>
        <w:tabs>
          <w:tab w:val="left" w:pos="0"/>
        </w:tabs>
        <w:spacing w:after="0" w:line="240" w:lineRule="auto"/>
        <w:jc w:val="both"/>
        <w:rPr>
          <w:rFonts w:ascii="Verdana" w:hAnsi="Verdana" w:cs="Times New Roman"/>
          <w:b/>
          <w:sz w:val="20"/>
          <w:szCs w:val="20"/>
        </w:rPr>
      </w:pPr>
      <w:r w:rsidRPr="00731617">
        <w:rPr>
          <w:rFonts w:ascii="Verdana" w:hAnsi="Verdana" w:cs="Times New Roman"/>
          <w:b/>
          <w:sz w:val="20"/>
          <w:szCs w:val="20"/>
        </w:rPr>
        <w:t xml:space="preserve">PEMBAHASAN </w:t>
      </w:r>
    </w:p>
    <w:p w:rsidR="00784632" w:rsidRPr="00731617" w:rsidRDefault="00784632" w:rsidP="00AA3380">
      <w:pPr>
        <w:spacing w:after="0" w:line="240" w:lineRule="auto"/>
        <w:jc w:val="center"/>
        <w:rPr>
          <w:rFonts w:ascii="Verdana" w:hAnsi="Verdana" w:cs="Times New Roman"/>
          <w:sz w:val="20"/>
          <w:szCs w:val="20"/>
        </w:rPr>
      </w:pPr>
      <w:proofErr w:type="gramStart"/>
      <w:r w:rsidRPr="00731617">
        <w:rPr>
          <w:rFonts w:ascii="Verdana" w:hAnsi="Verdana" w:cs="Times New Roman"/>
          <w:sz w:val="20"/>
          <w:szCs w:val="20"/>
        </w:rPr>
        <w:t>Tabel 3.</w:t>
      </w:r>
      <w:proofErr w:type="gramEnd"/>
    </w:p>
    <w:p w:rsidR="00784632" w:rsidRPr="00731617" w:rsidRDefault="00784632" w:rsidP="00AA3380">
      <w:pPr>
        <w:spacing w:after="0" w:line="240" w:lineRule="auto"/>
        <w:jc w:val="center"/>
        <w:rPr>
          <w:rFonts w:ascii="Verdana" w:hAnsi="Verdana" w:cs="Times New Roman"/>
          <w:sz w:val="20"/>
          <w:szCs w:val="20"/>
        </w:rPr>
      </w:pPr>
      <w:r w:rsidRPr="00731617">
        <w:rPr>
          <w:rFonts w:ascii="Verdana" w:hAnsi="Verdana" w:cs="Times New Roman"/>
          <w:sz w:val="20"/>
          <w:szCs w:val="20"/>
        </w:rPr>
        <w:t>Hasil Pengamatan Label Kemasan</w:t>
      </w:r>
      <w:r w:rsidRPr="00731617">
        <w:rPr>
          <w:rFonts w:ascii="Verdana" w:hAnsi="Verdana" w:cs="Times New Roman"/>
          <w:sz w:val="20"/>
          <w:szCs w:val="20"/>
        </w:rPr>
        <w:tab/>
      </w:r>
    </w:p>
    <w:p w:rsidR="00AA3380" w:rsidRPr="00731617" w:rsidRDefault="00AA3380" w:rsidP="00AA3380">
      <w:pPr>
        <w:spacing w:after="0" w:line="240" w:lineRule="auto"/>
        <w:jc w:val="center"/>
        <w:rPr>
          <w:rFonts w:ascii="Verdana" w:hAnsi="Verdana" w:cs="Times New Roman"/>
          <w:sz w:val="20"/>
          <w:szCs w:val="20"/>
        </w:rPr>
      </w:pPr>
    </w:p>
    <w:tbl>
      <w:tblPr>
        <w:tblStyle w:val="TableGrid"/>
        <w:tblW w:w="7208" w:type="dxa"/>
        <w:jc w:val="center"/>
        <w:tblInd w:w="108" w:type="dxa"/>
        <w:tblLook w:val="04A0" w:firstRow="1" w:lastRow="0" w:firstColumn="1" w:lastColumn="0" w:noHBand="0" w:noVBand="1"/>
      </w:tblPr>
      <w:tblGrid>
        <w:gridCol w:w="993"/>
        <w:gridCol w:w="1112"/>
        <w:gridCol w:w="1701"/>
        <w:gridCol w:w="1701"/>
        <w:gridCol w:w="1701"/>
      </w:tblGrid>
      <w:tr w:rsidR="00DC1A57" w:rsidRPr="00731617" w:rsidTr="00D63219">
        <w:trPr>
          <w:trHeight w:val="491"/>
          <w:jc w:val="center"/>
        </w:trPr>
        <w:tc>
          <w:tcPr>
            <w:tcW w:w="993"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Sampel</w:t>
            </w:r>
          </w:p>
        </w:tc>
        <w:tc>
          <w:tcPr>
            <w:tcW w:w="1112"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Warna </w:t>
            </w:r>
          </w:p>
        </w:tc>
        <w:tc>
          <w:tcPr>
            <w:tcW w:w="1701"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Nama Produk</w:t>
            </w:r>
          </w:p>
        </w:tc>
        <w:tc>
          <w:tcPr>
            <w:tcW w:w="1701"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Komposisi </w:t>
            </w:r>
          </w:p>
        </w:tc>
        <w:tc>
          <w:tcPr>
            <w:tcW w:w="1701"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No. Registrasi / BPOM</w:t>
            </w:r>
          </w:p>
        </w:tc>
      </w:tr>
      <w:tr w:rsidR="00DC1A57" w:rsidRPr="00731617" w:rsidTr="00D63219">
        <w:trPr>
          <w:trHeight w:val="85"/>
          <w:jc w:val="center"/>
        </w:trPr>
        <w:tc>
          <w:tcPr>
            <w:tcW w:w="993" w:type="dxa"/>
            <w:tcBorders>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A</w:t>
            </w:r>
          </w:p>
        </w:tc>
        <w:tc>
          <w:tcPr>
            <w:tcW w:w="1112" w:type="dxa"/>
            <w:tcBorders>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Orange</w:t>
            </w:r>
          </w:p>
        </w:tc>
        <w:tc>
          <w:tcPr>
            <w:tcW w:w="1701" w:type="dxa"/>
            <w:tcBorders>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Ada </w:t>
            </w:r>
          </w:p>
        </w:tc>
        <w:tc>
          <w:tcPr>
            <w:tcW w:w="1701" w:type="dxa"/>
            <w:tcBorders>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Ada </w:t>
            </w:r>
          </w:p>
        </w:tc>
        <w:tc>
          <w:tcPr>
            <w:tcW w:w="1701" w:type="dxa"/>
            <w:tcBorders>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Tidak Ada </w:t>
            </w:r>
          </w:p>
        </w:tc>
      </w:tr>
      <w:tr w:rsidR="00784632" w:rsidRPr="00731617" w:rsidTr="00D63219">
        <w:trPr>
          <w:trHeight w:val="95"/>
          <w:jc w:val="center"/>
        </w:trPr>
        <w:tc>
          <w:tcPr>
            <w:tcW w:w="993"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B</w:t>
            </w:r>
          </w:p>
        </w:tc>
        <w:tc>
          <w:tcPr>
            <w:tcW w:w="1112"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Kuning </w:t>
            </w:r>
          </w:p>
        </w:tc>
        <w:tc>
          <w:tcPr>
            <w:tcW w:w="1701"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Ada </w:t>
            </w:r>
          </w:p>
        </w:tc>
        <w:tc>
          <w:tcPr>
            <w:tcW w:w="1701"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Tidak Ada </w:t>
            </w:r>
          </w:p>
        </w:tc>
        <w:tc>
          <w:tcPr>
            <w:tcW w:w="1701"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Tidak Ada </w:t>
            </w:r>
          </w:p>
        </w:tc>
      </w:tr>
      <w:tr w:rsidR="00784632" w:rsidRPr="00731617" w:rsidTr="00D63219">
        <w:trPr>
          <w:trHeight w:val="95"/>
          <w:jc w:val="center"/>
        </w:trPr>
        <w:tc>
          <w:tcPr>
            <w:tcW w:w="993" w:type="dxa"/>
            <w:tcBorders>
              <w:top w:val="nil"/>
              <w:left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C</w:t>
            </w:r>
          </w:p>
        </w:tc>
        <w:tc>
          <w:tcPr>
            <w:tcW w:w="1112" w:type="dxa"/>
            <w:tcBorders>
              <w:top w:val="nil"/>
              <w:left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Kuning </w:t>
            </w:r>
          </w:p>
        </w:tc>
        <w:tc>
          <w:tcPr>
            <w:tcW w:w="1701" w:type="dxa"/>
            <w:tcBorders>
              <w:top w:val="nil"/>
              <w:left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Ada  </w:t>
            </w:r>
          </w:p>
        </w:tc>
        <w:tc>
          <w:tcPr>
            <w:tcW w:w="1701" w:type="dxa"/>
            <w:tcBorders>
              <w:top w:val="nil"/>
              <w:left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Tidak Ada</w:t>
            </w:r>
          </w:p>
        </w:tc>
        <w:tc>
          <w:tcPr>
            <w:tcW w:w="1701" w:type="dxa"/>
            <w:tcBorders>
              <w:top w:val="nil"/>
              <w:left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Tidak Ada </w:t>
            </w:r>
          </w:p>
        </w:tc>
      </w:tr>
    </w:tbl>
    <w:p w:rsidR="00784632" w:rsidRPr="00731617" w:rsidRDefault="00784632" w:rsidP="00AA3380">
      <w:pPr>
        <w:autoSpaceDE w:val="0"/>
        <w:autoSpaceDN w:val="0"/>
        <w:adjustRightInd w:val="0"/>
        <w:spacing w:after="0" w:line="240" w:lineRule="auto"/>
        <w:jc w:val="both"/>
        <w:rPr>
          <w:rFonts w:ascii="Verdana" w:hAnsi="Verdana" w:cs="Times New Roman"/>
          <w:sz w:val="20"/>
          <w:szCs w:val="20"/>
        </w:rPr>
      </w:pPr>
    </w:p>
    <w:p w:rsidR="00EF4D8D" w:rsidRDefault="00EF4D8D" w:rsidP="00EF4D8D">
      <w:pPr>
        <w:spacing w:after="0" w:line="240" w:lineRule="auto"/>
        <w:ind w:firstLine="720"/>
        <w:jc w:val="both"/>
        <w:rPr>
          <w:rFonts w:ascii="Verdana" w:hAnsi="Verdana" w:cs="Times New Roman"/>
          <w:sz w:val="20"/>
          <w:szCs w:val="20"/>
        </w:rPr>
        <w:sectPr w:rsidR="00EF4D8D" w:rsidSect="008E0EC6">
          <w:type w:val="continuous"/>
          <w:pgSz w:w="11906" w:h="16838"/>
          <w:pgMar w:top="1418" w:right="1559" w:bottom="1418" w:left="1559" w:header="709" w:footer="709" w:gutter="0"/>
          <w:pgNumType w:start="163"/>
          <w:cols w:space="708"/>
          <w:docGrid w:linePitch="360"/>
        </w:sectPr>
      </w:pPr>
    </w:p>
    <w:p w:rsidR="00EF4D8D" w:rsidRPr="00731617" w:rsidRDefault="00EF4D8D" w:rsidP="00EF4D8D">
      <w:pPr>
        <w:spacing w:after="0" w:line="240" w:lineRule="auto"/>
        <w:ind w:firstLine="720"/>
        <w:jc w:val="both"/>
        <w:rPr>
          <w:rFonts w:ascii="Verdana" w:hAnsi="Verdana" w:cs="Times New Roman"/>
          <w:sz w:val="20"/>
          <w:szCs w:val="20"/>
        </w:rPr>
      </w:pPr>
      <w:proofErr w:type="spellStart"/>
      <w:r w:rsidRPr="00731617">
        <w:rPr>
          <w:rFonts w:ascii="Verdana" w:hAnsi="Verdana" w:cs="Times New Roman"/>
          <w:sz w:val="20"/>
          <w:szCs w:val="20"/>
        </w:rPr>
        <w:lastRenderedPageBreak/>
        <w:t>Dalam</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penelitian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ini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penulis</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tertarik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untuk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mengidentifikasi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sintetis</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seperti</w:t>
      </w:r>
      <w:proofErr w:type="spellEnd"/>
      <w:r w:rsidRPr="00731617">
        <w:rPr>
          <w:rFonts w:ascii="Verdana" w:hAnsi="Verdana" w:cs="Times New Roman"/>
          <w:sz w:val="20"/>
          <w:szCs w:val="20"/>
        </w:rPr>
        <w:t xml:space="preserve"> </w:t>
      </w:r>
      <w:proofErr w:type="spellStart"/>
      <w:r w:rsidRPr="00731617">
        <w:rPr>
          <w:rFonts w:ascii="Verdana" w:hAnsi="Verdana" w:cs="Times New Roman"/>
          <w:i/>
          <w:sz w:val="20"/>
          <w:szCs w:val="20"/>
        </w:rPr>
        <w:t>methanyl</w:t>
      </w:r>
      <w:proofErr w:type="spellEnd"/>
      <w:r w:rsidRPr="00731617">
        <w:rPr>
          <w:rFonts w:ascii="Verdana" w:hAnsi="Verdana" w:cs="Times New Roman"/>
          <w:i/>
          <w:sz w:val="20"/>
          <w:szCs w:val="20"/>
        </w:rPr>
        <w:t xml:space="preserve"> yellow</w:t>
      </w:r>
      <w:r w:rsidRPr="00731617">
        <w:rPr>
          <w:rFonts w:ascii="Verdana" w:hAnsi="Verdana" w:cs="Times New Roman"/>
          <w:sz w:val="20"/>
          <w:szCs w:val="20"/>
        </w:rPr>
        <w:t xml:space="preserve"> </w:t>
      </w:r>
      <w:proofErr w:type="spell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perona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pipi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perona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mata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perona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bibir</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karena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penulis</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menduga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bahwa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terdapat</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sintetis</w:t>
      </w:r>
      <w:proofErr w:type="spellEnd"/>
      <w:r w:rsidRPr="00731617">
        <w:rPr>
          <w:rFonts w:ascii="Verdana" w:hAnsi="Verdana" w:cs="Times New Roman"/>
          <w:sz w:val="20"/>
          <w:szCs w:val="20"/>
        </w:rPr>
        <w:t xml:space="preserve"> </w:t>
      </w:r>
      <w:proofErr w:type="spellStart"/>
      <w:r w:rsidRPr="00731617">
        <w:rPr>
          <w:rFonts w:ascii="Verdana" w:hAnsi="Verdana" w:cs="Times New Roman"/>
          <w:i/>
          <w:sz w:val="20"/>
          <w:szCs w:val="20"/>
        </w:rPr>
        <w:t>methanyl</w:t>
      </w:r>
      <w:proofErr w:type="spellEnd"/>
      <w:r w:rsidRPr="00731617">
        <w:rPr>
          <w:rFonts w:ascii="Verdana" w:hAnsi="Verdana" w:cs="Times New Roman"/>
          <w:i/>
          <w:sz w:val="20"/>
          <w:szCs w:val="20"/>
        </w:rPr>
        <w:t xml:space="preserve"> yellow</w:t>
      </w:r>
      <w:r w:rsidRPr="00731617">
        <w:rPr>
          <w:rFonts w:ascii="Verdana" w:hAnsi="Verdana" w:cs="Times New Roman"/>
          <w:sz w:val="20"/>
          <w:szCs w:val="20"/>
        </w:rPr>
        <w:t xml:space="preserve"> </w:t>
      </w:r>
      <w:bookmarkStart w:id="0" w:name="_GoBack"/>
      <w:bookmarkEnd w:id="0"/>
      <w:r w:rsidRPr="00731617">
        <w:rPr>
          <w:rFonts w:ascii="Verdana" w:hAnsi="Verdana" w:cs="Times New Roman"/>
          <w:sz w:val="20"/>
          <w:szCs w:val="20"/>
        </w:rPr>
        <w:t xml:space="preserve">yang </w:t>
      </w:r>
      <w:proofErr w:type="spellStart"/>
      <w:r w:rsidRPr="00731617">
        <w:rPr>
          <w:rFonts w:ascii="Verdana" w:hAnsi="Verdana" w:cs="Times New Roman"/>
          <w:sz w:val="20"/>
          <w:szCs w:val="20"/>
        </w:rPr>
        <w:t>sengaja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dicampurkan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agar </w:t>
      </w:r>
      <w:proofErr w:type="spellStart"/>
      <w:r w:rsidRPr="00731617">
        <w:rPr>
          <w:rFonts w:ascii="Verdana" w:hAnsi="Verdana" w:cs="Times New Roman"/>
          <w:sz w:val="20"/>
          <w:szCs w:val="20"/>
        </w:rPr>
        <w:t>memberikan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warna</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lebih</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cerah</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menarik</w:t>
      </w:r>
      <w:proofErr w:type="spellEnd"/>
      <w:r w:rsidRPr="00731617">
        <w:rPr>
          <w:rFonts w:ascii="Verdana" w:hAnsi="Verdana" w:cs="Times New Roman"/>
          <w:sz w:val="20"/>
          <w:szCs w:val="20"/>
        </w:rPr>
        <w:t xml:space="preserve">. </w:t>
      </w:r>
      <w:proofErr w:type="spellStart"/>
      <w:proofErr w:type="gramStart"/>
      <w:r w:rsidRPr="00731617">
        <w:rPr>
          <w:rFonts w:ascii="Verdana" w:hAnsi="Verdana" w:cs="Times New Roman"/>
          <w:sz w:val="20"/>
          <w:szCs w:val="20"/>
        </w:rPr>
        <w:t>Dalam</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penelitian</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telah</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dilakukan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sebelumnya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bahwa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terdapat</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beberapa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merk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perona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bibir</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berwarna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merah</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mengandung</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sintetis</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Rhodamin</w:t>
      </w:r>
      <w:proofErr w:type="spellEnd"/>
      <w:r w:rsidRPr="00731617">
        <w:rPr>
          <w:rFonts w:ascii="Verdana" w:hAnsi="Verdana" w:cs="Times New Roman"/>
          <w:sz w:val="20"/>
          <w:szCs w:val="20"/>
        </w:rPr>
        <w:t xml:space="preserve"> B.</w:t>
      </w:r>
      <w:proofErr w:type="gramEnd"/>
    </w:p>
    <w:p w:rsidR="00EF4D8D" w:rsidRPr="00731617" w:rsidRDefault="00EF4D8D" w:rsidP="00EF4D8D">
      <w:pPr>
        <w:spacing w:after="0" w:line="240" w:lineRule="auto"/>
        <w:ind w:firstLine="720"/>
        <w:jc w:val="both"/>
        <w:rPr>
          <w:rFonts w:ascii="Verdana" w:hAnsi="Verdana" w:cs="Times New Roman"/>
          <w:sz w:val="20"/>
          <w:szCs w:val="20"/>
        </w:rPr>
      </w:pPr>
      <w:proofErr w:type="spellStart"/>
      <w:proofErr w:type="gram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merupakan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atau</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campuran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yanng</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digunakan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lastRenderedPageBreak/>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mnusia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dengan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maksud</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untuk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memelihara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membersihkan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mempercantik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serta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mengubah</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rupa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bukan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termasuk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golongan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obat</w:t>
      </w:r>
      <w:proofErr w:type="spellEnd"/>
      <w:r w:rsidRPr="00731617">
        <w:rPr>
          <w:rFonts w:ascii="Verdana" w:hAnsi="Verdana" w:cs="Times New Roman"/>
          <w:sz w:val="20"/>
          <w:szCs w:val="20"/>
        </w:rPr>
        <w:t>.</w:t>
      </w:r>
      <w:proofErr w:type="gramEnd"/>
      <w:r w:rsidRPr="00731617">
        <w:rPr>
          <w:rFonts w:ascii="Verdana" w:hAnsi="Verdana" w:cs="Times New Roman"/>
          <w:sz w:val="20"/>
          <w:szCs w:val="20"/>
        </w:rPr>
        <w:t xml:space="preserve"> </w:t>
      </w:r>
      <w:proofErr w:type="spellStart"/>
      <w:proofErr w:type="gramStart"/>
      <w:r w:rsidRPr="00731617">
        <w:rPr>
          <w:rFonts w:ascii="Verdana" w:hAnsi="Verdana" w:cs="Times New Roman"/>
          <w:sz w:val="20"/>
          <w:szCs w:val="20"/>
        </w:rPr>
        <w:t>Saat</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ini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merupakan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kebutuhan</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penting</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bagi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wanita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untuk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mempercantik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diri</w:t>
      </w:r>
      <w:proofErr w:type="spellEnd"/>
      <w:r w:rsidRPr="00731617">
        <w:rPr>
          <w:rFonts w:ascii="Verdana" w:hAnsi="Verdana" w:cs="Times New Roman"/>
          <w:sz w:val="20"/>
          <w:szCs w:val="20"/>
        </w:rPr>
        <w:t>.</w:t>
      </w:r>
      <w:proofErr w:type="gramEnd"/>
      <w:r w:rsidRPr="00731617">
        <w:rPr>
          <w:rFonts w:ascii="Verdana" w:hAnsi="Verdana" w:cs="Times New Roman"/>
          <w:sz w:val="20"/>
          <w:szCs w:val="20"/>
        </w:rPr>
        <w:t xml:space="preserve"> </w:t>
      </w:r>
      <w:proofErr w:type="spellStart"/>
      <w:proofErr w:type="gram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umumnya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dibuat</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dalam</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paduan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beberapa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kimia</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dijadikan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dalam</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bentuk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sesuai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dengan</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diinginkan</w:t>
      </w:r>
      <w:proofErr w:type="spellEnd"/>
      <w:r w:rsidRPr="00731617">
        <w:rPr>
          <w:rFonts w:ascii="Verdana" w:hAnsi="Verdana" w:cs="Times New Roman"/>
          <w:sz w:val="20"/>
          <w:szCs w:val="20"/>
        </w:rPr>
        <w:t>.</w:t>
      </w:r>
      <w:proofErr w:type="gramEnd"/>
      <w:r w:rsidRPr="00731617">
        <w:rPr>
          <w:rFonts w:ascii="Verdana" w:hAnsi="Verdana" w:cs="Times New Roman"/>
          <w:sz w:val="20"/>
          <w:szCs w:val="20"/>
        </w:rPr>
        <w:t xml:space="preserve"> </w:t>
      </w:r>
      <w:proofErr w:type="spellStart"/>
      <w:r w:rsidRPr="00731617">
        <w:rPr>
          <w:rFonts w:ascii="Verdana" w:hAnsi="Verdana" w:cs="Times New Roman"/>
          <w:sz w:val="20"/>
          <w:szCs w:val="20"/>
        </w:rPr>
        <w:t>Tanpa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disadari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sering</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dipakai</w:t>
      </w:r>
      <w:proofErr w:type="spellEnd"/>
      <w:r w:rsidRPr="00731617">
        <w:rPr>
          <w:rFonts w:ascii="Verdana" w:hAnsi="Verdana" w:cs="Times New Roman"/>
          <w:sz w:val="20"/>
          <w:szCs w:val="20"/>
        </w:rPr>
        <w:t xml:space="preserve"> </w:t>
      </w:r>
      <w:proofErr w:type="spellStart"/>
      <w:proofErr w:type="gramStart"/>
      <w:r w:rsidRPr="00731617">
        <w:rPr>
          <w:rFonts w:ascii="Verdana" w:hAnsi="Verdana" w:cs="Times New Roman"/>
          <w:sz w:val="20"/>
          <w:szCs w:val="20"/>
        </w:rPr>
        <w:t>akan</w:t>
      </w:r>
      <w:proofErr w:type="spellEnd"/>
      <w:proofErr w:type="gramEnd"/>
      <w:r w:rsidRPr="00731617">
        <w:rPr>
          <w:rFonts w:ascii="Verdana" w:hAnsi="Verdana" w:cs="Times New Roman"/>
          <w:sz w:val="20"/>
          <w:szCs w:val="20"/>
        </w:rPr>
        <w:t xml:space="preserve"> </w:t>
      </w:r>
      <w:proofErr w:type="spellStart"/>
      <w:r w:rsidRPr="00731617">
        <w:rPr>
          <w:rFonts w:ascii="Verdana" w:hAnsi="Verdana" w:cs="Times New Roman"/>
          <w:sz w:val="20"/>
          <w:szCs w:val="20"/>
        </w:rPr>
        <w:t>memberika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efek</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tidak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diinginkan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seperti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iritasi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ataupun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alergi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akibat</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terapat</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kimia</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dilarang</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sengaja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ditambahkan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w:t>
      </w:r>
    </w:p>
    <w:p w:rsidR="00EF4D8D" w:rsidRDefault="00EF4D8D">
      <w:pPr>
        <w:rPr>
          <w:rFonts w:ascii="Verdana" w:hAnsi="Verdana" w:cs="Times New Roman"/>
          <w:sz w:val="20"/>
          <w:szCs w:val="20"/>
        </w:rPr>
        <w:sectPr w:rsidR="00EF4D8D" w:rsidSect="00EF4D8D">
          <w:type w:val="continuous"/>
          <w:pgSz w:w="11906" w:h="16838"/>
          <w:pgMar w:top="1418" w:right="1559" w:bottom="1418" w:left="1559" w:header="709" w:footer="709" w:gutter="0"/>
          <w:pgNumType w:start="163"/>
          <w:cols w:num="2" w:space="708"/>
          <w:docGrid w:linePitch="360"/>
        </w:sectPr>
      </w:pPr>
    </w:p>
    <w:p w:rsidR="00EF4D8D" w:rsidRDefault="00EF4D8D">
      <w:pPr>
        <w:rPr>
          <w:rFonts w:ascii="Verdana" w:hAnsi="Verdana" w:cs="Times New Roman"/>
          <w:sz w:val="20"/>
          <w:szCs w:val="20"/>
        </w:rPr>
      </w:pPr>
      <w:r>
        <w:rPr>
          <w:rFonts w:ascii="Verdana" w:hAnsi="Verdana" w:cs="Times New Roman"/>
          <w:sz w:val="20"/>
          <w:szCs w:val="20"/>
        </w:rPr>
        <w:lastRenderedPageBreak/>
        <w:br w:type="page"/>
      </w:r>
    </w:p>
    <w:p w:rsidR="00784632" w:rsidRPr="00731617" w:rsidRDefault="00784632" w:rsidP="00AA3380">
      <w:pPr>
        <w:spacing w:after="0" w:line="240" w:lineRule="auto"/>
        <w:jc w:val="center"/>
        <w:rPr>
          <w:rFonts w:ascii="Verdana" w:hAnsi="Verdana" w:cs="Times New Roman"/>
          <w:sz w:val="20"/>
          <w:szCs w:val="20"/>
        </w:rPr>
      </w:pPr>
      <w:proofErr w:type="spellStart"/>
      <w:proofErr w:type="gramStart"/>
      <w:r w:rsidRPr="00731617">
        <w:rPr>
          <w:rFonts w:ascii="Verdana" w:hAnsi="Verdana" w:cs="Times New Roman"/>
          <w:sz w:val="20"/>
          <w:szCs w:val="20"/>
        </w:rPr>
        <w:lastRenderedPageBreak/>
        <w:t>Tabel</w:t>
      </w:r>
      <w:proofErr w:type="spellEnd"/>
      <w:r w:rsidRPr="00731617">
        <w:rPr>
          <w:rFonts w:ascii="Verdana" w:hAnsi="Verdana" w:cs="Times New Roman"/>
          <w:sz w:val="20"/>
          <w:szCs w:val="20"/>
        </w:rPr>
        <w:t xml:space="preserve"> 4.</w:t>
      </w:r>
      <w:proofErr w:type="gramEnd"/>
    </w:p>
    <w:p w:rsidR="00784632" w:rsidRPr="00731617" w:rsidRDefault="00784632" w:rsidP="00AA3380">
      <w:pPr>
        <w:spacing w:after="0" w:line="240" w:lineRule="auto"/>
        <w:jc w:val="center"/>
        <w:rPr>
          <w:rFonts w:ascii="Verdana" w:hAnsi="Verdana" w:cs="Times New Roman"/>
          <w:sz w:val="20"/>
          <w:szCs w:val="20"/>
        </w:rPr>
      </w:pPr>
      <w:r w:rsidRPr="00731617">
        <w:rPr>
          <w:rFonts w:ascii="Verdana" w:hAnsi="Verdana" w:cs="Times New Roman"/>
          <w:sz w:val="20"/>
          <w:szCs w:val="20"/>
        </w:rPr>
        <w:t xml:space="preserve">Hasil penelitian dengan metode KLT </w:t>
      </w:r>
    </w:p>
    <w:p w:rsidR="00AA3380" w:rsidRPr="00731617" w:rsidRDefault="00AA3380" w:rsidP="00AA3380">
      <w:pPr>
        <w:spacing w:after="0" w:line="240" w:lineRule="auto"/>
        <w:jc w:val="center"/>
        <w:rPr>
          <w:rFonts w:ascii="Verdana" w:hAnsi="Verdana" w:cs="Times New Roman"/>
          <w:sz w:val="20"/>
          <w:szCs w:val="20"/>
        </w:rPr>
      </w:pPr>
    </w:p>
    <w:tbl>
      <w:tblPr>
        <w:tblStyle w:val="TableGrid"/>
        <w:tblW w:w="0" w:type="auto"/>
        <w:jc w:val="center"/>
        <w:tblInd w:w="108" w:type="dxa"/>
        <w:tblLayout w:type="fixed"/>
        <w:tblLook w:val="04A0" w:firstRow="1" w:lastRow="0" w:firstColumn="1" w:lastColumn="0" w:noHBand="0" w:noVBand="1"/>
      </w:tblPr>
      <w:tblGrid>
        <w:gridCol w:w="1134"/>
        <w:gridCol w:w="1560"/>
        <w:gridCol w:w="1275"/>
        <w:gridCol w:w="1134"/>
        <w:gridCol w:w="1418"/>
        <w:gridCol w:w="1417"/>
      </w:tblGrid>
      <w:tr w:rsidR="00784632" w:rsidRPr="00731617" w:rsidTr="00AA3380">
        <w:trPr>
          <w:jc w:val="center"/>
        </w:trPr>
        <w:tc>
          <w:tcPr>
            <w:tcW w:w="1134"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proofErr w:type="spellStart"/>
            <w:r w:rsidRPr="00731617">
              <w:rPr>
                <w:rFonts w:ascii="Verdana" w:hAnsi="Verdana" w:cs="Times New Roman"/>
                <w:sz w:val="20"/>
                <w:szCs w:val="20"/>
              </w:rPr>
              <w:t>Sampel</w:t>
            </w:r>
            <w:proofErr w:type="spellEnd"/>
            <w:r w:rsidRPr="00731617">
              <w:rPr>
                <w:rFonts w:ascii="Verdana" w:hAnsi="Verdana" w:cs="Times New Roman"/>
                <w:sz w:val="20"/>
                <w:szCs w:val="20"/>
              </w:rPr>
              <w:t xml:space="preserve"> </w:t>
            </w:r>
          </w:p>
        </w:tc>
        <w:tc>
          <w:tcPr>
            <w:tcW w:w="1560"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Pengulangan</w:t>
            </w:r>
          </w:p>
        </w:tc>
        <w:tc>
          <w:tcPr>
            <w:tcW w:w="1275"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Larutan </w:t>
            </w:r>
          </w:p>
        </w:tc>
        <w:tc>
          <w:tcPr>
            <w:tcW w:w="1134"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Nilai Rf</w:t>
            </w:r>
          </w:p>
        </w:tc>
        <w:tc>
          <w:tcPr>
            <w:tcW w:w="1418"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Selisih Rf Bp-Rf S</w:t>
            </w:r>
          </w:p>
        </w:tc>
        <w:tc>
          <w:tcPr>
            <w:tcW w:w="1417" w:type="dxa"/>
            <w:tcBorders>
              <w:left w:val="nil"/>
              <w:bottom w:val="single" w:sz="4" w:space="0" w:color="000000" w:themeColor="text1"/>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Kesimpulan</w:t>
            </w:r>
          </w:p>
        </w:tc>
      </w:tr>
      <w:tr w:rsidR="00784632" w:rsidRPr="00731617" w:rsidTr="00AA3380">
        <w:trPr>
          <w:jc w:val="center"/>
        </w:trPr>
        <w:tc>
          <w:tcPr>
            <w:tcW w:w="1134" w:type="dxa"/>
            <w:vMerge w:val="restart"/>
            <w:tcBorders>
              <w:top w:val="single" w:sz="4" w:space="0" w:color="000000" w:themeColor="text1"/>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A </w:t>
            </w:r>
          </w:p>
        </w:tc>
        <w:tc>
          <w:tcPr>
            <w:tcW w:w="1560" w:type="dxa"/>
            <w:vMerge w:val="restart"/>
            <w:tcBorders>
              <w:top w:val="single" w:sz="4" w:space="0" w:color="000000" w:themeColor="text1"/>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1</w:t>
            </w:r>
          </w:p>
        </w:tc>
        <w:tc>
          <w:tcPr>
            <w:tcW w:w="1275" w:type="dxa"/>
            <w:tcBorders>
              <w:top w:val="single" w:sz="4" w:space="0" w:color="000000" w:themeColor="text1"/>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w:t>
            </w:r>
          </w:p>
        </w:tc>
        <w:tc>
          <w:tcPr>
            <w:tcW w:w="1134" w:type="dxa"/>
            <w:tcBorders>
              <w:top w:val="single" w:sz="4" w:space="0" w:color="000000" w:themeColor="text1"/>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w:t>
            </w:r>
          </w:p>
        </w:tc>
        <w:tc>
          <w:tcPr>
            <w:tcW w:w="1418" w:type="dxa"/>
            <w:vMerge w:val="restart"/>
            <w:tcBorders>
              <w:top w:val="single" w:sz="4" w:space="0" w:color="000000" w:themeColor="text1"/>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0,15</w:t>
            </w:r>
          </w:p>
        </w:tc>
        <w:tc>
          <w:tcPr>
            <w:tcW w:w="1417" w:type="dxa"/>
            <w:vMerge w:val="restart"/>
            <w:tcBorders>
              <w:top w:val="single" w:sz="4" w:space="0" w:color="000000" w:themeColor="text1"/>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Negatif </w:t>
            </w: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 + Bp</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0,14</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BP</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0,15</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2</w:t>
            </w: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w:t>
            </w:r>
          </w:p>
        </w:tc>
        <w:tc>
          <w:tcPr>
            <w:tcW w:w="1418"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0.14</w:t>
            </w:r>
          </w:p>
        </w:tc>
        <w:tc>
          <w:tcPr>
            <w:tcW w:w="1417"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Negatif</w:t>
            </w: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 + Bp</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0,12</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Bp </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0,14</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784632" w:rsidRPr="00731617" w:rsidTr="00AA3380">
        <w:trPr>
          <w:jc w:val="center"/>
        </w:trPr>
        <w:tc>
          <w:tcPr>
            <w:tcW w:w="1134"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 xml:space="preserve">B </w:t>
            </w:r>
          </w:p>
        </w:tc>
        <w:tc>
          <w:tcPr>
            <w:tcW w:w="1560"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1</w:t>
            </w: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w:t>
            </w:r>
          </w:p>
        </w:tc>
        <w:tc>
          <w:tcPr>
            <w:tcW w:w="1418"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0,15</w:t>
            </w:r>
          </w:p>
        </w:tc>
        <w:tc>
          <w:tcPr>
            <w:tcW w:w="1417"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Negatif</w:t>
            </w: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 + Bp</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0,13</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Bp</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0,15</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2</w:t>
            </w: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w:t>
            </w:r>
          </w:p>
        </w:tc>
        <w:tc>
          <w:tcPr>
            <w:tcW w:w="1418"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0,13</w:t>
            </w:r>
          </w:p>
        </w:tc>
        <w:tc>
          <w:tcPr>
            <w:tcW w:w="1417" w:type="dxa"/>
            <w:vMerge w:val="restart"/>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Negatif</w:t>
            </w: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S + Bp</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0,13</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784632" w:rsidRPr="00731617" w:rsidTr="00AA3380">
        <w:trPr>
          <w:jc w:val="center"/>
        </w:trPr>
        <w:tc>
          <w:tcPr>
            <w:tcW w:w="1134"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560"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275"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Bp</w:t>
            </w:r>
          </w:p>
        </w:tc>
        <w:tc>
          <w:tcPr>
            <w:tcW w:w="1134" w:type="dxa"/>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r w:rsidRPr="00731617">
              <w:rPr>
                <w:rFonts w:ascii="Verdana" w:hAnsi="Verdana" w:cs="Times New Roman"/>
                <w:sz w:val="20"/>
                <w:szCs w:val="20"/>
              </w:rPr>
              <w:t>0,13</w:t>
            </w:r>
          </w:p>
        </w:tc>
        <w:tc>
          <w:tcPr>
            <w:tcW w:w="1418"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c>
          <w:tcPr>
            <w:tcW w:w="1417" w:type="dxa"/>
            <w:vMerge/>
            <w:tcBorders>
              <w:top w:val="nil"/>
              <w:left w:val="nil"/>
              <w:bottom w:val="nil"/>
              <w:right w:val="nil"/>
            </w:tcBorders>
            <w:vAlign w:val="center"/>
          </w:tcPr>
          <w:p w:rsidR="00784632" w:rsidRPr="00731617" w:rsidRDefault="00784632" w:rsidP="00AA3380">
            <w:pPr>
              <w:jc w:val="center"/>
              <w:rPr>
                <w:rFonts w:ascii="Verdana" w:hAnsi="Verdana" w:cs="Times New Roman"/>
                <w:sz w:val="20"/>
                <w:szCs w:val="20"/>
              </w:rPr>
            </w:pPr>
          </w:p>
        </w:tc>
      </w:tr>
      <w:tr w:rsidR="00EF4D8D" w:rsidRPr="00731617" w:rsidTr="00083A95">
        <w:trPr>
          <w:jc w:val="center"/>
        </w:trPr>
        <w:tc>
          <w:tcPr>
            <w:tcW w:w="1134" w:type="dxa"/>
            <w:vMerge w:val="restart"/>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 xml:space="preserve">C </w:t>
            </w:r>
          </w:p>
        </w:tc>
        <w:tc>
          <w:tcPr>
            <w:tcW w:w="1560" w:type="dxa"/>
            <w:vMerge w:val="restart"/>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1</w:t>
            </w:r>
          </w:p>
        </w:tc>
        <w:tc>
          <w:tcPr>
            <w:tcW w:w="1275"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 xml:space="preserve">S </w:t>
            </w:r>
          </w:p>
        </w:tc>
        <w:tc>
          <w:tcPr>
            <w:tcW w:w="1134"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w:t>
            </w:r>
          </w:p>
        </w:tc>
        <w:tc>
          <w:tcPr>
            <w:tcW w:w="1418" w:type="dxa"/>
            <w:vMerge w:val="restart"/>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0,14</w:t>
            </w:r>
          </w:p>
        </w:tc>
        <w:tc>
          <w:tcPr>
            <w:tcW w:w="1417" w:type="dxa"/>
            <w:vMerge w:val="restart"/>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roofErr w:type="spellStart"/>
            <w:r w:rsidRPr="00731617">
              <w:rPr>
                <w:rFonts w:ascii="Verdana" w:hAnsi="Verdana" w:cs="Times New Roman"/>
                <w:sz w:val="20"/>
                <w:szCs w:val="20"/>
              </w:rPr>
              <w:t>Negatif</w:t>
            </w:r>
            <w:proofErr w:type="spellEnd"/>
          </w:p>
        </w:tc>
      </w:tr>
      <w:tr w:rsidR="00EF4D8D" w:rsidRPr="00731617" w:rsidTr="00083A95">
        <w:trPr>
          <w:jc w:val="center"/>
        </w:trPr>
        <w:tc>
          <w:tcPr>
            <w:tcW w:w="1134"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c>
          <w:tcPr>
            <w:tcW w:w="1560"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c>
          <w:tcPr>
            <w:tcW w:w="1275"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 xml:space="preserve">S + </w:t>
            </w:r>
            <w:proofErr w:type="spellStart"/>
            <w:r w:rsidRPr="00731617">
              <w:rPr>
                <w:rFonts w:ascii="Verdana" w:hAnsi="Verdana" w:cs="Times New Roman"/>
                <w:sz w:val="20"/>
                <w:szCs w:val="20"/>
              </w:rPr>
              <w:t>Bp</w:t>
            </w:r>
            <w:proofErr w:type="spellEnd"/>
          </w:p>
        </w:tc>
        <w:tc>
          <w:tcPr>
            <w:tcW w:w="1134"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0,13</w:t>
            </w:r>
          </w:p>
        </w:tc>
        <w:tc>
          <w:tcPr>
            <w:tcW w:w="1418"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c>
          <w:tcPr>
            <w:tcW w:w="1417"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r>
      <w:tr w:rsidR="00EF4D8D" w:rsidRPr="00731617" w:rsidTr="00083A95">
        <w:trPr>
          <w:jc w:val="center"/>
        </w:trPr>
        <w:tc>
          <w:tcPr>
            <w:tcW w:w="1134"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c>
          <w:tcPr>
            <w:tcW w:w="1560"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c>
          <w:tcPr>
            <w:tcW w:w="1275"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roofErr w:type="spellStart"/>
            <w:r w:rsidRPr="00731617">
              <w:rPr>
                <w:rFonts w:ascii="Verdana" w:hAnsi="Verdana" w:cs="Times New Roman"/>
                <w:sz w:val="20"/>
                <w:szCs w:val="20"/>
              </w:rPr>
              <w:t>Bp</w:t>
            </w:r>
            <w:proofErr w:type="spellEnd"/>
            <w:r w:rsidRPr="00731617">
              <w:rPr>
                <w:rFonts w:ascii="Verdana" w:hAnsi="Verdana" w:cs="Times New Roman"/>
                <w:sz w:val="20"/>
                <w:szCs w:val="20"/>
              </w:rPr>
              <w:t xml:space="preserve"> </w:t>
            </w:r>
          </w:p>
        </w:tc>
        <w:tc>
          <w:tcPr>
            <w:tcW w:w="1134"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0,14</w:t>
            </w:r>
          </w:p>
        </w:tc>
        <w:tc>
          <w:tcPr>
            <w:tcW w:w="1418"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c>
          <w:tcPr>
            <w:tcW w:w="1417" w:type="dxa"/>
            <w:vMerge/>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p>
        </w:tc>
      </w:tr>
      <w:tr w:rsidR="00EF4D8D" w:rsidRPr="00731617" w:rsidTr="00083A95">
        <w:trPr>
          <w:jc w:val="center"/>
        </w:trPr>
        <w:tc>
          <w:tcPr>
            <w:tcW w:w="1134" w:type="dxa"/>
            <w:vMerge/>
            <w:tcBorders>
              <w:top w:val="nil"/>
              <w:left w:val="nil"/>
              <w:bottom w:val="single" w:sz="4" w:space="0" w:color="000000" w:themeColor="text1"/>
              <w:right w:val="nil"/>
            </w:tcBorders>
            <w:vAlign w:val="center"/>
          </w:tcPr>
          <w:p w:rsidR="00EF4D8D" w:rsidRPr="00731617" w:rsidRDefault="00EF4D8D" w:rsidP="00083A95">
            <w:pPr>
              <w:jc w:val="center"/>
              <w:rPr>
                <w:rFonts w:ascii="Verdana" w:hAnsi="Verdana" w:cs="Times New Roman"/>
                <w:sz w:val="20"/>
                <w:szCs w:val="20"/>
              </w:rPr>
            </w:pPr>
          </w:p>
        </w:tc>
        <w:tc>
          <w:tcPr>
            <w:tcW w:w="1560" w:type="dxa"/>
            <w:vMerge w:val="restart"/>
            <w:tcBorders>
              <w:top w:val="nil"/>
              <w:left w:val="nil"/>
              <w:bottom w:val="single" w:sz="4" w:space="0" w:color="000000" w:themeColor="text1"/>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2</w:t>
            </w:r>
          </w:p>
        </w:tc>
        <w:tc>
          <w:tcPr>
            <w:tcW w:w="1275"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 xml:space="preserve">S </w:t>
            </w:r>
          </w:p>
        </w:tc>
        <w:tc>
          <w:tcPr>
            <w:tcW w:w="1134"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w:t>
            </w:r>
          </w:p>
        </w:tc>
        <w:tc>
          <w:tcPr>
            <w:tcW w:w="1418" w:type="dxa"/>
            <w:vMerge w:val="restart"/>
            <w:tcBorders>
              <w:top w:val="nil"/>
              <w:left w:val="nil"/>
              <w:bottom w:val="single" w:sz="4" w:space="0" w:color="000000" w:themeColor="text1"/>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0,13</w:t>
            </w:r>
          </w:p>
        </w:tc>
        <w:tc>
          <w:tcPr>
            <w:tcW w:w="1417" w:type="dxa"/>
            <w:vMerge w:val="restart"/>
            <w:tcBorders>
              <w:top w:val="nil"/>
              <w:left w:val="nil"/>
              <w:bottom w:val="single" w:sz="4" w:space="0" w:color="000000" w:themeColor="text1"/>
              <w:right w:val="nil"/>
            </w:tcBorders>
            <w:vAlign w:val="center"/>
          </w:tcPr>
          <w:p w:rsidR="00EF4D8D" w:rsidRPr="00731617" w:rsidRDefault="00EF4D8D" w:rsidP="00083A95">
            <w:pPr>
              <w:jc w:val="center"/>
              <w:rPr>
                <w:rFonts w:ascii="Verdana" w:hAnsi="Verdana" w:cs="Times New Roman"/>
                <w:sz w:val="20"/>
                <w:szCs w:val="20"/>
              </w:rPr>
            </w:pPr>
            <w:proofErr w:type="spellStart"/>
            <w:r w:rsidRPr="00731617">
              <w:rPr>
                <w:rFonts w:ascii="Verdana" w:hAnsi="Verdana" w:cs="Times New Roman"/>
                <w:sz w:val="20"/>
                <w:szCs w:val="20"/>
              </w:rPr>
              <w:t>Negatif</w:t>
            </w:r>
            <w:proofErr w:type="spellEnd"/>
          </w:p>
        </w:tc>
      </w:tr>
      <w:tr w:rsidR="00EF4D8D" w:rsidRPr="00731617" w:rsidTr="00083A95">
        <w:trPr>
          <w:jc w:val="center"/>
        </w:trPr>
        <w:tc>
          <w:tcPr>
            <w:tcW w:w="1134" w:type="dxa"/>
            <w:vMerge/>
            <w:tcBorders>
              <w:top w:val="single" w:sz="4" w:space="0" w:color="000000" w:themeColor="text1"/>
              <w:left w:val="nil"/>
              <w:right w:val="nil"/>
            </w:tcBorders>
            <w:vAlign w:val="center"/>
          </w:tcPr>
          <w:p w:rsidR="00EF4D8D" w:rsidRPr="00731617" w:rsidRDefault="00EF4D8D" w:rsidP="00083A95">
            <w:pPr>
              <w:jc w:val="center"/>
              <w:rPr>
                <w:rFonts w:ascii="Verdana" w:hAnsi="Verdana" w:cs="Times New Roman"/>
                <w:sz w:val="20"/>
                <w:szCs w:val="20"/>
              </w:rPr>
            </w:pPr>
          </w:p>
        </w:tc>
        <w:tc>
          <w:tcPr>
            <w:tcW w:w="1560" w:type="dxa"/>
            <w:vMerge/>
            <w:tcBorders>
              <w:top w:val="single" w:sz="4" w:space="0" w:color="000000" w:themeColor="text1"/>
              <w:left w:val="nil"/>
              <w:right w:val="nil"/>
            </w:tcBorders>
            <w:vAlign w:val="center"/>
          </w:tcPr>
          <w:p w:rsidR="00EF4D8D" w:rsidRPr="00731617" w:rsidRDefault="00EF4D8D" w:rsidP="00083A95">
            <w:pPr>
              <w:jc w:val="center"/>
              <w:rPr>
                <w:rFonts w:ascii="Verdana" w:hAnsi="Verdana" w:cs="Times New Roman"/>
                <w:sz w:val="20"/>
                <w:szCs w:val="20"/>
              </w:rPr>
            </w:pPr>
          </w:p>
        </w:tc>
        <w:tc>
          <w:tcPr>
            <w:tcW w:w="1275"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 xml:space="preserve">S + </w:t>
            </w:r>
            <w:proofErr w:type="spellStart"/>
            <w:r w:rsidRPr="00731617">
              <w:rPr>
                <w:rFonts w:ascii="Verdana" w:hAnsi="Verdana" w:cs="Times New Roman"/>
                <w:sz w:val="20"/>
                <w:szCs w:val="20"/>
              </w:rPr>
              <w:t>Bp</w:t>
            </w:r>
            <w:proofErr w:type="spellEnd"/>
          </w:p>
        </w:tc>
        <w:tc>
          <w:tcPr>
            <w:tcW w:w="1134" w:type="dxa"/>
            <w:tcBorders>
              <w:top w:val="nil"/>
              <w:left w:val="nil"/>
              <w:bottom w:val="nil"/>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0,13</w:t>
            </w:r>
          </w:p>
        </w:tc>
        <w:tc>
          <w:tcPr>
            <w:tcW w:w="1418" w:type="dxa"/>
            <w:vMerge/>
            <w:tcBorders>
              <w:top w:val="single" w:sz="4" w:space="0" w:color="000000" w:themeColor="text1"/>
              <w:left w:val="nil"/>
              <w:right w:val="nil"/>
            </w:tcBorders>
            <w:vAlign w:val="center"/>
          </w:tcPr>
          <w:p w:rsidR="00EF4D8D" w:rsidRPr="00731617" w:rsidRDefault="00EF4D8D" w:rsidP="00083A95">
            <w:pPr>
              <w:jc w:val="center"/>
              <w:rPr>
                <w:rFonts w:ascii="Verdana" w:hAnsi="Verdana" w:cs="Times New Roman"/>
                <w:sz w:val="20"/>
                <w:szCs w:val="20"/>
              </w:rPr>
            </w:pPr>
          </w:p>
        </w:tc>
        <w:tc>
          <w:tcPr>
            <w:tcW w:w="1417" w:type="dxa"/>
            <w:vMerge/>
            <w:tcBorders>
              <w:top w:val="single" w:sz="4" w:space="0" w:color="000000" w:themeColor="text1"/>
              <w:left w:val="nil"/>
              <w:right w:val="nil"/>
            </w:tcBorders>
            <w:vAlign w:val="center"/>
          </w:tcPr>
          <w:p w:rsidR="00EF4D8D" w:rsidRPr="00731617" w:rsidRDefault="00EF4D8D" w:rsidP="00083A95">
            <w:pPr>
              <w:jc w:val="center"/>
              <w:rPr>
                <w:rFonts w:ascii="Verdana" w:hAnsi="Verdana" w:cs="Times New Roman"/>
                <w:sz w:val="20"/>
                <w:szCs w:val="20"/>
              </w:rPr>
            </w:pPr>
          </w:p>
        </w:tc>
      </w:tr>
      <w:tr w:rsidR="00EF4D8D" w:rsidRPr="00731617" w:rsidTr="00083A95">
        <w:trPr>
          <w:jc w:val="center"/>
        </w:trPr>
        <w:tc>
          <w:tcPr>
            <w:tcW w:w="1134" w:type="dxa"/>
            <w:vMerge/>
            <w:tcBorders>
              <w:left w:val="nil"/>
              <w:right w:val="nil"/>
            </w:tcBorders>
            <w:vAlign w:val="center"/>
          </w:tcPr>
          <w:p w:rsidR="00EF4D8D" w:rsidRPr="00731617" w:rsidRDefault="00EF4D8D" w:rsidP="00083A95">
            <w:pPr>
              <w:jc w:val="center"/>
              <w:rPr>
                <w:rFonts w:ascii="Verdana" w:hAnsi="Verdana" w:cs="Times New Roman"/>
                <w:sz w:val="20"/>
                <w:szCs w:val="20"/>
              </w:rPr>
            </w:pPr>
          </w:p>
        </w:tc>
        <w:tc>
          <w:tcPr>
            <w:tcW w:w="1560" w:type="dxa"/>
            <w:vMerge/>
            <w:tcBorders>
              <w:left w:val="nil"/>
              <w:right w:val="nil"/>
            </w:tcBorders>
            <w:vAlign w:val="center"/>
          </w:tcPr>
          <w:p w:rsidR="00EF4D8D" w:rsidRPr="00731617" w:rsidRDefault="00EF4D8D" w:rsidP="00083A95">
            <w:pPr>
              <w:jc w:val="center"/>
              <w:rPr>
                <w:rFonts w:ascii="Verdana" w:hAnsi="Verdana" w:cs="Times New Roman"/>
                <w:sz w:val="20"/>
                <w:szCs w:val="20"/>
              </w:rPr>
            </w:pPr>
          </w:p>
        </w:tc>
        <w:tc>
          <w:tcPr>
            <w:tcW w:w="1275" w:type="dxa"/>
            <w:tcBorders>
              <w:top w:val="nil"/>
              <w:left w:val="nil"/>
              <w:bottom w:val="single" w:sz="4" w:space="0" w:color="auto"/>
              <w:right w:val="nil"/>
            </w:tcBorders>
            <w:vAlign w:val="center"/>
          </w:tcPr>
          <w:p w:rsidR="00EF4D8D" w:rsidRPr="00731617" w:rsidRDefault="00EF4D8D" w:rsidP="00083A95">
            <w:pPr>
              <w:jc w:val="center"/>
              <w:rPr>
                <w:rFonts w:ascii="Verdana" w:hAnsi="Verdana" w:cs="Times New Roman"/>
                <w:sz w:val="20"/>
                <w:szCs w:val="20"/>
              </w:rPr>
            </w:pPr>
            <w:proofErr w:type="spellStart"/>
            <w:r w:rsidRPr="00731617">
              <w:rPr>
                <w:rFonts w:ascii="Verdana" w:hAnsi="Verdana" w:cs="Times New Roman"/>
                <w:sz w:val="20"/>
                <w:szCs w:val="20"/>
              </w:rPr>
              <w:t>Bp</w:t>
            </w:r>
            <w:proofErr w:type="spellEnd"/>
            <w:r w:rsidRPr="00731617">
              <w:rPr>
                <w:rFonts w:ascii="Verdana" w:hAnsi="Verdana" w:cs="Times New Roman"/>
                <w:sz w:val="20"/>
                <w:szCs w:val="20"/>
              </w:rPr>
              <w:t xml:space="preserve"> </w:t>
            </w:r>
          </w:p>
        </w:tc>
        <w:tc>
          <w:tcPr>
            <w:tcW w:w="1134" w:type="dxa"/>
            <w:tcBorders>
              <w:top w:val="nil"/>
              <w:left w:val="nil"/>
              <w:bottom w:val="single" w:sz="4" w:space="0" w:color="auto"/>
              <w:right w:val="nil"/>
            </w:tcBorders>
            <w:vAlign w:val="center"/>
          </w:tcPr>
          <w:p w:rsidR="00EF4D8D" w:rsidRPr="00731617" w:rsidRDefault="00EF4D8D" w:rsidP="00083A95">
            <w:pPr>
              <w:jc w:val="center"/>
              <w:rPr>
                <w:rFonts w:ascii="Verdana" w:hAnsi="Verdana" w:cs="Times New Roman"/>
                <w:sz w:val="20"/>
                <w:szCs w:val="20"/>
              </w:rPr>
            </w:pPr>
            <w:r w:rsidRPr="00731617">
              <w:rPr>
                <w:rFonts w:ascii="Verdana" w:hAnsi="Verdana" w:cs="Times New Roman"/>
                <w:sz w:val="20"/>
                <w:szCs w:val="20"/>
              </w:rPr>
              <w:t>0,13</w:t>
            </w:r>
          </w:p>
        </w:tc>
        <w:tc>
          <w:tcPr>
            <w:tcW w:w="1418" w:type="dxa"/>
            <w:vMerge/>
            <w:tcBorders>
              <w:left w:val="nil"/>
              <w:right w:val="nil"/>
            </w:tcBorders>
            <w:vAlign w:val="center"/>
          </w:tcPr>
          <w:p w:rsidR="00EF4D8D" w:rsidRPr="00731617" w:rsidRDefault="00EF4D8D" w:rsidP="00083A95">
            <w:pPr>
              <w:jc w:val="center"/>
              <w:rPr>
                <w:rFonts w:ascii="Verdana" w:hAnsi="Verdana" w:cs="Times New Roman"/>
                <w:sz w:val="20"/>
                <w:szCs w:val="20"/>
              </w:rPr>
            </w:pPr>
          </w:p>
        </w:tc>
        <w:tc>
          <w:tcPr>
            <w:tcW w:w="1417" w:type="dxa"/>
            <w:vMerge/>
            <w:tcBorders>
              <w:left w:val="nil"/>
              <w:right w:val="nil"/>
            </w:tcBorders>
            <w:vAlign w:val="center"/>
          </w:tcPr>
          <w:p w:rsidR="00EF4D8D" w:rsidRPr="00731617" w:rsidRDefault="00EF4D8D" w:rsidP="00083A95">
            <w:pPr>
              <w:jc w:val="center"/>
              <w:rPr>
                <w:rFonts w:ascii="Verdana" w:hAnsi="Verdana" w:cs="Times New Roman"/>
                <w:sz w:val="20"/>
                <w:szCs w:val="20"/>
              </w:rPr>
            </w:pPr>
          </w:p>
        </w:tc>
      </w:tr>
    </w:tbl>
    <w:p w:rsidR="00784632" w:rsidRPr="00731617" w:rsidRDefault="00784632" w:rsidP="00AA3380">
      <w:pPr>
        <w:spacing w:after="0" w:line="240" w:lineRule="auto"/>
        <w:ind w:left="426"/>
        <w:rPr>
          <w:rFonts w:ascii="Verdana" w:hAnsi="Verdana" w:cs="Times New Roman"/>
          <w:sz w:val="20"/>
          <w:szCs w:val="20"/>
        </w:rPr>
      </w:pPr>
    </w:p>
    <w:p w:rsidR="00784632" w:rsidRPr="00731617" w:rsidRDefault="00784632" w:rsidP="00AA3380">
      <w:pPr>
        <w:spacing w:after="0" w:line="240" w:lineRule="auto"/>
        <w:rPr>
          <w:rFonts w:ascii="Verdana" w:hAnsi="Verdana" w:cs="Times New Roman"/>
          <w:sz w:val="20"/>
          <w:szCs w:val="20"/>
        </w:rPr>
      </w:pPr>
      <w:proofErr w:type="spellStart"/>
      <w:r w:rsidRPr="00731617">
        <w:rPr>
          <w:rFonts w:ascii="Verdana" w:hAnsi="Verdana" w:cs="Times New Roman"/>
          <w:sz w:val="20"/>
          <w:szCs w:val="20"/>
        </w:rPr>
        <w:t>Keterangan</w:t>
      </w:r>
      <w:proofErr w:type="spellEnd"/>
      <w:r w:rsidRPr="00731617">
        <w:rPr>
          <w:rFonts w:ascii="Verdana" w:hAnsi="Verdana" w:cs="Times New Roman"/>
          <w:sz w:val="20"/>
          <w:szCs w:val="20"/>
        </w:rPr>
        <w:t xml:space="preserve">: </w:t>
      </w:r>
    </w:p>
    <w:p w:rsidR="00784632" w:rsidRPr="00731617" w:rsidRDefault="00784632" w:rsidP="00AA3380">
      <w:pPr>
        <w:spacing w:after="0" w:line="240" w:lineRule="auto"/>
        <w:rPr>
          <w:rFonts w:ascii="Verdana" w:hAnsi="Verdana" w:cs="Times New Roman"/>
          <w:sz w:val="20"/>
          <w:szCs w:val="20"/>
        </w:rPr>
      </w:pPr>
      <w:r w:rsidRPr="00731617">
        <w:rPr>
          <w:rFonts w:ascii="Verdana" w:hAnsi="Verdana" w:cs="Times New Roman"/>
          <w:sz w:val="20"/>
          <w:szCs w:val="20"/>
        </w:rPr>
        <w:t>Sampel A = Sampel perona pipi</w:t>
      </w:r>
    </w:p>
    <w:p w:rsidR="00784632" w:rsidRPr="00731617" w:rsidRDefault="00784632" w:rsidP="00AA3380">
      <w:pPr>
        <w:spacing w:after="0" w:line="240" w:lineRule="auto"/>
        <w:rPr>
          <w:rFonts w:ascii="Verdana" w:hAnsi="Verdana" w:cs="Times New Roman"/>
          <w:sz w:val="20"/>
          <w:szCs w:val="20"/>
        </w:rPr>
      </w:pPr>
      <w:r w:rsidRPr="00731617">
        <w:rPr>
          <w:rFonts w:ascii="Verdana" w:hAnsi="Verdana" w:cs="Times New Roman"/>
          <w:sz w:val="20"/>
          <w:szCs w:val="20"/>
        </w:rPr>
        <w:t xml:space="preserve">Sampel B = Sampel perona mata </w:t>
      </w:r>
    </w:p>
    <w:p w:rsidR="00784632" w:rsidRPr="00731617" w:rsidRDefault="00784632" w:rsidP="00AA3380">
      <w:pPr>
        <w:spacing w:after="0" w:line="240" w:lineRule="auto"/>
        <w:rPr>
          <w:rFonts w:ascii="Verdana" w:hAnsi="Verdana" w:cs="Times New Roman"/>
          <w:sz w:val="20"/>
          <w:szCs w:val="20"/>
        </w:rPr>
      </w:pPr>
      <w:r w:rsidRPr="00731617">
        <w:rPr>
          <w:rFonts w:ascii="Verdana" w:hAnsi="Verdana" w:cs="Times New Roman"/>
          <w:sz w:val="20"/>
          <w:szCs w:val="20"/>
        </w:rPr>
        <w:t xml:space="preserve">Sampel C = Sampel perona bibir </w:t>
      </w:r>
    </w:p>
    <w:p w:rsidR="00AA3380" w:rsidRPr="00731617" w:rsidRDefault="00AA3380" w:rsidP="00AA3380">
      <w:pPr>
        <w:spacing w:after="0" w:line="240" w:lineRule="auto"/>
        <w:jc w:val="both"/>
        <w:rPr>
          <w:rFonts w:ascii="Verdana" w:hAnsi="Verdana" w:cs="Times New Roman"/>
          <w:sz w:val="20"/>
          <w:szCs w:val="20"/>
        </w:rPr>
      </w:pPr>
    </w:p>
    <w:p w:rsidR="00D63219" w:rsidRPr="00731617" w:rsidRDefault="00D63219" w:rsidP="00AA3380">
      <w:pPr>
        <w:spacing w:after="0" w:line="240" w:lineRule="auto"/>
        <w:ind w:firstLine="720"/>
        <w:jc w:val="both"/>
        <w:rPr>
          <w:rFonts w:ascii="Verdana" w:hAnsi="Verdana" w:cs="Times New Roman"/>
          <w:sz w:val="20"/>
          <w:szCs w:val="20"/>
        </w:rPr>
        <w:sectPr w:rsidR="00D63219" w:rsidRPr="00731617" w:rsidSect="008E0EC6">
          <w:type w:val="continuous"/>
          <w:pgSz w:w="11906" w:h="16838"/>
          <w:pgMar w:top="1418" w:right="1559" w:bottom="1418" w:left="1559" w:header="709" w:footer="709" w:gutter="0"/>
          <w:pgNumType w:start="163"/>
          <w:cols w:space="708"/>
          <w:docGrid w:linePitch="360"/>
        </w:sectPr>
      </w:pPr>
    </w:p>
    <w:p w:rsidR="00EF4D8D" w:rsidRPr="00731617" w:rsidRDefault="00EF4D8D" w:rsidP="00EF4D8D">
      <w:pPr>
        <w:spacing w:after="0" w:line="240" w:lineRule="auto"/>
        <w:ind w:firstLine="720"/>
        <w:jc w:val="both"/>
        <w:rPr>
          <w:rFonts w:ascii="Verdana" w:hAnsi="Verdana" w:cs="Times New Roman"/>
          <w:sz w:val="20"/>
          <w:szCs w:val="20"/>
        </w:rPr>
      </w:pPr>
      <w:proofErr w:type="spellStart"/>
      <w:r w:rsidRPr="00731617">
        <w:rPr>
          <w:rFonts w:ascii="Verdana" w:hAnsi="Verdana" w:cs="Times New Roman"/>
          <w:sz w:val="20"/>
          <w:szCs w:val="20"/>
        </w:rPr>
        <w:lastRenderedPageBreak/>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merupakan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komponen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utama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karena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ini</w:t>
      </w:r>
      <w:proofErr w:type="spellEnd"/>
      <w:r w:rsidRPr="00731617">
        <w:rPr>
          <w:rFonts w:ascii="Verdana" w:hAnsi="Verdana" w:cs="Times New Roman"/>
          <w:sz w:val="20"/>
          <w:szCs w:val="20"/>
        </w:rPr>
        <w:t xml:space="preserve"> </w:t>
      </w:r>
      <w:proofErr w:type="spellStart"/>
      <w:proofErr w:type="gramStart"/>
      <w:r w:rsidRPr="00731617">
        <w:rPr>
          <w:rFonts w:ascii="Verdana" w:hAnsi="Verdana" w:cs="Times New Roman"/>
          <w:sz w:val="20"/>
          <w:szCs w:val="20"/>
        </w:rPr>
        <w:t>akan</w:t>
      </w:r>
      <w:proofErr w:type="spellEnd"/>
      <w:proofErr w:type="gramEnd"/>
      <w:r w:rsidRPr="00731617">
        <w:rPr>
          <w:rFonts w:ascii="Verdana" w:hAnsi="Verdana" w:cs="Times New Roman"/>
          <w:sz w:val="20"/>
          <w:szCs w:val="20"/>
        </w:rPr>
        <w:t xml:space="preserve"> </w:t>
      </w:r>
      <w:proofErr w:type="spellStart"/>
      <w:r w:rsidRPr="00731617">
        <w:rPr>
          <w:rFonts w:ascii="Verdana" w:hAnsi="Verdana" w:cs="Times New Roman"/>
          <w:sz w:val="20"/>
          <w:szCs w:val="20"/>
        </w:rPr>
        <w:t>membeikan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kulit</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disukai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oleh</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konsumen</w:t>
      </w:r>
      <w:proofErr w:type="spellEnd"/>
      <w:r w:rsidRPr="00731617">
        <w:rPr>
          <w:rFonts w:ascii="Verdana" w:hAnsi="Verdana" w:cs="Times New Roman"/>
          <w:sz w:val="20"/>
          <w:szCs w:val="20"/>
        </w:rPr>
        <w:t xml:space="preserve">. </w:t>
      </w:r>
      <w:proofErr w:type="spellStart"/>
      <w:proofErr w:type="gramStart"/>
      <w:r w:rsidRPr="00731617">
        <w:rPr>
          <w:rFonts w:ascii="Verdana" w:hAnsi="Verdana" w:cs="Times New Roman"/>
          <w:sz w:val="20"/>
          <w:szCs w:val="20"/>
        </w:rPr>
        <w:t>Bahaan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diizinkan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untuk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seperti</w:t>
      </w:r>
      <w:proofErr w:type="spellEnd"/>
      <w:r w:rsidRPr="00731617">
        <w:rPr>
          <w:rFonts w:ascii="Verdana" w:hAnsi="Verdana" w:cs="Times New Roman"/>
          <w:sz w:val="20"/>
          <w:szCs w:val="20"/>
        </w:rPr>
        <w:t xml:space="preserve"> Pigment Yellow 1, Solvent Orange 1, D&amp;C Red No.36.</w:t>
      </w:r>
      <w:proofErr w:type="gramEnd"/>
      <w:r w:rsidRPr="00731617">
        <w:rPr>
          <w:rFonts w:ascii="Verdana" w:hAnsi="Verdana" w:cs="Times New Roman"/>
          <w:sz w:val="20"/>
          <w:szCs w:val="20"/>
        </w:rPr>
        <w:t xml:space="preserve"> </w:t>
      </w:r>
      <w:proofErr w:type="spellStart"/>
      <w:r w:rsidRPr="00731617">
        <w:rPr>
          <w:rFonts w:ascii="Verdana" w:hAnsi="Verdana" w:cs="Times New Roman"/>
          <w:sz w:val="20"/>
          <w:szCs w:val="20"/>
        </w:rPr>
        <w:t>sedangkan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tidak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diizinkan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untuk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campuran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seperti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Rodamin</w:t>
      </w:r>
      <w:proofErr w:type="spellEnd"/>
      <w:r w:rsidRPr="00731617">
        <w:rPr>
          <w:rFonts w:ascii="Verdana" w:hAnsi="Verdana" w:cs="Times New Roman"/>
          <w:sz w:val="20"/>
          <w:szCs w:val="20"/>
        </w:rPr>
        <w:t xml:space="preserve"> B, Violet 6 B, Orange G, </w:t>
      </w:r>
      <w:proofErr w:type="spellStart"/>
      <w:r w:rsidRPr="00731617">
        <w:rPr>
          <w:rFonts w:ascii="Verdana" w:hAnsi="Verdana" w:cs="Times New Roman"/>
          <w:sz w:val="20"/>
          <w:szCs w:val="20"/>
        </w:rPr>
        <w:t>Methanyl</w:t>
      </w:r>
      <w:proofErr w:type="spellEnd"/>
      <w:r w:rsidRPr="00731617">
        <w:rPr>
          <w:rFonts w:ascii="Verdana" w:hAnsi="Verdana" w:cs="Times New Roman"/>
          <w:sz w:val="20"/>
          <w:szCs w:val="20"/>
        </w:rPr>
        <w:t xml:space="preserve"> Mellow, Citrus Red No.2 </w:t>
      </w:r>
      <w:proofErr w:type="spellStart"/>
      <w:r w:rsidRPr="00731617">
        <w:rPr>
          <w:rFonts w:ascii="Verdana" w:hAnsi="Verdana" w:cs="Times New Roman"/>
          <w:sz w:val="20"/>
          <w:szCs w:val="20"/>
        </w:rPr>
        <w:t>dan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masih</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banyak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lagi</w:t>
      </w:r>
      <w:proofErr w:type="spellEnd"/>
      <w:r w:rsidRPr="00731617">
        <w:rPr>
          <w:rFonts w:ascii="Verdana" w:hAnsi="Verdana" w:cs="Times New Roman"/>
          <w:sz w:val="20"/>
          <w:szCs w:val="20"/>
        </w:rPr>
        <w:t xml:space="preserve">. </w:t>
      </w:r>
      <w:proofErr w:type="spellStart"/>
      <w:r w:rsidRPr="00731617">
        <w:rPr>
          <w:rFonts w:ascii="Verdana" w:hAnsi="Verdana" w:cs="Times New Roman"/>
          <w:i/>
          <w:sz w:val="20"/>
          <w:szCs w:val="20"/>
        </w:rPr>
        <w:t>Methanyl</w:t>
      </w:r>
      <w:proofErr w:type="spellEnd"/>
      <w:r w:rsidRPr="00731617">
        <w:rPr>
          <w:rFonts w:ascii="Verdana" w:hAnsi="Verdana" w:cs="Times New Roman"/>
          <w:i/>
          <w:sz w:val="20"/>
          <w:szCs w:val="20"/>
        </w:rPr>
        <w:t xml:space="preserve"> yellow</w:t>
      </w:r>
      <w:r w:rsidRPr="00731617">
        <w:rPr>
          <w:rFonts w:ascii="Verdana" w:hAnsi="Verdana" w:cs="Times New Roman"/>
          <w:sz w:val="20"/>
          <w:szCs w:val="20"/>
        </w:rPr>
        <w:t xml:space="preserve"> </w:t>
      </w:r>
      <w:proofErr w:type="spellStart"/>
      <w:r w:rsidRPr="00731617">
        <w:rPr>
          <w:rFonts w:ascii="Verdana" w:hAnsi="Verdana" w:cs="Times New Roman"/>
          <w:sz w:val="20"/>
          <w:szCs w:val="20"/>
        </w:rPr>
        <w:t>merupakaan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w:t>
      </w:r>
      <w:proofErr w:type="spellStart"/>
      <w:proofErr w:type="gramStart"/>
      <w:r w:rsidRPr="00731617">
        <w:rPr>
          <w:rFonts w:ascii="Verdana" w:hAnsi="Verdana" w:cs="Times New Roman"/>
          <w:sz w:val="20"/>
          <w:szCs w:val="20"/>
        </w:rPr>
        <w:t>sintetis</w:t>
      </w:r>
      <w:proofErr w:type="spellEnd"/>
      <w:r w:rsidRPr="00731617">
        <w:rPr>
          <w:rFonts w:ascii="Verdana" w:hAnsi="Verdana" w:cs="Times New Roman"/>
          <w:sz w:val="20"/>
          <w:szCs w:val="20"/>
        </w:rPr>
        <w:t xml:space="preserve">  yang</w:t>
      </w:r>
      <w:proofErr w:type="gramEnd"/>
      <w:r w:rsidRPr="00731617">
        <w:rPr>
          <w:rFonts w:ascii="Verdana" w:hAnsi="Verdana" w:cs="Times New Roman"/>
          <w:sz w:val="20"/>
          <w:szCs w:val="20"/>
        </w:rPr>
        <w:t xml:space="preserve"> </w:t>
      </w:r>
      <w:proofErr w:type="spellStart"/>
      <w:r w:rsidRPr="00731617">
        <w:rPr>
          <w:rFonts w:ascii="Verdana" w:hAnsi="Verdana" w:cs="Times New Roman"/>
          <w:sz w:val="20"/>
          <w:szCs w:val="20"/>
        </w:rPr>
        <w:t>dilarang</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penggunaanya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sebagai</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bahan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pada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kosmetik</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karena</w:t>
      </w:r>
      <w:proofErr w:type="spellEnd"/>
      <w:r w:rsidRPr="00731617">
        <w:rPr>
          <w:rFonts w:ascii="Verdana" w:hAnsi="Verdana" w:cs="Times New Roman"/>
          <w:sz w:val="20"/>
          <w:szCs w:val="20"/>
        </w:rPr>
        <w:t xml:space="preserve"> </w:t>
      </w:r>
      <w:proofErr w:type="spellStart"/>
      <w:r w:rsidRPr="00731617">
        <w:rPr>
          <w:rFonts w:ascii="Verdana" w:hAnsi="Verdana" w:cs="Times New Roman"/>
          <w:i/>
          <w:sz w:val="20"/>
          <w:szCs w:val="20"/>
        </w:rPr>
        <w:t>methanyl</w:t>
      </w:r>
      <w:proofErr w:type="spellEnd"/>
      <w:r w:rsidRPr="00731617">
        <w:rPr>
          <w:rFonts w:ascii="Verdana" w:hAnsi="Verdana" w:cs="Times New Roman"/>
          <w:i/>
          <w:sz w:val="20"/>
          <w:szCs w:val="20"/>
        </w:rPr>
        <w:t xml:space="preserve"> yellow</w:t>
      </w:r>
      <w:r w:rsidRPr="00731617">
        <w:rPr>
          <w:rFonts w:ascii="Verdana" w:hAnsi="Verdana" w:cs="Times New Roman"/>
          <w:sz w:val="20"/>
          <w:szCs w:val="20"/>
        </w:rPr>
        <w:t xml:space="preserve"> </w:t>
      </w:r>
      <w:proofErr w:type="spellStart"/>
      <w:r w:rsidRPr="00731617">
        <w:rPr>
          <w:rFonts w:ascii="Verdana" w:hAnsi="Verdana" w:cs="Times New Roman"/>
          <w:sz w:val="20"/>
          <w:szCs w:val="20"/>
        </w:rPr>
        <w:t>merupakn</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zat</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warna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azo</w:t>
      </w:r>
      <w:proofErr w:type="spellEnd"/>
      <w:r w:rsidRPr="00731617">
        <w:rPr>
          <w:rFonts w:ascii="Verdana" w:hAnsi="Verdana" w:cs="Times New Roman"/>
          <w:sz w:val="20"/>
          <w:szCs w:val="20"/>
        </w:rPr>
        <w:t xml:space="preserve"> yang </w:t>
      </w:r>
      <w:proofErr w:type="spellStart"/>
      <w:r w:rsidRPr="00731617">
        <w:rPr>
          <w:rFonts w:ascii="Verdana" w:hAnsi="Verdana" w:cs="Times New Roman"/>
          <w:sz w:val="20"/>
          <w:szCs w:val="20"/>
        </w:rPr>
        <w:t>berbahaya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jika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terkena</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kulit</w:t>
      </w:r>
      <w:proofErr w:type="spellEnd"/>
      <w:r w:rsidRPr="00731617">
        <w:rPr>
          <w:rFonts w:ascii="Verdana" w:hAnsi="Verdana" w:cs="Times New Roman"/>
          <w:sz w:val="20"/>
          <w:szCs w:val="20"/>
        </w:rPr>
        <w:t>.</w:t>
      </w:r>
    </w:p>
    <w:p w:rsidR="00123B0D" w:rsidRPr="00731617" w:rsidRDefault="00123B0D" w:rsidP="00AA3380">
      <w:pPr>
        <w:spacing w:after="0" w:line="240" w:lineRule="auto"/>
        <w:ind w:firstLine="720"/>
        <w:jc w:val="both"/>
        <w:rPr>
          <w:rFonts w:ascii="Verdana" w:hAnsi="Verdana" w:cs="Times New Roman"/>
          <w:sz w:val="20"/>
          <w:szCs w:val="20"/>
        </w:rPr>
      </w:pPr>
      <w:proofErr w:type="spellStart"/>
      <w:r w:rsidRPr="00731617">
        <w:rPr>
          <w:rFonts w:ascii="Verdana" w:hAnsi="Verdana" w:cs="Times New Roman"/>
          <w:sz w:val="20"/>
          <w:szCs w:val="20"/>
        </w:rPr>
        <w:t>Dalam</w:t>
      </w:r>
      <w:proofErr w:type="spellEnd"/>
      <w:r w:rsidRPr="00731617">
        <w:rPr>
          <w:rFonts w:ascii="Verdana" w:hAnsi="Verdana" w:cs="Times New Roman"/>
          <w:sz w:val="20"/>
          <w:szCs w:val="20"/>
        </w:rPr>
        <w:t xml:space="preserve"> </w:t>
      </w:r>
      <w:proofErr w:type="spellStart"/>
      <w:r w:rsidRPr="00731617">
        <w:rPr>
          <w:rFonts w:ascii="Verdana" w:hAnsi="Verdana" w:cs="Times New Roman"/>
          <w:sz w:val="20"/>
          <w:szCs w:val="20"/>
        </w:rPr>
        <w:t>pemisahan</w:t>
      </w:r>
      <w:proofErr w:type="spellEnd"/>
      <w:r w:rsidRPr="00731617">
        <w:rPr>
          <w:rFonts w:ascii="Verdana" w:hAnsi="Verdana" w:cs="Times New Roman"/>
          <w:sz w:val="20"/>
          <w:szCs w:val="20"/>
        </w:rPr>
        <w:t xml:space="preserve"> </w:t>
      </w:r>
      <w:proofErr w:type="spellStart"/>
      <w:r w:rsidRPr="00731617">
        <w:rPr>
          <w:rFonts w:ascii="Verdana" w:hAnsi="Verdana" w:cs="Times New Roman"/>
          <w:i/>
          <w:sz w:val="20"/>
          <w:szCs w:val="20"/>
        </w:rPr>
        <w:t>methanyl</w:t>
      </w:r>
      <w:proofErr w:type="spellEnd"/>
      <w:r w:rsidRPr="00731617">
        <w:rPr>
          <w:rFonts w:ascii="Verdana" w:hAnsi="Verdana" w:cs="Times New Roman"/>
          <w:i/>
          <w:sz w:val="20"/>
          <w:szCs w:val="20"/>
        </w:rPr>
        <w:t xml:space="preserve"> yellow</w:t>
      </w:r>
      <w:r w:rsidRPr="00731617">
        <w:rPr>
          <w:rFonts w:ascii="Verdana" w:hAnsi="Verdana" w:cs="Times New Roman"/>
          <w:sz w:val="20"/>
          <w:szCs w:val="20"/>
        </w:rPr>
        <w:t xml:space="preserve"> pada perona pipi, perona mata dan perona bibir dilakukan dengan </w:t>
      </w:r>
      <w:proofErr w:type="gramStart"/>
      <w:r w:rsidRPr="00731617">
        <w:rPr>
          <w:rFonts w:ascii="Verdana" w:hAnsi="Verdana" w:cs="Times New Roman"/>
          <w:sz w:val="20"/>
          <w:szCs w:val="20"/>
        </w:rPr>
        <w:t>cara</w:t>
      </w:r>
      <w:proofErr w:type="gramEnd"/>
      <w:r w:rsidRPr="00731617">
        <w:rPr>
          <w:rFonts w:ascii="Verdana" w:hAnsi="Verdana" w:cs="Times New Roman"/>
          <w:sz w:val="20"/>
          <w:szCs w:val="20"/>
        </w:rPr>
        <w:t xml:space="preserve"> merendam benang wol terlebih dahulu kedalam eter dengan tujuan menghilngkan lemak pada benang wol yang selanjutnya benang wol diambil dan dikering udarakan. </w:t>
      </w:r>
      <w:proofErr w:type="gramStart"/>
      <w:r w:rsidRPr="00731617">
        <w:rPr>
          <w:rFonts w:ascii="Verdana" w:hAnsi="Verdana" w:cs="Times New Roman"/>
          <w:sz w:val="20"/>
          <w:szCs w:val="20"/>
        </w:rPr>
        <w:t xml:space="preserve">Selanjutnya timbang sampel lalu larutkan dalam 25 ml amonia 2% dalam etanol 70% yang </w:t>
      </w:r>
      <w:r w:rsidRPr="00731617">
        <w:rPr>
          <w:rFonts w:ascii="Verdana" w:hAnsi="Verdana" w:cs="Times New Roman"/>
          <w:sz w:val="20"/>
          <w:szCs w:val="20"/>
        </w:rPr>
        <w:lastRenderedPageBreak/>
        <w:t xml:space="preserve">bertujuan untuk melarutkan </w:t>
      </w:r>
      <w:r w:rsidRPr="00731617">
        <w:rPr>
          <w:rFonts w:ascii="Verdana" w:hAnsi="Verdana" w:cs="Times New Roman"/>
          <w:i/>
          <w:sz w:val="20"/>
          <w:szCs w:val="20"/>
        </w:rPr>
        <w:t>methanyl yellow</w:t>
      </w:r>
      <w:r w:rsidRPr="00731617">
        <w:rPr>
          <w:rFonts w:ascii="Verdana" w:hAnsi="Verdana" w:cs="Times New Roman"/>
          <w:sz w:val="20"/>
          <w:szCs w:val="20"/>
        </w:rPr>
        <w:t xml:space="preserve"> dalam sampel, kemudian disaring dan dipanaskan hingga menjadi residu.</w:t>
      </w:r>
      <w:proofErr w:type="gramEnd"/>
      <w:r w:rsidRPr="00731617">
        <w:rPr>
          <w:rFonts w:ascii="Verdana" w:hAnsi="Verdana" w:cs="Times New Roman"/>
          <w:sz w:val="20"/>
          <w:szCs w:val="20"/>
        </w:rPr>
        <w:t xml:space="preserve"> Residu ditambahkan sedikit asam asetat dengan tujuan untuk memecah zat lain yang ada didalam sampel serta mempermudah penarikan warna </w:t>
      </w:r>
      <w:r w:rsidRPr="00731617">
        <w:rPr>
          <w:rFonts w:ascii="Verdana" w:hAnsi="Verdana" w:cs="Times New Roman"/>
          <w:i/>
          <w:sz w:val="20"/>
          <w:szCs w:val="20"/>
        </w:rPr>
        <w:t>methanyl yellow</w:t>
      </w:r>
      <w:r w:rsidRPr="00731617">
        <w:rPr>
          <w:rFonts w:ascii="Verdana" w:hAnsi="Verdana" w:cs="Times New Roman"/>
          <w:sz w:val="20"/>
          <w:szCs w:val="20"/>
        </w:rPr>
        <w:t xml:space="preserve"> karena larutan asam </w:t>
      </w:r>
      <w:proofErr w:type="gramStart"/>
      <w:r w:rsidRPr="00731617">
        <w:rPr>
          <w:rFonts w:ascii="Verdana" w:hAnsi="Verdana" w:cs="Times New Roman"/>
          <w:sz w:val="20"/>
          <w:szCs w:val="20"/>
        </w:rPr>
        <w:t>akan</w:t>
      </w:r>
      <w:proofErr w:type="gramEnd"/>
      <w:r w:rsidRPr="00731617">
        <w:rPr>
          <w:rFonts w:ascii="Verdana" w:hAnsi="Verdana" w:cs="Times New Roman"/>
          <w:sz w:val="20"/>
          <w:szCs w:val="20"/>
        </w:rPr>
        <w:t xml:space="preserve"> terikan pada benang wol. Setelah itu baru dilakukan penarikan warna menggunakan benang wol dengan </w:t>
      </w:r>
      <w:proofErr w:type="gramStart"/>
      <w:r w:rsidRPr="00731617">
        <w:rPr>
          <w:rFonts w:ascii="Verdana" w:hAnsi="Verdana" w:cs="Times New Roman"/>
          <w:sz w:val="20"/>
          <w:szCs w:val="20"/>
        </w:rPr>
        <w:t>cara</w:t>
      </w:r>
      <w:proofErr w:type="gramEnd"/>
      <w:r w:rsidRPr="00731617">
        <w:rPr>
          <w:rFonts w:ascii="Verdana" w:hAnsi="Verdana" w:cs="Times New Roman"/>
          <w:sz w:val="20"/>
          <w:szCs w:val="20"/>
        </w:rPr>
        <w:t xml:space="preserve"> pemanasan selama 10 menit hingga benang wol berwarna kuning. </w:t>
      </w:r>
      <w:proofErr w:type="gramStart"/>
      <w:r w:rsidRPr="00731617">
        <w:rPr>
          <w:rFonts w:ascii="Verdana" w:hAnsi="Verdana" w:cs="Times New Roman"/>
          <w:sz w:val="20"/>
          <w:szCs w:val="20"/>
        </w:rPr>
        <w:t>Selanjutnya diambil benang wol yang sudah berwarna tersebut lalu cuci dengan air lalu ditambahkan amonia encer dengan tujuan untuk menetralkan sampel dan melunturkan warna yang diserap oleh benang wol.</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Kemudian benang wol diambil dan larutan disaring.</w:t>
      </w:r>
      <w:proofErr w:type="gramEnd"/>
      <w:r w:rsidRPr="00731617">
        <w:rPr>
          <w:rFonts w:ascii="Verdana" w:hAnsi="Verdana" w:cs="Times New Roman"/>
          <w:sz w:val="20"/>
          <w:szCs w:val="20"/>
        </w:rPr>
        <w:t xml:space="preserve"> </w:t>
      </w:r>
      <w:proofErr w:type="gramStart"/>
      <w:r w:rsidRPr="00731617">
        <w:rPr>
          <w:rFonts w:ascii="Verdana" w:hAnsi="Verdana" w:cs="Times New Roman"/>
          <w:sz w:val="20"/>
          <w:szCs w:val="20"/>
        </w:rPr>
        <w:t>Penyaringan tersebut bertujuan untuk memisahkan pengotor yang masih terdapat dalam larutan tersebut.</w:t>
      </w:r>
      <w:proofErr w:type="gramEnd"/>
      <w:r w:rsidRPr="00731617">
        <w:rPr>
          <w:rFonts w:ascii="Verdana" w:hAnsi="Verdana" w:cs="Times New Roman"/>
          <w:sz w:val="20"/>
          <w:szCs w:val="20"/>
        </w:rPr>
        <w:t xml:space="preserve"> Setelah itu larutan dipekatkan diatas penangas air hingga menjadi residu. </w:t>
      </w:r>
      <w:proofErr w:type="gramStart"/>
      <w:r w:rsidRPr="00731617">
        <w:rPr>
          <w:rFonts w:ascii="Verdana" w:hAnsi="Verdana" w:cs="Times New Roman"/>
          <w:sz w:val="20"/>
          <w:szCs w:val="20"/>
        </w:rPr>
        <w:t>Residu dilarutkan dalam 5 ml metanol (larutan uji).</w:t>
      </w:r>
      <w:proofErr w:type="gramEnd"/>
    </w:p>
    <w:p w:rsidR="00123B0D" w:rsidRPr="00731617" w:rsidRDefault="00123B0D" w:rsidP="00AA3380">
      <w:pPr>
        <w:spacing w:after="0" w:line="240" w:lineRule="auto"/>
        <w:ind w:firstLine="720"/>
        <w:jc w:val="both"/>
        <w:rPr>
          <w:rFonts w:ascii="Verdana" w:hAnsi="Verdana" w:cs="Times New Roman"/>
          <w:sz w:val="20"/>
          <w:szCs w:val="20"/>
        </w:rPr>
      </w:pPr>
      <w:r w:rsidRPr="00731617">
        <w:rPr>
          <w:rFonts w:ascii="Verdana" w:hAnsi="Verdana" w:cs="Times New Roman"/>
          <w:sz w:val="20"/>
          <w:szCs w:val="20"/>
        </w:rPr>
        <w:lastRenderedPageBreak/>
        <w:t xml:space="preserve">Untuk baku pembanding 0,2% dilakukan dengan menimbang baku </w:t>
      </w:r>
      <w:r w:rsidRPr="00731617">
        <w:rPr>
          <w:rFonts w:ascii="Verdana" w:hAnsi="Verdana" w:cs="Times New Roman"/>
          <w:i/>
          <w:sz w:val="20"/>
          <w:szCs w:val="20"/>
        </w:rPr>
        <w:t>methanyl yellow</w:t>
      </w:r>
      <w:r w:rsidRPr="00731617">
        <w:rPr>
          <w:rFonts w:ascii="Verdana" w:hAnsi="Verdana" w:cs="Times New Roman"/>
          <w:sz w:val="20"/>
          <w:szCs w:val="20"/>
        </w:rPr>
        <w:t xml:space="preserve"> sebanyak 20 mg lalu dilarutkan dalam 10 ml metanol (larutan Bp). Untuk sampel + Bp dilakukan perlakuan yang </w:t>
      </w:r>
      <w:proofErr w:type="gramStart"/>
      <w:r w:rsidRPr="00731617">
        <w:rPr>
          <w:rFonts w:ascii="Verdana" w:hAnsi="Verdana" w:cs="Times New Roman"/>
          <w:sz w:val="20"/>
          <w:szCs w:val="20"/>
        </w:rPr>
        <w:t>sama</w:t>
      </w:r>
      <w:proofErr w:type="gramEnd"/>
      <w:r w:rsidRPr="00731617">
        <w:rPr>
          <w:rFonts w:ascii="Verdana" w:hAnsi="Verdana" w:cs="Times New Roman"/>
          <w:sz w:val="20"/>
          <w:szCs w:val="20"/>
        </w:rPr>
        <w:t xml:space="preserve"> seperti pembuatan larutan sampel, ditambah baku </w:t>
      </w:r>
      <w:r w:rsidRPr="00731617">
        <w:rPr>
          <w:rFonts w:ascii="Verdana" w:hAnsi="Verdana" w:cs="Times New Roman"/>
          <w:i/>
          <w:sz w:val="20"/>
          <w:szCs w:val="20"/>
        </w:rPr>
        <w:t>methanyl yellow</w:t>
      </w:r>
      <w:r w:rsidRPr="00731617">
        <w:rPr>
          <w:rFonts w:ascii="Verdana" w:hAnsi="Verdana" w:cs="Times New Roman"/>
          <w:sz w:val="20"/>
          <w:szCs w:val="20"/>
        </w:rPr>
        <w:t xml:space="preserve"> 20 mg (larutan uji ditambah baku pembanding). Tujuan dibuat sampel + Bp yaitu untuk mengontrol perlakuan sampel, bila terdapat bercak pada sampel + Bp dan selisih harga Rf ≤ 0</w:t>
      </w:r>
      <w:proofErr w:type="gramStart"/>
      <w:r w:rsidRPr="00731617">
        <w:rPr>
          <w:rFonts w:ascii="Verdana" w:hAnsi="Verdana" w:cs="Times New Roman"/>
          <w:sz w:val="20"/>
          <w:szCs w:val="20"/>
        </w:rPr>
        <w:t>,05</w:t>
      </w:r>
      <w:proofErr w:type="gramEnd"/>
      <w:r w:rsidRPr="00731617">
        <w:rPr>
          <w:rFonts w:ascii="Verdana" w:hAnsi="Verdana" w:cs="Times New Roman"/>
          <w:sz w:val="20"/>
          <w:szCs w:val="20"/>
        </w:rPr>
        <w:t xml:space="preserve"> dari baku pembanding maka penanganan sampel (larutan uji) mulai dari awal penimbangan sampai akhir sudah benar. </w:t>
      </w:r>
    </w:p>
    <w:p w:rsidR="00123B0D" w:rsidRPr="00731617" w:rsidRDefault="00123B0D" w:rsidP="00AA3380">
      <w:pPr>
        <w:spacing w:after="0" w:line="240" w:lineRule="auto"/>
        <w:ind w:firstLine="720"/>
        <w:jc w:val="both"/>
        <w:rPr>
          <w:rFonts w:ascii="Verdana" w:hAnsi="Verdana" w:cs="Times New Roman"/>
          <w:sz w:val="20"/>
          <w:szCs w:val="20"/>
        </w:rPr>
      </w:pPr>
      <w:r w:rsidRPr="00731617">
        <w:rPr>
          <w:rFonts w:ascii="Verdana" w:hAnsi="Verdana" w:cs="Times New Roman"/>
          <w:sz w:val="20"/>
          <w:szCs w:val="20"/>
        </w:rPr>
        <w:t xml:space="preserve">Pada saat pengembangan, larutan uji, baku </w:t>
      </w:r>
      <w:r w:rsidRPr="00731617">
        <w:rPr>
          <w:rFonts w:ascii="Verdana" w:hAnsi="Verdana" w:cs="Times New Roman"/>
          <w:i/>
          <w:sz w:val="20"/>
          <w:szCs w:val="20"/>
        </w:rPr>
        <w:t>methanyl yellow</w:t>
      </w:r>
      <w:r w:rsidRPr="00731617">
        <w:rPr>
          <w:rFonts w:ascii="Verdana" w:hAnsi="Verdana" w:cs="Times New Roman"/>
          <w:sz w:val="20"/>
          <w:szCs w:val="20"/>
        </w:rPr>
        <w:t xml:space="preserve"> dan larutan uji ditambah baku pembanding ditotolkan pada plat dengan jarak 2 cm dari dasar plat dengan tujuan agar totolan tidak terendam oleh fase gerak. Jarak penotolan antara sampel, </w:t>
      </w:r>
      <w:proofErr w:type="gramStart"/>
      <w:r w:rsidRPr="00731617">
        <w:rPr>
          <w:rFonts w:ascii="Verdana" w:hAnsi="Verdana" w:cs="Times New Roman"/>
          <w:sz w:val="20"/>
          <w:szCs w:val="20"/>
        </w:rPr>
        <w:t>baku</w:t>
      </w:r>
      <w:proofErr w:type="gramEnd"/>
      <w:r w:rsidRPr="00731617">
        <w:rPr>
          <w:rFonts w:ascii="Verdana" w:hAnsi="Verdana" w:cs="Times New Roman"/>
          <w:sz w:val="20"/>
          <w:szCs w:val="20"/>
        </w:rPr>
        <w:t xml:space="preserve"> pembanding dan larutan uji + baku pembanding kurang lebih 2 cm dengan tujuan agar tidak terjadi penumpukan bercak pada saat pengembangan. Plat yang telah selesai di totolkan dilakukan pengembangan dengan cara memasukkan plat ke dalam </w:t>
      </w:r>
      <w:r w:rsidRPr="00731617">
        <w:rPr>
          <w:rFonts w:ascii="Verdana" w:hAnsi="Verdana" w:cs="Times New Roman"/>
          <w:i/>
          <w:sz w:val="20"/>
          <w:szCs w:val="20"/>
        </w:rPr>
        <w:t>chamber</w:t>
      </w:r>
      <w:r w:rsidRPr="00731617">
        <w:rPr>
          <w:rFonts w:ascii="Verdana" w:hAnsi="Verdana" w:cs="Times New Roman"/>
          <w:sz w:val="20"/>
          <w:szCs w:val="20"/>
        </w:rPr>
        <w:t xml:space="preserve"> dengan menggunakan fase gerak n-butanol</w:t>
      </w:r>
      <w:proofErr w:type="gramStart"/>
      <w:r w:rsidRPr="00731617">
        <w:rPr>
          <w:rFonts w:ascii="Verdana" w:hAnsi="Verdana" w:cs="Times New Roman"/>
          <w:sz w:val="20"/>
          <w:szCs w:val="20"/>
        </w:rPr>
        <w:t>:etanol:air:asam</w:t>
      </w:r>
      <w:proofErr w:type="gramEnd"/>
      <w:r w:rsidRPr="00731617">
        <w:rPr>
          <w:rFonts w:ascii="Verdana" w:hAnsi="Verdana" w:cs="Times New Roman"/>
          <w:sz w:val="20"/>
          <w:szCs w:val="20"/>
        </w:rPr>
        <w:t xml:space="preserve"> asetat glasial yang sebelumnya telah dijenuhkan. Tujuan penjenuhan yaitu untuk mempercepat proses pengembangan. Plat yang telah dimasukan ke dalam </w:t>
      </w:r>
      <w:r w:rsidRPr="00731617">
        <w:rPr>
          <w:rFonts w:ascii="Verdana" w:hAnsi="Verdana" w:cs="Times New Roman"/>
          <w:i/>
          <w:sz w:val="20"/>
          <w:szCs w:val="20"/>
        </w:rPr>
        <w:t>chamber</w:t>
      </w:r>
      <w:r w:rsidRPr="00731617">
        <w:rPr>
          <w:rFonts w:ascii="Verdana" w:hAnsi="Verdana" w:cs="Times New Roman"/>
          <w:sz w:val="20"/>
          <w:szCs w:val="20"/>
        </w:rPr>
        <w:t xml:space="preserve"> dibiarkan sampai fase gerak mencapai batas pada garis pengembangan. Selesai pengembangan plat dikeluarkan dari chamber lalu dikeringkan. </w:t>
      </w:r>
      <w:proofErr w:type="gramStart"/>
      <w:r w:rsidRPr="00731617">
        <w:rPr>
          <w:rFonts w:ascii="Verdana" w:hAnsi="Verdana" w:cs="Times New Roman"/>
          <w:sz w:val="20"/>
          <w:szCs w:val="20"/>
        </w:rPr>
        <w:t>Setelah plat kering lalu dilakukan deteksi secara visual.</w:t>
      </w:r>
      <w:proofErr w:type="gramEnd"/>
    </w:p>
    <w:p w:rsidR="00123B0D" w:rsidRPr="00731617" w:rsidRDefault="00123B0D" w:rsidP="00AA3380">
      <w:pPr>
        <w:spacing w:after="0" w:line="240" w:lineRule="auto"/>
        <w:ind w:firstLine="720"/>
        <w:jc w:val="both"/>
        <w:rPr>
          <w:rFonts w:ascii="Verdana" w:hAnsi="Verdana" w:cs="Times New Roman"/>
          <w:sz w:val="20"/>
          <w:szCs w:val="20"/>
        </w:rPr>
      </w:pPr>
      <w:r w:rsidRPr="00731617">
        <w:rPr>
          <w:rFonts w:ascii="Verdana" w:hAnsi="Verdana" w:cs="Times New Roman"/>
          <w:sz w:val="20"/>
          <w:szCs w:val="20"/>
        </w:rPr>
        <w:t>Dari hasil pengulangan I dan II diperoleh hasil yang tidak sesuai dengan ketentuan daya elusi yang baik yaitu antara 0</w:t>
      </w:r>
      <w:proofErr w:type="gramStart"/>
      <w:r w:rsidRPr="00731617">
        <w:rPr>
          <w:rFonts w:ascii="Verdana" w:hAnsi="Verdana" w:cs="Times New Roman"/>
          <w:sz w:val="20"/>
          <w:szCs w:val="20"/>
        </w:rPr>
        <w:t>,2</w:t>
      </w:r>
      <w:proofErr w:type="gramEnd"/>
      <w:r w:rsidRPr="00731617">
        <w:rPr>
          <w:rFonts w:ascii="Verdana" w:hAnsi="Verdana" w:cs="Times New Roman"/>
          <w:sz w:val="20"/>
          <w:szCs w:val="20"/>
        </w:rPr>
        <w:t xml:space="preserve"> – 0,8. Pada pengulangan I diperoleh selisih harga Rf antara sampel dengan baku pembanding yaitu untuk sampel A 0</w:t>
      </w:r>
      <w:proofErr w:type="gramStart"/>
      <w:r w:rsidRPr="00731617">
        <w:rPr>
          <w:rFonts w:ascii="Verdana" w:hAnsi="Verdana" w:cs="Times New Roman"/>
          <w:sz w:val="20"/>
          <w:szCs w:val="20"/>
        </w:rPr>
        <w:t>,15</w:t>
      </w:r>
      <w:proofErr w:type="gramEnd"/>
      <w:r w:rsidRPr="00731617">
        <w:rPr>
          <w:rFonts w:ascii="Verdana" w:hAnsi="Verdana" w:cs="Times New Roman"/>
          <w:sz w:val="20"/>
          <w:szCs w:val="20"/>
        </w:rPr>
        <w:t xml:space="preserve"> sampel B 0,15 dan sampel C 0,14. Begitu juga pada pengulangan ke II, selisih harga </w:t>
      </w:r>
      <w:proofErr w:type="gramStart"/>
      <w:r w:rsidRPr="00731617">
        <w:rPr>
          <w:rFonts w:ascii="Verdana" w:hAnsi="Verdana" w:cs="Times New Roman"/>
          <w:sz w:val="20"/>
          <w:szCs w:val="20"/>
        </w:rPr>
        <w:t>Rf</w:t>
      </w:r>
      <w:proofErr w:type="gramEnd"/>
      <w:r w:rsidRPr="00731617">
        <w:rPr>
          <w:rFonts w:ascii="Verdana" w:hAnsi="Verdana" w:cs="Times New Roman"/>
          <w:sz w:val="20"/>
          <w:szCs w:val="20"/>
        </w:rPr>
        <w:t xml:space="preserve"> yang dihasilkan tidak sesuai. Selisih harga Rf yang diperoleh pad pengulangan ke II yaitu untuk sampel A 0</w:t>
      </w:r>
      <w:proofErr w:type="gramStart"/>
      <w:r w:rsidRPr="00731617">
        <w:rPr>
          <w:rFonts w:ascii="Verdana" w:hAnsi="Verdana" w:cs="Times New Roman"/>
          <w:sz w:val="20"/>
          <w:szCs w:val="20"/>
        </w:rPr>
        <w:t>,14</w:t>
      </w:r>
      <w:proofErr w:type="gramEnd"/>
      <w:r w:rsidRPr="00731617">
        <w:rPr>
          <w:rFonts w:ascii="Verdana" w:hAnsi="Verdana" w:cs="Times New Roman"/>
          <w:sz w:val="20"/>
          <w:szCs w:val="20"/>
        </w:rPr>
        <w:t xml:space="preserve"> sampel B 0,13 dan sampel C 0,13. Pada pengulangan I </w:t>
      </w:r>
      <w:r w:rsidRPr="00731617">
        <w:rPr>
          <w:rFonts w:ascii="Verdana" w:hAnsi="Verdana" w:cs="Times New Roman"/>
          <w:sz w:val="20"/>
          <w:szCs w:val="20"/>
        </w:rPr>
        <w:lastRenderedPageBreak/>
        <w:t>dan II belum mandapatkan hasil elusi yang baik karena selisih harga Rf yang didapat kurang dari 0</w:t>
      </w:r>
      <w:proofErr w:type="gramStart"/>
      <w:r w:rsidRPr="00731617">
        <w:rPr>
          <w:rFonts w:ascii="Verdana" w:hAnsi="Verdana" w:cs="Times New Roman"/>
          <w:sz w:val="20"/>
          <w:szCs w:val="20"/>
        </w:rPr>
        <w:t>,2</w:t>
      </w:r>
      <w:proofErr w:type="gramEnd"/>
      <w:r w:rsidRPr="00731617">
        <w:rPr>
          <w:rFonts w:ascii="Verdana" w:hAnsi="Verdana" w:cs="Times New Roman"/>
          <w:sz w:val="20"/>
          <w:szCs w:val="20"/>
        </w:rPr>
        <w:t xml:space="preserve">. Hal tersebut kemungkinaan terjadi karena terkontaminasinya zat pelarut yang digunakan dengan senyawa lain. Adanya perbedaan harga </w:t>
      </w:r>
      <w:proofErr w:type="gramStart"/>
      <w:r w:rsidRPr="00731617">
        <w:rPr>
          <w:rFonts w:ascii="Verdana" w:hAnsi="Verdana" w:cs="Times New Roman"/>
          <w:sz w:val="20"/>
          <w:szCs w:val="20"/>
        </w:rPr>
        <w:t>Rf</w:t>
      </w:r>
      <w:proofErr w:type="gramEnd"/>
      <w:r w:rsidRPr="00731617">
        <w:rPr>
          <w:rFonts w:ascii="Verdana" w:hAnsi="Verdana" w:cs="Times New Roman"/>
          <w:sz w:val="20"/>
          <w:szCs w:val="20"/>
        </w:rPr>
        <w:t xml:space="preserve"> pada pengulangan I dan II pada penelitian ini pengaruhi oleh kejenuhan pada bejana, polaritas fase gerak, waktu penjenuhan serta waktu pengembangan pada masing – masing bejana. Kondisi tersebut kemungkinan dapat mempengaruhi harga Rf. Pemilihan pelarut maupun fase gerak harus sesuai dengan sampel maupun </w:t>
      </w:r>
      <w:proofErr w:type="gramStart"/>
      <w:r w:rsidRPr="00731617">
        <w:rPr>
          <w:rFonts w:ascii="Verdana" w:hAnsi="Verdana" w:cs="Times New Roman"/>
          <w:sz w:val="20"/>
          <w:szCs w:val="20"/>
        </w:rPr>
        <w:t>baku</w:t>
      </w:r>
      <w:proofErr w:type="gramEnd"/>
      <w:r w:rsidRPr="00731617">
        <w:rPr>
          <w:rFonts w:ascii="Verdana" w:hAnsi="Verdana" w:cs="Times New Roman"/>
          <w:sz w:val="20"/>
          <w:szCs w:val="20"/>
        </w:rPr>
        <w:t xml:space="preserve"> pembanding karena jika fase gerak maupun pelaarut yaang digunakan tidak sesuai maka sampel tidak akan terelusi dengan baik.</w:t>
      </w:r>
    </w:p>
    <w:p w:rsidR="00DC1A57" w:rsidRPr="00731617" w:rsidRDefault="00123B0D" w:rsidP="00AA3380">
      <w:pPr>
        <w:spacing w:after="0" w:line="240" w:lineRule="auto"/>
        <w:ind w:firstLine="720"/>
        <w:jc w:val="both"/>
        <w:rPr>
          <w:rFonts w:ascii="Verdana" w:hAnsi="Verdana" w:cs="Times New Roman"/>
          <w:sz w:val="20"/>
          <w:szCs w:val="20"/>
        </w:rPr>
      </w:pPr>
      <w:r w:rsidRPr="00731617">
        <w:rPr>
          <w:rFonts w:ascii="Verdana" w:hAnsi="Verdana" w:cs="Times New Roman"/>
          <w:sz w:val="20"/>
          <w:szCs w:val="20"/>
        </w:rPr>
        <w:t>Daya elusi yang baik yaitu dilihat dari harga Rf yang bernilai 0</w:t>
      </w:r>
      <w:proofErr w:type="gramStart"/>
      <w:r w:rsidRPr="00731617">
        <w:rPr>
          <w:rFonts w:ascii="Verdana" w:hAnsi="Verdana" w:cs="Times New Roman"/>
          <w:sz w:val="20"/>
          <w:szCs w:val="20"/>
        </w:rPr>
        <w:t>,2</w:t>
      </w:r>
      <w:proofErr w:type="gramEnd"/>
      <w:r w:rsidRPr="00731617">
        <w:rPr>
          <w:rFonts w:ascii="Verdana" w:hAnsi="Verdana" w:cs="Times New Roman"/>
          <w:sz w:val="20"/>
          <w:szCs w:val="20"/>
        </w:rPr>
        <w:t xml:space="preserve"> – 0,8 </w:t>
      </w:r>
      <w:r w:rsidR="006B2C1A" w:rsidRPr="00731617">
        <w:rPr>
          <w:rFonts w:ascii="Verdana" w:hAnsi="Verdana" w:cs="Times New Roman"/>
          <w:sz w:val="20"/>
          <w:szCs w:val="20"/>
        </w:rPr>
        <w:t xml:space="preserve">[1]. </w:t>
      </w:r>
      <w:r w:rsidRPr="00731617">
        <w:rPr>
          <w:rFonts w:ascii="Verdana" w:hAnsi="Verdana" w:cs="Times New Roman"/>
          <w:sz w:val="20"/>
          <w:szCs w:val="20"/>
        </w:rPr>
        <w:t xml:space="preserve">Waktu penjenuhan akan berpengaruh juga terhadap harga Rf, semakin lama penjenuhan maka pemisahan akan menjadi tidak optimal karena harga Rf yang diperoleh akan semakin tinggi, sebaliknya jika waktu penjenuhan yang singkat maka senyawa yang akan dipisahkan akan sulit dipisahkan atau sulit dibawa oleh fase gerak. </w:t>
      </w:r>
    </w:p>
    <w:p w:rsidR="00123B0D" w:rsidRPr="00731617" w:rsidRDefault="00123B0D" w:rsidP="00AA3380">
      <w:pPr>
        <w:spacing w:after="0" w:line="240" w:lineRule="auto"/>
        <w:ind w:firstLine="720"/>
        <w:jc w:val="both"/>
        <w:rPr>
          <w:rFonts w:ascii="Verdana" w:hAnsi="Verdana" w:cs="Times New Roman"/>
          <w:sz w:val="20"/>
          <w:szCs w:val="20"/>
        </w:rPr>
      </w:pPr>
      <w:r w:rsidRPr="00731617">
        <w:rPr>
          <w:rFonts w:ascii="Verdana" w:hAnsi="Verdana" w:cs="Times New Roman"/>
          <w:sz w:val="20"/>
          <w:szCs w:val="20"/>
        </w:rPr>
        <w:t xml:space="preserve">Pada identifikasi ini menggunakan larutan sampel + </w:t>
      </w:r>
      <w:proofErr w:type="gramStart"/>
      <w:r w:rsidRPr="00731617">
        <w:rPr>
          <w:rFonts w:ascii="Verdana" w:hAnsi="Verdana" w:cs="Times New Roman"/>
          <w:sz w:val="20"/>
          <w:szCs w:val="20"/>
        </w:rPr>
        <w:t>baku</w:t>
      </w:r>
      <w:proofErr w:type="gramEnd"/>
      <w:r w:rsidRPr="00731617">
        <w:rPr>
          <w:rFonts w:ascii="Verdana" w:hAnsi="Verdana" w:cs="Times New Roman"/>
          <w:sz w:val="20"/>
          <w:szCs w:val="20"/>
        </w:rPr>
        <w:t xml:space="preserve"> yang bertujuan sebagai kontrol positif. Adanya senyawa – senyawa lain yang mungkain ikut larut dapat mempengaruhi harga </w:t>
      </w:r>
      <w:proofErr w:type="gramStart"/>
      <w:r w:rsidRPr="00731617">
        <w:rPr>
          <w:rFonts w:ascii="Verdana" w:hAnsi="Verdana" w:cs="Times New Roman"/>
          <w:sz w:val="20"/>
          <w:szCs w:val="20"/>
        </w:rPr>
        <w:t>Rf</w:t>
      </w:r>
      <w:proofErr w:type="gramEnd"/>
      <w:r w:rsidRPr="00731617">
        <w:rPr>
          <w:rFonts w:ascii="Verdana" w:hAnsi="Verdana" w:cs="Times New Roman"/>
          <w:sz w:val="20"/>
          <w:szCs w:val="20"/>
        </w:rPr>
        <w:t xml:space="preserve"> dari sampel. Sedangkan </w:t>
      </w:r>
      <w:proofErr w:type="gramStart"/>
      <w:r w:rsidRPr="00731617">
        <w:rPr>
          <w:rFonts w:ascii="Verdana" w:hAnsi="Verdana" w:cs="Times New Roman"/>
          <w:sz w:val="20"/>
          <w:szCs w:val="20"/>
        </w:rPr>
        <w:t>baku</w:t>
      </w:r>
      <w:proofErr w:type="gramEnd"/>
      <w:r w:rsidRPr="00731617">
        <w:rPr>
          <w:rFonts w:ascii="Verdana" w:hAnsi="Verdana" w:cs="Times New Roman"/>
          <w:sz w:val="20"/>
          <w:szCs w:val="20"/>
        </w:rPr>
        <w:t xml:space="preserve"> yang murni (tidak mengandung senyawa – senyawa lain) harga Rf nya tidak akan berpengaruh. Sehingga bercak sampel yang terbentuk </w:t>
      </w:r>
      <w:proofErr w:type="gramStart"/>
      <w:r w:rsidRPr="00731617">
        <w:rPr>
          <w:rFonts w:ascii="Verdana" w:hAnsi="Verdana" w:cs="Times New Roman"/>
          <w:sz w:val="20"/>
          <w:szCs w:val="20"/>
        </w:rPr>
        <w:t>akan</w:t>
      </w:r>
      <w:proofErr w:type="gramEnd"/>
      <w:r w:rsidRPr="00731617">
        <w:rPr>
          <w:rFonts w:ascii="Verdana" w:hAnsi="Verdana" w:cs="Times New Roman"/>
          <w:sz w:val="20"/>
          <w:szCs w:val="20"/>
        </w:rPr>
        <w:t xml:space="preserve"> sama dengan salah satu bentuk bercak dari baku atau sampel + baku. Pada sampel A, B dan C warna bercak yang terbentuk berbeda dengan warna bercak dari </w:t>
      </w:r>
      <w:proofErr w:type="gramStart"/>
      <w:r w:rsidRPr="00731617">
        <w:rPr>
          <w:rFonts w:ascii="Verdana" w:hAnsi="Verdana" w:cs="Times New Roman"/>
          <w:sz w:val="20"/>
          <w:szCs w:val="20"/>
        </w:rPr>
        <w:t>baku</w:t>
      </w:r>
      <w:proofErr w:type="gramEnd"/>
      <w:r w:rsidRPr="00731617">
        <w:rPr>
          <w:rFonts w:ascii="Verdana" w:hAnsi="Verdana" w:cs="Times New Roman"/>
          <w:sz w:val="20"/>
          <w:szCs w:val="20"/>
        </w:rPr>
        <w:t xml:space="preserve"> dan sampel + baku. Harga </w:t>
      </w:r>
      <w:proofErr w:type="gramStart"/>
      <w:r w:rsidRPr="00731617">
        <w:rPr>
          <w:rFonts w:ascii="Verdana" w:hAnsi="Verdana" w:cs="Times New Roman"/>
          <w:sz w:val="20"/>
          <w:szCs w:val="20"/>
        </w:rPr>
        <w:t>Rf</w:t>
      </w:r>
      <w:proofErr w:type="gramEnd"/>
      <w:r w:rsidRPr="00731617">
        <w:rPr>
          <w:rFonts w:ascii="Verdana" w:hAnsi="Verdana" w:cs="Times New Roman"/>
          <w:sz w:val="20"/>
          <w:szCs w:val="20"/>
        </w:rPr>
        <w:t xml:space="preserve"> dari 3 sampel tersebut juga berbeda jauh dengan harga Rf dari baku dan sampel + baku.</w:t>
      </w:r>
    </w:p>
    <w:p w:rsidR="00B04DC8" w:rsidRPr="00731617" w:rsidRDefault="00123B0D" w:rsidP="00AA3380">
      <w:pPr>
        <w:spacing w:after="0" w:line="240" w:lineRule="auto"/>
        <w:ind w:firstLine="720"/>
        <w:jc w:val="both"/>
        <w:rPr>
          <w:rFonts w:ascii="Verdana" w:hAnsi="Verdana" w:cs="Times New Roman"/>
          <w:sz w:val="20"/>
          <w:szCs w:val="20"/>
        </w:rPr>
      </w:pPr>
      <w:proofErr w:type="gramStart"/>
      <w:r w:rsidRPr="00731617">
        <w:rPr>
          <w:rFonts w:ascii="Verdana" w:hAnsi="Verdana" w:cs="Times New Roman"/>
          <w:sz w:val="20"/>
          <w:szCs w:val="20"/>
        </w:rPr>
        <w:t xml:space="preserve">Dari hasil uji identifikasi manggunakan metode kromatografi lapis tipis pada sampel perona pipi, perona mata dan perona bibir yang dijual di Pasar Tengah Bandar Lampung diperoleh yaitu seluruh sampel tidak </w:t>
      </w:r>
      <w:r w:rsidRPr="00731617">
        <w:rPr>
          <w:rFonts w:ascii="Verdana" w:hAnsi="Verdana" w:cs="Times New Roman"/>
          <w:sz w:val="20"/>
          <w:szCs w:val="20"/>
        </w:rPr>
        <w:lastRenderedPageBreak/>
        <w:t xml:space="preserve">menimbulkan bercak yang artinya sampel negatif mengandung </w:t>
      </w:r>
      <w:r w:rsidRPr="00731617">
        <w:rPr>
          <w:rFonts w:ascii="Verdana" w:hAnsi="Verdana" w:cs="Times New Roman"/>
          <w:i/>
          <w:sz w:val="20"/>
          <w:szCs w:val="20"/>
        </w:rPr>
        <w:t>methanyl yellow</w:t>
      </w:r>
      <w:r w:rsidRPr="00731617">
        <w:rPr>
          <w:rFonts w:ascii="Verdana" w:hAnsi="Verdana" w:cs="Times New Roman"/>
          <w:sz w:val="20"/>
          <w:szCs w:val="20"/>
        </w:rPr>
        <w:t>.</w:t>
      </w:r>
      <w:proofErr w:type="gramEnd"/>
      <w:r w:rsidRPr="00731617">
        <w:rPr>
          <w:rFonts w:ascii="Verdana" w:hAnsi="Verdana" w:cs="Times New Roman"/>
          <w:sz w:val="20"/>
          <w:szCs w:val="20"/>
        </w:rPr>
        <w:t xml:space="preserve"> </w:t>
      </w:r>
    </w:p>
    <w:p w:rsidR="00DC1A57" w:rsidRPr="00731617" w:rsidRDefault="00DC1A57" w:rsidP="00AA3380">
      <w:pPr>
        <w:spacing w:after="0" w:line="240" w:lineRule="auto"/>
        <w:jc w:val="both"/>
        <w:rPr>
          <w:rFonts w:ascii="Verdana" w:hAnsi="Verdana" w:cs="Times New Roman"/>
          <w:sz w:val="20"/>
          <w:szCs w:val="20"/>
        </w:rPr>
      </w:pPr>
    </w:p>
    <w:p w:rsidR="00123B0D" w:rsidRPr="00731617" w:rsidRDefault="00B04DC8" w:rsidP="00AA3380">
      <w:pPr>
        <w:spacing w:after="0" w:line="240" w:lineRule="auto"/>
        <w:jc w:val="both"/>
        <w:rPr>
          <w:rFonts w:ascii="Verdana" w:hAnsi="Verdana" w:cs="Times New Roman"/>
          <w:sz w:val="20"/>
          <w:szCs w:val="20"/>
        </w:rPr>
      </w:pPr>
      <w:r w:rsidRPr="00731617">
        <w:rPr>
          <w:rFonts w:ascii="Verdana" w:hAnsi="Verdana" w:cs="Times New Roman"/>
          <w:b/>
          <w:sz w:val="20"/>
          <w:szCs w:val="20"/>
        </w:rPr>
        <w:t xml:space="preserve">KESIMPULAN </w:t>
      </w:r>
    </w:p>
    <w:p w:rsidR="00B04DC8" w:rsidRPr="00731617" w:rsidRDefault="00B04DC8" w:rsidP="00AA3380">
      <w:pPr>
        <w:spacing w:after="0" w:line="240" w:lineRule="auto"/>
        <w:ind w:firstLine="720"/>
        <w:jc w:val="both"/>
        <w:rPr>
          <w:rFonts w:ascii="Verdana" w:hAnsi="Verdana" w:cs="Times New Roman"/>
          <w:i/>
          <w:sz w:val="20"/>
          <w:szCs w:val="20"/>
        </w:rPr>
      </w:pPr>
      <w:proofErr w:type="gramStart"/>
      <w:r w:rsidRPr="00731617">
        <w:rPr>
          <w:rFonts w:ascii="Verdana" w:hAnsi="Verdana" w:cs="Times New Roman"/>
          <w:sz w:val="20"/>
          <w:szCs w:val="20"/>
        </w:rPr>
        <w:t xml:space="preserve">Dari hasil penelitian identifikasi </w:t>
      </w:r>
      <w:r w:rsidRPr="00731617">
        <w:rPr>
          <w:rFonts w:ascii="Verdana" w:hAnsi="Verdana" w:cs="Times New Roman"/>
          <w:i/>
          <w:sz w:val="20"/>
          <w:szCs w:val="20"/>
        </w:rPr>
        <w:t>methanyl yellow</w:t>
      </w:r>
      <w:r w:rsidRPr="00731617">
        <w:rPr>
          <w:rFonts w:ascii="Verdana" w:hAnsi="Verdana" w:cs="Times New Roman"/>
          <w:sz w:val="20"/>
          <w:szCs w:val="20"/>
        </w:rPr>
        <w:t xml:space="preserve"> pada perona pipi, perona mata dan perona bibir yang dijual di Pasar Tengah Bandar Lampung secara kromatografi lapis tipis dapat disimpulkan bahwa kosmetik perona pipi, perona mata dan perona bibir tidak terdapat zat pewarna </w:t>
      </w:r>
      <w:r w:rsidRPr="00731617">
        <w:rPr>
          <w:rFonts w:ascii="Verdana" w:hAnsi="Verdana" w:cs="Times New Roman"/>
          <w:i/>
          <w:sz w:val="20"/>
          <w:szCs w:val="20"/>
        </w:rPr>
        <w:t>methanyl yellow.</w:t>
      </w:r>
      <w:proofErr w:type="gramEnd"/>
    </w:p>
    <w:p w:rsidR="00DC1A57" w:rsidRPr="00731617" w:rsidRDefault="00DC1A57" w:rsidP="00AA3380">
      <w:pPr>
        <w:spacing w:after="0" w:line="240" w:lineRule="auto"/>
        <w:jc w:val="both"/>
        <w:rPr>
          <w:rFonts w:ascii="Verdana" w:hAnsi="Verdana" w:cs="Times New Roman"/>
          <w:sz w:val="20"/>
          <w:szCs w:val="20"/>
        </w:rPr>
      </w:pPr>
    </w:p>
    <w:p w:rsidR="00B04DC8" w:rsidRPr="00731617" w:rsidRDefault="00B04DC8" w:rsidP="00AA3380">
      <w:pPr>
        <w:spacing w:after="0" w:line="240" w:lineRule="auto"/>
        <w:jc w:val="both"/>
        <w:rPr>
          <w:rFonts w:ascii="Verdana" w:hAnsi="Verdana" w:cs="Times New Roman"/>
          <w:sz w:val="20"/>
          <w:szCs w:val="20"/>
        </w:rPr>
      </w:pPr>
      <w:r w:rsidRPr="00731617">
        <w:rPr>
          <w:rFonts w:ascii="Verdana" w:hAnsi="Verdana" w:cs="Times New Roman"/>
          <w:b/>
          <w:sz w:val="20"/>
          <w:szCs w:val="20"/>
        </w:rPr>
        <w:t xml:space="preserve">SARAN </w:t>
      </w:r>
    </w:p>
    <w:p w:rsidR="00B04DC8" w:rsidRPr="00731617" w:rsidRDefault="00B04DC8" w:rsidP="00AA3380">
      <w:pPr>
        <w:pStyle w:val="ListParagraph"/>
        <w:numPr>
          <w:ilvl w:val="0"/>
          <w:numId w:val="5"/>
        </w:numPr>
        <w:spacing w:after="0" w:line="240" w:lineRule="auto"/>
        <w:ind w:left="426" w:hanging="426"/>
        <w:jc w:val="both"/>
        <w:rPr>
          <w:rFonts w:ascii="Verdana" w:hAnsi="Verdana" w:cs="Times New Roman"/>
          <w:sz w:val="20"/>
          <w:szCs w:val="20"/>
        </w:rPr>
      </w:pPr>
      <w:r w:rsidRPr="00731617">
        <w:rPr>
          <w:rFonts w:ascii="Verdana" w:hAnsi="Verdana" w:cs="Times New Roman"/>
          <w:sz w:val="20"/>
          <w:szCs w:val="20"/>
        </w:rPr>
        <w:t xml:space="preserve">Perlu dilakukan penelitian lebih lanjut untuk melihat adanya bahan pewarna berbahaya </w:t>
      </w:r>
      <w:proofErr w:type="gramStart"/>
      <w:r w:rsidRPr="00731617">
        <w:rPr>
          <w:rFonts w:ascii="Verdana" w:hAnsi="Verdana" w:cs="Times New Roman"/>
          <w:sz w:val="20"/>
          <w:szCs w:val="20"/>
        </w:rPr>
        <w:t>lain</w:t>
      </w:r>
      <w:proofErr w:type="gramEnd"/>
      <w:r w:rsidRPr="00731617">
        <w:rPr>
          <w:rFonts w:ascii="Verdana" w:hAnsi="Verdana" w:cs="Times New Roman"/>
          <w:sz w:val="20"/>
          <w:szCs w:val="20"/>
        </w:rPr>
        <w:t xml:space="preserve"> yang kemungkinan ditambahkan pada sediaan kosmetik seperti </w:t>
      </w:r>
      <w:r w:rsidRPr="00731617">
        <w:rPr>
          <w:rFonts w:ascii="Verdana" w:hAnsi="Verdana" w:cs="Times New Roman"/>
          <w:i/>
          <w:sz w:val="20"/>
          <w:szCs w:val="20"/>
        </w:rPr>
        <w:t>Butter Yellow</w:t>
      </w:r>
      <w:r w:rsidRPr="00731617">
        <w:rPr>
          <w:rFonts w:ascii="Verdana" w:hAnsi="Verdana" w:cs="Times New Roman"/>
          <w:sz w:val="20"/>
          <w:szCs w:val="20"/>
        </w:rPr>
        <w:t xml:space="preserve"> dan </w:t>
      </w:r>
      <w:r w:rsidRPr="00731617">
        <w:rPr>
          <w:rFonts w:ascii="Verdana" w:hAnsi="Verdana" w:cs="Times New Roman"/>
          <w:i/>
          <w:sz w:val="20"/>
          <w:szCs w:val="20"/>
        </w:rPr>
        <w:t>Fast Yellow AB</w:t>
      </w:r>
      <w:r w:rsidRPr="00731617">
        <w:rPr>
          <w:rFonts w:ascii="Verdana" w:hAnsi="Verdana" w:cs="Times New Roman"/>
          <w:sz w:val="20"/>
          <w:szCs w:val="20"/>
        </w:rPr>
        <w:t>.</w:t>
      </w:r>
    </w:p>
    <w:p w:rsidR="00B04DC8" w:rsidRPr="00731617" w:rsidRDefault="006504AD" w:rsidP="00AA3380">
      <w:pPr>
        <w:pStyle w:val="ListParagraph"/>
        <w:numPr>
          <w:ilvl w:val="0"/>
          <w:numId w:val="5"/>
        </w:numPr>
        <w:spacing w:after="0" w:line="240" w:lineRule="auto"/>
        <w:ind w:left="426" w:hanging="426"/>
        <w:jc w:val="both"/>
        <w:rPr>
          <w:rFonts w:ascii="Verdana" w:hAnsi="Verdana" w:cs="Times New Roman"/>
          <w:sz w:val="20"/>
          <w:szCs w:val="20"/>
        </w:rPr>
      </w:pPr>
      <w:r w:rsidRPr="00731617">
        <w:rPr>
          <w:rFonts w:ascii="Verdana" w:hAnsi="Verdana" w:cs="Times New Roman"/>
          <w:sz w:val="20"/>
          <w:szCs w:val="20"/>
        </w:rPr>
        <w:t>Untuk indus</w:t>
      </w:r>
      <w:r w:rsidR="00B04DC8" w:rsidRPr="00731617">
        <w:rPr>
          <w:rFonts w:ascii="Verdana" w:hAnsi="Verdana" w:cs="Times New Roman"/>
          <w:sz w:val="20"/>
          <w:szCs w:val="20"/>
        </w:rPr>
        <w:t xml:space="preserve">tri atau produsen produk </w:t>
      </w:r>
      <w:proofErr w:type="gramStart"/>
      <w:r w:rsidR="00B04DC8" w:rsidRPr="00731617">
        <w:rPr>
          <w:rFonts w:ascii="Verdana" w:hAnsi="Verdana" w:cs="Times New Roman"/>
          <w:sz w:val="20"/>
          <w:szCs w:val="20"/>
        </w:rPr>
        <w:t>kosmetik  agar</w:t>
      </w:r>
      <w:proofErr w:type="gramEnd"/>
      <w:r w:rsidR="00B04DC8" w:rsidRPr="00731617">
        <w:rPr>
          <w:rFonts w:ascii="Verdana" w:hAnsi="Verdana" w:cs="Times New Roman"/>
          <w:sz w:val="20"/>
          <w:szCs w:val="20"/>
        </w:rPr>
        <w:t xml:space="preserve"> mematuhi peraturan persyaratan teknis bahan kosmetika yang berlaku sehingga produk kosmetik yang dihasilkan tidak merugikan konsumen.</w:t>
      </w:r>
    </w:p>
    <w:p w:rsidR="00B04DC8" w:rsidRPr="00731617" w:rsidRDefault="00B04DC8" w:rsidP="00AA3380">
      <w:pPr>
        <w:pStyle w:val="ListParagraph"/>
        <w:numPr>
          <w:ilvl w:val="0"/>
          <w:numId w:val="5"/>
        </w:numPr>
        <w:spacing w:after="0" w:line="240" w:lineRule="auto"/>
        <w:ind w:left="426" w:hanging="426"/>
        <w:jc w:val="both"/>
        <w:rPr>
          <w:rFonts w:ascii="Verdana" w:hAnsi="Verdana" w:cs="Times New Roman"/>
          <w:sz w:val="20"/>
          <w:szCs w:val="20"/>
        </w:rPr>
      </w:pPr>
      <w:r w:rsidRPr="00731617">
        <w:rPr>
          <w:rFonts w:ascii="Verdana" w:hAnsi="Verdana" w:cs="Times New Roman"/>
          <w:sz w:val="20"/>
          <w:szCs w:val="20"/>
        </w:rPr>
        <w:t xml:space="preserve">Konsumen diharapkan </w:t>
      </w:r>
      <w:proofErr w:type="gramStart"/>
      <w:r w:rsidRPr="00731617">
        <w:rPr>
          <w:rFonts w:ascii="Verdana" w:hAnsi="Verdana" w:cs="Times New Roman"/>
          <w:sz w:val="20"/>
          <w:szCs w:val="20"/>
        </w:rPr>
        <w:t>agar  lebih</w:t>
      </w:r>
      <w:proofErr w:type="gramEnd"/>
      <w:r w:rsidRPr="00731617">
        <w:rPr>
          <w:rFonts w:ascii="Verdana" w:hAnsi="Verdana" w:cs="Times New Roman"/>
          <w:sz w:val="20"/>
          <w:szCs w:val="20"/>
        </w:rPr>
        <w:t xml:space="preserve"> selektif dalam memilih kosmetik yang akan dibeli seperti memperhatikan tanggal kadaluarsa, No.Registrasi, warna dan komposisinya, karna kemungkinan beredarnya kosmetik yang menggunakan pewarna berbahaya yang mungkin sengaja ditambahkan.</w:t>
      </w:r>
    </w:p>
    <w:p w:rsidR="00FD2746" w:rsidRPr="00731617" w:rsidRDefault="00FD2746" w:rsidP="00AA3380">
      <w:pPr>
        <w:pStyle w:val="ListParagraph"/>
        <w:spacing w:after="0" w:line="240" w:lineRule="auto"/>
        <w:ind w:left="426"/>
        <w:jc w:val="both"/>
        <w:rPr>
          <w:rFonts w:ascii="Verdana" w:hAnsi="Verdana" w:cs="Times New Roman"/>
          <w:sz w:val="20"/>
          <w:szCs w:val="20"/>
        </w:rPr>
      </w:pPr>
    </w:p>
    <w:p w:rsidR="00B04DC8" w:rsidRPr="00731617" w:rsidRDefault="00B04DC8" w:rsidP="00AA3380">
      <w:pPr>
        <w:spacing w:after="0" w:line="240" w:lineRule="auto"/>
        <w:jc w:val="both"/>
        <w:rPr>
          <w:rFonts w:ascii="Verdana" w:hAnsi="Verdana" w:cs="Times New Roman"/>
          <w:sz w:val="20"/>
          <w:szCs w:val="20"/>
        </w:rPr>
      </w:pPr>
      <w:r w:rsidRPr="00731617">
        <w:rPr>
          <w:rFonts w:ascii="Verdana" w:hAnsi="Verdana" w:cs="Times New Roman"/>
          <w:b/>
          <w:sz w:val="20"/>
          <w:szCs w:val="20"/>
        </w:rPr>
        <w:t>DAFTAR PUSTAKA</w:t>
      </w:r>
    </w:p>
    <w:p w:rsidR="00A66ACD" w:rsidRPr="00731617" w:rsidRDefault="00A66ACD" w:rsidP="00AA3380">
      <w:pPr>
        <w:pStyle w:val="ListParagraph"/>
        <w:numPr>
          <w:ilvl w:val="0"/>
          <w:numId w:val="6"/>
        </w:numPr>
        <w:spacing w:after="0" w:line="240" w:lineRule="auto"/>
        <w:jc w:val="both"/>
        <w:rPr>
          <w:rFonts w:ascii="Verdana" w:hAnsi="Verdana" w:cs="Times New Roman"/>
          <w:sz w:val="20"/>
          <w:szCs w:val="20"/>
        </w:rPr>
      </w:pPr>
      <w:r w:rsidRPr="00731617">
        <w:rPr>
          <w:rFonts w:ascii="Verdana" w:hAnsi="Verdana" w:cs="Times New Roman"/>
          <w:sz w:val="20"/>
          <w:szCs w:val="20"/>
        </w:rPr>
        <w:t xml:space="preserve">Gandjar, I.G dan Rohman. 2012. </w:t>
      </w:r>
      <w:r w:rsidRPr="00731617">
        <w:rPr>
          <w:rFonts w:ascii="Verdana" w:hAnsi="Verdana" w:cs="Times New Roman"/>
          <w:i/>
          <w:sz w:val="20"/>
          <w:szCs w:val="20"/>
        </w:rPr>
        <w:t xml:space="preserve">Analisis Obat Secara </w:t>
      </w:r>
      <w:r w:rsidRPr="00731617">
        <w:rPr>
          <w:rFonts w:ascii="Verdana" w:hAnsi="Verdana" w:cs="Times New Roman"/>
          <w:i/>
          <w:sz w:val="20"/>
          <w:szCs w:val="20"/>
        </w:rPr>
        <w:lastRenderedPageBreak/>
        <w:t>Spektrofotometri dan Kromatograf</w:t>
      </w:r>
      <w:proofErr w:type="gramStart"/>
      <w:r w:rsidRPr="00731617">
        <w:rPr>
          <w:rFonts w:ascii="Verdana" w:hAnsi="Verdana" w:cs="Times New Roman"/>
          <w:i/>
          <w:sz w:val="20"/>
          <w:szCs w:val="20"/>
        </w:rPr>
        <w:t>..</w:t>
      </w:r>
      <w:proofErr w:type="gramEnd"/>
      <w:r w:rsidRPr="00731617">
        <w:rPr>
          <w:rFonts w:ascii="Verdana" w:hAnsi="Verdana" w:cs="Times New Roman"/>
          <w:i/>
          <w:sz w:val="20"/>
          <w:szCs w:val="20"/>
        </w:rPr>
        <w:t xml:space="preserve"> </w:t>
      </w:r>
      <w:r w:rsidRPr="00731617">
        <w:rPr>
          <w:rFonts w:ascii="Verdana" w:hAnsi="Verdana" w:cs="Times New Roman"/>
          <w:sz w:val="20"/>
          <w:szCs w:val="20"/>
        </w:rPr>
        <w:t xml:space="preserve">Edisi I. </w:t>
      </w:r>
      <w:proofErr w:type="gramStart"/>
      <w:r w:rsidRPr="00731617">
        <w:rPr>
          <w:rFonts w:ascii="Verdana" w:hAnsi="Verdana" w:cs="Times New Roman"/>
          <w:sz w:val="20"/>
          <w:szCs w:val="20"/>
        </w:rPr>
        <w:t>Yogyakarta :</w:t>
      </w:r>
      <w:proofErr w:type="gramEnd"/>
      <w:r w:rsidRPr="00731617">
        <w:rPr>
          <w:rFonts w:ascii="Verdana" w:hAnsi="Verdana" w:cs="Times New Roman"/>
          <w:sz w:val="20"/>
          <w:szCs w:val="20"/>
        </w:rPr>
        <w:t xml:space="preserve"> Pustaka Pelajar.</w:t>
      </w:r>
    </w:p>
    <w:p w:rsidR="00B04DC8" w:rsidRPr="00731617" w:rsidRDefault="00B04DC8" w:rsidP="00AA3380">
      <w:pPr>
        <w:pStyle w:val="ListParagraph"/>
        <w:numPr>
          <w:ilvl w:val="0"/>
          <w:numId w:val="6"/>
        </w:numPr>
        <w:spacing w:after="0" w:line="240" w:lineRule="auto"/>
        <w:jc w:val="both"/>
        <w:rPr>
          <w:rFonts w:ascii="Verdana" w:hAnsi="Verdana" w:cs="Times New Roman"/>
          <w:i/>
          <w:sz w:val="20"/>
          <w:szCs w:val="20"/>
        </w:rPr>
      </w:pPr>
      <w:r w:rsidRPr="00731617">
        <w:rPr>
          <w:rFonts w:ascii="Verdana" w:hAnsi="Verdana" w:cs="Times New Roman"/>
          <w:sz w:val="20"/>
          <w:szCs w:val="20"/>
        </w:rPr>
        <w:t xml:space="preserve">Elviani, Hesti. 2012. </w:t>
      </w:r>
      <w:r w:rsidRPr="00731617">
        <w:rPr>
          <w:rFonts w:ascii="Verdana" w:hAnsi="Verdana" w:cs="Times New Roman"/>
          <w:i/>
          <w:sz w:val="20"/>
          <w:szCs w:val="20"/>
        </w:rPr>
        <w:t xml:space="preserve">Identifikasi Methanyl Yellow pada Jelly Berwarna Kuning yang Beredar Di Pasar Cimeng Bandar Lampung. </w:t>
      </w:r>
      <w:r w:rsidRPr="00731617">
        <w:rPr>
          <w:rFonts w:ascii="Verdana" w:hAnsi="Verdana" w:cs="Times New Roman"/>
          <w:sz w:val="20"/>
          <w:szCs w:val="20"/>
        </w:rPr>
        <w:t>AKAFARMA Malahayati. Bandar Lampung.</w:t>
      </w:r>
    </w:p>
    <w:p w:rsidR="00B04DC8" w:rsidRPr="00731617" w:rsidRDefault="00B04DC8" w:rsidP="00AA3380">
      <w:pPr>
        <w:pStyle w:val="ListParagraph"/>
        <w:numPr>
          <w:ilvl w:val="0"/>
          <w:numId w:val="6"/>
        </w:numPr>
        <w:spacing w:after="0" w:line="240" w:lineRule="auto"/>
        <w:jc w:val="both"/>
        <w:rPr>
          <w:rFonts w:ascii="Verdana" w:hAnsi="Verdana" w:cs="Times New Roman"/>
          <w:sz w:val="20"/>
          <w:szCs w:val="20"/>
        </w:rPr>
      </w:pPr>
      <w:r w:rsidRPr="00731617">
        <w:rPr>
          <w:rFonts w:ascii="Verdana" w:hAnsi="Verdana" w:cs="Times New Roman"/>
          <w:sz w:val="20"/>
          <w:szCs w:val="20"/>
        </w:rPr>
        <w:t xml:space="preserve">Kustanti, Citra, 2014. </w:t>
      </w:r>
      <w:r w:rsidRPr="00731617">
        <w:rPr>
          <w:rFonts w:ascii="Verdana" w:hAnsi="Verdana" w:cs="Times New Roman"/>
          <w:i/>
          <w:sz w:val="20"/>
          <w:szCs w:val="20"/>
        </w:rPr>
        <w:t>Identifikasi Methanyl Yellow Pada Manisaan Mangga dan Kedondong yang Dijual Pedagang Kaki Lima Pasar Bambu Kuning Bandar Lampung Secara Kromatografi Lapis Tipis</w:t>
      </w:r>
      <w:r w:rsidRPr="00731617">
        <w:rPr>
          <w:rFonts w:ascii="Verdana" w:hAnsi="Verdana" w:cs="Times New Roman"/>
          <w:sz w:val="20"/>
          <w:szCs w:val="20"/>
        </w:rPr>
        <w:t>. AKAFARMA Malahayati. Bandar Lampung.</w:t>
      </w:r>
    </w:p>
    <w:p w:rsidR="00B04DC8" w:rsidRPr="00731617" w:rsidRDefault="00B04DC8" w:rsidP="00AA3380">
      <w:pPr>
        <w:pStyle w:val="ListParagraph"/>
        <w:numPr>
          <w:ilvl w:val="0"/>
          <w:numId w:val="6"/>
        </w:numPr>
        <w:spacing w:after="0" w:line="240" w:lineRule="auto"/>
        <w:jc w:val="both"/>
        <w:rPr>
          <w:rFonts w:ascii="Verdana" w:hAnsi="Verdana" w:cs="Times New Roman"/>
          <w:sz w:val="20"/>
          <w:szCs w:val="20"/>
        </w:rPr>
      </w:pPr>
      <w:r w:rsidRPr="00731617">
        <w:rPr>
          <w:rFonts w:ascii="Verdana" w:hAnsi="Verdana" w:cs="Times New Roman"/>
          <w:sz w:val="20"/>
          <w:szCs w:val="20"/>
        </w:rPr>
        <w:t xml:space="preserve">Permenkes RI No.239/MenKes/Per/V/85. </w:t>
      </w:r>
      <w:r w:rsidRPr="00731617">
        <w:rPr>
          <w:rFonts w:ascii="Verdana" w:hAnsi="Verdana" w:cs="Times New Roman"/>
          <w:i/>
          <w:sz w:val="20"/>
          <w:szCs w:val="20"/>
        </w:rPr>
        <w:t>Zat Warna Tertentu yang Dinyatakan Sebagai Bahan Berbahaya</w:t>
      </w:r>
      <w:r w:rsidRPr="00731617">
        <w:rPr>
          <w:rFonts w:ascii="Verdana" w:hAnsi="Verdana" w:cs="Times New Roman"/>
          <w:sz w:val="20"/>
          <w:szCs w:val="20"/>
        </w:rPr>
        <w:t>. Jakarta.</w:t>
      </w:r>
    </w:p>
    <w:p w:rsidR="00B04DC8" w:rsidRPr="00731617" w:rsidRDefault="00B04DC8" w:rsidP="00AA3380">
      <w:pPr>
        <w:pStyle w:val="ListParagraph"/>
        <w:numPr>
          <w:ilvl w:val="0"/>
          <w:numId w:val="6"/>
        </w:numPr>
        <w:spacing w:after="0" w:line="240" w:lineRule="auto"/>
        <w:jc w:val="both"/>
        <w:rPr>
          <w:rFonts w:ascii="Verdana" w:hAnsi="Verdana" w:cs="Times New Roman"/>
          <w:sz w:val="20"/>
          <w:szCs w:val="20"/>
        </w:rPr>
      </w:pPr>
      <w:r w:rsidRPr="00731617">
        <w:rPr>
          <w:rFonts w:ascii="Verdana" w:hAnsi="Verdana" w:cs="Times New Roman"/>
          <w:sz w:val="20"/>
          <w:szCs w:val="20"/>
        </w:rPr>
        <w:t xml:space="preserve">Setiowati, Indarlis, 2002. </w:t>
      </w:r>
      <w:r w:rsidRPr="00731617">
        <w:rPr>
          <w:rFonts w:ascii="Verdana" w:hAnsi="Verdana" w:cs="Times New Roman"/>
          <w:i/>
          <w:sz w:val="20"/>
          <w:szCs w:val="20"/>
        </w:rPr>
        <w:t>Identifikasi Pewarna Rhodamin B dalam Sediaan Perona Pipi Warna Merah yang Beredar Dipasar Pugung Raharjo Lampung Timur Secara Kromatografi Lapis tipis dan Spektrofotometri Visibel</w:t>
      </w:r>
      <w:r w:rsidRPr="00731617">
        <w:rPr>
          <w:rFonts w:ascii="Verdana" w:hAnsi="Verdana" w:cs="Times New Roman"/>
          <w:sz w:val="20"/>
          <w:szCs w:val="20"/>
        </w:rPr>
        <w:t>. AKAFARMA Malahayati. Bandar Lampung.</w:t>
      </w:r>
      <w:r w:rsidRPr="00731617">
        <w:rPr>
          <w:rFonts w:ascii="Verdana" w:hAnsi="Verdana" w:cs="Times New Roman"/>
          <w:i/>
          <w:sz w:val="20"/>
          <w:szCs w:val="20"/>
        </w:rPr>
        <w:t xml:space="preserve"> </w:t>
      </w:r>
    </w:p>
    <w:p w:rsidR="00B04DC8" w:rsidRPr="00731617" w:rsidRDefault="00B04DC8" w:rsidP="00AA3380">
      <w:pPr>
        <w:pStyle w:val="ListParagraph"/>
        <w:numPr>
          <w:ilvl w:val="0"/>
          <w:numId w:val="6"/>
        </w:numPr>
        <w:spacing w:after="0" w:line="240" w:lineRule="auto"/>
        <w:jc w:val="both"/>
        <w:rPr>
          <w:rFonts w:ascii="Verdana" w:hAnsi="Verdana" w:cs="Times New Roman"/>
          <w:i/>
          <w:sz w:val="20"/>
          <w:szCs w:val="20"/>
        </w:rPr>
      </w:pPr>
      <w:r w:rsidRPr="00731617">
        <w:rPr>
          <w:rFonts w:ascii="Verdana" w:hAnsi="Verdana" w:cs="Times New Roman"/>
          <w:sz w:val="20"/>
          <w:szCs w:val="20"/>
        </w:rPr>
        <w:t xml:space="preserve">SNI 01-2895-1992. </w:t>
      </w:r>
      <w:r w:rsidRPr="00731617">
        <w:rPr>
          <w:rFonts w:ascii="Verdana" w:hAnsi="Verdana" w:cs="Times New Roman"/>
          <w:i/>
          <w:sz w:val="20"/>
          <w:szCs w:val="20"/>
        </w:rPr>
        <w:t>Cara Uji Pewarna Tambahan Pada Makanan.</w:t>
      </w:r>
    </w:p>
    <w:p w:rsidR="00B04DC8" w:rsidRPr="00731617" w:rsidRDefault="00B04DC8" w:rsidP="00AA3380">
      <w:pPr>
        <w:pStyle w:val="ListParagraph"/>
        <w:numPr>
          <w:ilvl w:val="0"/>
          <w:numId w:val="6"/>
        </w:numPr>
        <w:spacing w:after="0" w:line="240" w:lineRule="auto"/>
        <w:jc w:val="both"/>
        <w:rPr>
          <w:rFonts w:ascii="Verdana" w:hAnsi="Verdana" w:cs="Times New Roman"/>
          <w:sz w:val="20"/>
          <w:szCs w:val="20"/>
        </w:rPr>
      </w:pPr>
      <w:r w:rsidRPr="00731617">
        <w:rPr>
          <w:rFonts w:ascii="Verdana" w:hAnsi="Verdana" w:cs="Times New Roman"/>
          <w:sz w:val="20"/>
          <w:szCs w:val="20"/>
        </w:rPr>
        <w:t xml:space="preserve">Wasitaatmadja. M.S. 1997. </w:t>
      </w:r>
      <w:r w:rsidRPr="00731617">
        <w:rPr>
          <w:rFonts w:ascii="Verdana" w:hAnsi="Verdana" w:cs="Times New Roman"/>
          <w:i/>
          <w:sz w:val="20"/>
          <w:szCs w:val="20"/>
        </w:rPr>
        <w:t>Penuntun Ilmu Kosmetik Medik.</w:t>
      </w:r>
      <w:r w:rsidRPr="00731617">
        <w:rPr>
          <w:rFonts w:ascii="Verdana" w:hAnsi="Verdana" w:cs="Times New Roman"/>
          <w:sz w:val="20"/>
          <w:szCs w:val="20"/>
        </w:rPr>
        <w:t xml:space="preserve"> Universitas Indonesia Press. Jakarta.</w:t>
      </w:r>
    </w:p>
    <w:p w:rsidR="00D63219" w:rsidRPr="00731617" w:rsidRDefault="00B04DC8" w:rsidP="00AA3380">
      <w:pPr>
        <w:pStyle w:val="ListParagraph"/>
        <w:numPr>
          <w:ilvl w:val="0"/>
          <w:numId w:val="6"/>
        </w:numPr>
        <w:spacing w:after="0" w:line="240" w:lineRule="auto"/>
        <w:jc w:val="both"/>
        <w:rPr>
          <w:rFonts w:ascii="Verdana" w:hAnsi="Verdana" w:cs="Times New Roman"/>
          <w:sz w:val="20"/>
          <w:szCs w:val="20"/>
        </w:rPr>
        <w:sectPr w:rsidR="00D63219" w:rsidRPr="00731617" w:rsidSect="008E0EC6">
          <w:type w:val="continuous"/>
          <w:pgSz w:w="11906" w:h="16838"/>
          <w:pgMar w:top="1418" w:right="1559" w:bottom="1418" w:left="1559" w:header="709" w:footer="709" w:gutter="0"/>
          <w:pgNumType w:start="164"/>
          <w:cols w:num="2" w:space="708"/>
          <w:docGrid w:linePitch="360"/>
        </w:sectPr>
      </w:pPr>
      <w:r w:rsidRPr="00731617">
        <w:rPr>
          <w:rFonts w:ascii="Verdana" w:hAnsi="Verdana" w:cs="Times New Roman"/>
          <w:sz w:val="20"/>
          <w:szCs w:val="20"/>
        </w:rPr>
        <w:t xml:space="preserve">Yurida, D.A. 2002. </w:t>
      </w:r>
      <w:r w:rsidRPr="00731617">
        <w:rPr>
          <w:rFonts w:ascii="Verdana" w:hAnsi="Verdana" w:cs="Times New Roman"/>
          <w:i/>
          <w:sz w:val="20"/>
          <w:szCs w:val="20"/>
        </w:rPr>
        <w:t>Ideintifikasi Pewarna Biru K1 Dalam Sediaan Perona Mata Yang Beredar Di Pasar Cendrawasih Metro secara Reaksi Warna dan Kromatografi Lapis Tipis.</w:t>
      </w:r>
      <w:r w:rsidRPr="00731617">
        <w:rPr>
          <w:rFonts w:ascii="Verdana" w:hAnsi="Verdana" w:cs="Times New Roman"/>
          <w:sz w:val="20"/>
          <w:szCs w:val="20"/>
        </w:rPr>
        <w:t xml:space="preserve"> AKAFARMA Malahayati. Bandar Lampung.</w:t>
      </w:r>
    </w:p>
    <w:p w:rsidR="00E669B3" w:rsidRPr="00731617" w:rsidRDefault="00E669B3" w:rsidP="00D63219">
      <w:pPr>
        <w:pStyle w:val="ListParagraph"/>
        <w:spacing w:after="0" w:line="240" w:lineRule="auto"/>
        <w:ind w:left="360"/>
        <w:jc w:val="both"/>
        <w:rPr>
          <w:rFonts w:ascii="Verdana" w:hAnsi="Verdana" w:cs="Times New Roman"/>
          <w:b/>
          <w:sz w:val="20"/>
          <w:szCs w:val="20"/>
        </w:rPr>
      </w:pPr>
    </w:p>
    <w:sectPr w:rsidR="00E669B3" w:rsidRPr="00731617" w:rsidSect="00DD778E">
      <w:type w:val="continuous"/>
      <w:pgSz w:w="11906" w:h="16838"/>
      <w:pgMar w:top="1418" w:right="1559" w:bottom="1418" w:left="1559"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64" w:rsidRDefault="00275564" w:rsidP="006D65CB">
      <w:pPr>
        <w:spacing w:after="0" w:line="240" w:lineRule="auto"/>
      </w:pPr>
      <w:r>
        <w:separator/>
      </w:r>
    </w:p>
  </w:endnote>
  <w:endnote w:type="continuationSeparator" w:id="0">
    <w:p w:rsidR="00275564" w:rsidRDefault="00275564" w:rsidP="006D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Z@R66B8.tmp">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95175264"/>
      <w:docPartObj>
        <w:docPartGallery w:val="Page Numbers (Bottom of Page)"/>
        <w:docPartUnique/>
      </w:docPartObj>
    </w:sdtPr>
    <w:sdtEndPr>
      <w:rPr>
        <w:noProof/>
      </w:rPr>
    </w:sdtEndPr>
    <w:sdtContent>
      <w:p w:rsidR="00DD778E" w:rsidRPr="00AD6239" w:rsidRDefault="00DD778E" w:rsidP="00DD778E">
        <w:pPr>
          <w:pStyle w:val="Footer"/>
          <w:tabs>
            <w:tab w:val="left" w:pos="567"/>
          </w:tabs>
          <w:rPr>
            <w:sz w:val="20"/>
            <w:szCs w:val="20"/>
          </w:rPr>
        </w:pPr>
        <w:r w:rsidRPr="00AD6239">
          <w:rPr>
            <w:sz w:val="20"/>
            <w:szCs w:val="20"/>
          </w:rPr>
          <w:fldChar w:fldCharType="begin"/>
        </w:r>
        <w:r w:rsidRPr="00AD6239">
          <w:rPr>
            <w:sz w:val="20"/>
            <w:szCs w:val="20"/>
          </w:rPr>
          <w:instrText xml:space="preserve"> PAGE   \* MERGEFORMAT </w:instrText>
        </w:r>
        <w:r w:rsidRPr="00AD6239">
          <w:rPr>
            <w:sz w:val="20"/>
            <w:szCs w:val="20"/>
          </w:rPr>
          <w:fldChar w:fldCharType="separate"/>
        </w:r>
        <w:r w:rsidR="00EF4D8D">
          <w:rPr>
            <w:noProof/>
            <w:sz w:val="20"/>
            <w:szCs w:val="20"/>
          </w:rPr>
          <w:t>162</w:t>
        </w:r>
        <w:r w:rsidRPr="00AD6239">
          <w:rPr>
            <w:noProof/>
            <w:sz w:val="20"/>
            <w:szCs w:val="20"/>
          </w:rPr>
          <w:fldChar w:fldCharType="end"/>
        </w:r>
        <w:r w:rsidRPr="00AD6239">
          <w:rPr>
            <w:noProof/>
            <w:sz w:val="20"/>
            <w:szCs w:val="20"/>
          </w:rPr>
          <w:tab/>
        </w:r>
        <w:proofErr w:type="spellStart"/>
        <w:r w:rsidRPr="00AD6239">
          <w:rPr>
            <w:rFonts w:cstheme="minorHAnsi"/>
            <w:b/>
            <w:i/>
            <w:sz w:val="20"/>
            <w:szCs w:val="20"/>
          </w:rPr>
          <w:t>Jurnal</w:t>
        </w:r>
        <w:proofErr w:type="spellEnd"/>
        <w:r w:rsidRPr="00AD6239">
          <w:rPr>
            <w:rFonts w:cstheme="minorHAnsi"/>
            <w:b/>
            <w:i/>
            <w:sz w:val="20"/>
            <w:szCs w:val="20"/>
          </w:rPr>
          <w:t xml:space="preserve"> </w:t>
        </w:r>
        <w:proofErr w:type="spellStart"/>
        <w:r w:rsidRPr="00AD6239">
          <w:rPr>
            <w:rFonts w:cstheme="minorHAnsi"/>
            <w:b/>
            <w:i/>
            <w:sz w:val="20"/>
            <w:szCs w:val="20"/>
          </w:rPr>
          <w:t>Analis</w:t>
        </w:r>
        <w:proofErr w:type="spellEnd"/>
        <w:r w:rsidRPr="00AD6239">
          <w:rPr>
            <w:rFonts w:cstheme="minorHAnsi"/>
            <w:b/>
            <w:i/>
            <w:sz w:val="20"/>
            <w:szCs w:val="20"/>
          </w:rPr>
          <w:t xml:space="preserve"> </w:t>
        </w:r>
        <w:proofErr w:type="spellStart"/>
        <w:r w:rsidRPr="00AD6239">
          <w:rPr>
            <w:rFonts w:cstheme="minorHAnsi"/>
            <w:b/>
            <w:i/>
            <w:sz w:val="20"/>
            <w:szCs w:val="20"/>
          </w:rPr>
          <w:t>Farmasi</w:t>
        </w:r>
        <w:proofErr w:type="spellEnd"/>
        <w:r w:rsidRPr="00AD6239">
          <w:rPr>
            <w:rFonts w:cstheme="minorHAnsi"/>
            <w:sz w:val="20"/>
            <w:szCs w:val="20"/>
          </w:rPr>
          <w:t xml:space="preserve"> </w:t>
        </w:r>
        <w:r w:rsidRPr="00AD6239">
          <w:rPr>
            <w:rFonts w:cstheme="minorHAnsi"/>
            <w:b/>
            <w:i/>
            <w:sz w:val="20"/>
            <w:szCs w:val="20"/>
          </w:rPr>
          <w:t xml:space="preserve">Volume 2 No. 3 </w:t>
        </w:r>
        <w:proofErr w:type="spellStart"/>
        <w:r w:rsidRPr="00AD6239">
          <w:rPr>
            <w:rFonts w:cstheme="minorHAnsi"/>
            <w:b/>
            <w:i/>
            <w:sz w:val="20"/>
            <w:szCs w:val="20"/>
          </w:rPr>
          <w:t>Juli</w:t>
        </w:r>
        <w:proofErr w:type="spellEnd"/>
        <w:r w:rsidRPr="00AD6239">
          <w:rPr>
            <w:rFonts w:cstheme="minorHAnsi"/>
            <w:b/>
            <w:i/>
            <w:sz w:val="20"/>
            <w:szCs w:val="20"/>
          </w:rPr>
          <w:t xml:space="preserve"> 2017</w:t>
        </w:r>
        <w:r w:rsidRPr="00AD6239">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50718237"/>
      <w:docPartObj>
        <w:docPartGallery w:val="Page Numbers (Bottom of Page)"/>
        <w:docPartUnique/>
      </w:docPartObj>
    </w:sdtPr>
    <w:sdtEndPr>
      <w:rPr>
        <w:noProof/>
      </w:rPr>
    </w:sdtEndPr>
    <w:sdtContent>
      <w:p w:rsidR="00DD778E" w:rsidRPr="00AD6239" w:rsidRDefault="00DD778E">
        <w:pPr>
          <w:pStyle w:val="Footer"/>
          <w:jc w:val="right"/>
          <w:rPr>
            <w:sz w:val="20"/>
            <w:szCs w:val="20"/>
          </w:rPr>
        </w:pPr>
        <w:proofErr w:type="spellStart"/>
        <w:r w:rsidRPr="00AD6239">
          <w:rPr>
            <w:rFonts w:cstheme="minorHAnsi"/>
            <w:b/>
            <w:i/>
            <w:sz w:val="20"/>
            <w:szCs w:val="20"/>
          </w:rPr>
          <w:t>Jurnal</w:t>
        </w:r>
        <w:proofErr w:type="spellEnd"/>
        <w:r w:rsidRPr="00AD6239">
          <w:rPr>
            <w:rFonts w:cstheme="minorHAnsi"/>
            <w:b/>
            <w:i/>
            <w:sz w:val="20"/>
            <w:szCs w:val="20"/>
          </w:rPr>
          <w:t xml:space="preserve"> </w:t>
        </w:r>
        <w:proofErr w:type="spellStart"/>
        <w:r w:rsidRPr="00AD6239">
          <w:rPr>
            <w:rFonts w:cstheme="minorHAnsi"/>
            <w:b/>
            <w:i/>
            <w:sz w:val="20"/>
            <w:szCs w:val="20"/>
          </w:rPr>
          <w:t>Analis</w:t>
        </w:r>
        <w:proofErr w:type="spellEnd"/>
        <w:r w:rsidRPr="00AD6239">
          <w:rPr>
            <w:rFonts w:cstheme="minorHAnsi"/>
            <w:b/>
            <w:i/>
            <w:sz w:val="20"/>
            <w:szCs w:val="20"/>
          </w:rPr>
          <w:t xml:space="preserve"> </w:t>
        </w:r>
        <w:proofErr w:type="spellStart"/>
        <w:r w:rsidRPr="00AD6239">
          <w:rPr>
            <w:rFonts w:cstheme="minorHAnsi"/>
            <w:b/>
            <w:i/>
            <w:sz w:val="20"/>
            <w:szCs w:val="20"/>
          </w:rPr>
          <w:t>Farmasi</w:t>
        </w:r>
        <w:proofErr w:type="spellEnd"/>
        <w:r w:rsidRPr="00AD6239">
          <w:rPr>
            <w:rFonts w:cstheme="minorHAnsi"/>
            <w:sz w:val="20"/>
            <w:szCs w:val="20"/>
          </w:rPr>
          <w:t xml:space="preserve"> </w:t>
        </w:r>
        <w:r w:rsidRPr="00AD6239">
          <w:rPr>
            <w:rFonts w:cstheme="minorHAnsi"/>
            <w:b/>
            <w:i/>
            <w:sz w:val="20"/>
            <w:szCs w:val="20"/>
          </w:rPr>
          <w:t xml:space="preserve">Volume 2 No. 3 </w:t>
        </w:r>
        <w:proofErr w:type="spellStart"/>
        <w:r w:rsidRPr="00AD6239">
          <w:rPr>
            <w:rFonts w:cstheme="minorHAnsi"/>
            <w:b/>
            <w:i/>
            <w:sz w:val="20"/>
            <w:szCs w:val="20"/>
          </w:rPr>
          <w:t>Juli</w:t>
        </w:r>
        <w:proofErr w:type="spellEnd"/>
        <w:r w:rsidRPr="00AD6239">
          <w:rPr>
            <w:rFonts w:cstheme="minorHAnsi"/>
            <w:b/>
            <w:i/>
            <w:sz w:val="20"/>
            <w:szCs w:val="20"/>
          </w:rPr>
          <w:t xml:space="preserve"> 2017</w:t>
        </w:r>
        <w:r w:rsidRPr="00AD6239">
          <w:rPr>
            <w:rFonts w:cstheme="minorHAnsi"/>
            <w:sz w:val="20"/>
            <w:szCs w:val="20"/>
          </w:rPr>
          <w:t xml:space="preserve">          </w:t>
        </w:r>
        <w:r w:rsidRPr="00AD6239">
          <w:rPr>
            <w:sz w:val="20"/>
            <w:szCs w:val="20"/>
          </w:rPr>
          <w:fldChar w:fldCharType="begin"/>
        </w:r>
        <w:r w:rsidRPr="00AD6239">
          <w:rPr>
            <w:sz w:val="20"/>
            <w:szCs w:val="20"/>
          </w:rPr>
          <w:instrText xml:space="preserve"> PAGE   \* MERGEFORMAT </w:instrText>
        </w:r>
        <w:r w:rsidRPr="00AD6239">
          <w:rPr>
            <w:sz w:val="20"/>
            <w:szCs w:val="20"/>
          </w:rPr>
          <w:fldChar w:fldCharType="separate"/>
        </w:r>
        <w:r w:rsidR="00EF4D8D">
          <w:rPr>
            <w:noProof/>
            <w:sz w:val="20"/>
            <w:szCs w:val="20"/>
          </w:rPr>
          <w:t>163</w:t>
        </w:r>
        <w:r w:rsidRPr="00AD623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64" w:rsidRDefault="00275564" w:rsidP="006D65CB">
      <w:pPr>
        <w:spacing w:after="0" w:line="240" w:lineRule="auto"/>
      </w:pPr>
      <w:r>
        <w:separator/>
      </w:r>
    </w:p>
  </w:footnote>
  <w:footnote w:type="continuationSeparator" w:id="0">
    <w:p w:rsidR="00275564" w:rsidRDefault="00275564" w:rsidP="006D6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E" w:rsidRPr="00DD778E" w:rsidRDefault="00DD778E" w:rsidP="00DD778E">
    <w:pPr>
      <w:spacing w:after="0" w:line="240" w:lineRule="auto"/>
      <w:rPr>
        <w:rFonts w:cstheme="minorHAnsi"/>
        <w:b/>
        <w:i/>
        <w:sz w:val="20"/>
      </w:rPr>
    </w:pPr>
    <w:proofErr w:type="spellStart"/>
    <w:r w:rsidRPr="00DD778E">
      <w:rPr>
        <w:rFonts w:cstheme="minorHAnsi"/>
        <w:b/>
        <w:i/>
        <w:sz w:val="20"/>
      </w:rPr>
      <w:t>Gusti</w:t>
    </w:r>
    <w:proofErr w:type="spellEnd"/>
    <w:r w:rsidRPr="00DD778E">
      <w:rPr>
        <w:rFonts w:cstheme="minorHAnsi"/>
        <w:b/>
        <w:i/>
        <w:sz w:val="20"/>
      </w:rPr>
      <w:t xml:space="preserve"> </w:t>
    </w:r>
    <w:proofErr w:type="spellStart"/>
    <w:r w:rsidRPr="00DD778E">
      <w:rPr>
        <w:rFonts w:cstheme="minorHAnsi"/>
        <w:b/>
        <w:i/>
        <w:sz w:val="20"/>
      </w:rPr>
      <w:t>Ayu</w:t>
    </w:r>
    <w:proofErr w:type="spellEnd"/>
    <w:r w:rsidRPr="00DD778E">
      <w:rPr>
        <w:rFonts w:cstheme="minorHAnsi"/>
        <w:b/>
        <w:i/>
        <w:sz w:val="20"/>
      </w:rPr>
      <w:t xml:space="preserve"> </w:t>
    </w:r>
    <w:proofErr w:type="spellStart"/>
    <w:r w:rsidRPr="00DD778E">
      <w:rPr>
        <w:rFonts w:cstheme="minorHAnsi"/>
        <w:b/>
        <w:i/>
        <w:sz w:val="20"/>
      </w:rPr>
      <w:t>Rai</w:t>
    </w:r>
    <w:proofErr w:type="spellEnd"/>
    <w:r w:rsidRPr="00DD778E">
      <w:rPr>
        <w:rFonts w:cstheme="minorHAnsi"/>
        <w:b/>
        <w:i/>
        <w:sz w:val="20"/>
      </w:rPr>
      <w:t xml:space="preserve"> </w:t>
    </w:r>
    <w:proofErr w:type="spellStart"/>
    <w:r w:rsidRPr="00DD778E">
      <w:rPr>
        <w:rFonts w:cstheme="minorHAnsi"/>
        <w:b/>
        <w:i/>
        <w:sz w:val="20"/>
      </w:rPr>
      <w:t>Saputri</w:t>
    </w:r>
    <w:proofErr w:type="spellEnd"/>
    <w:r w:rsidRPr="00DD778E">
      <w:rPr>
        <w:rFonts w:cstheme="minorHAnsi"/>
        <w:b/>
        <w:i/>
        <w:sz w:val="20"/>
      </w:rPr>
      <w:t xml:space="preserve">, </w:t>
    </w:r>
    <w:proofErr w:type="spellStart"/>
    <w:r w:rsidRPr="00DD778E">
      <w:rPr>
        <w:rFonts w:cstheme="minorHAnsi"/>
        <w:b/>
        <w:i/>
        <w:sz w:val="20"/>
      </w:rPr>
      <w:t>Agustina</w:t>
    </w:r>
    <w:proofErr w:type="spellEnd"/>
    <w:r w:rsidRPr="00DD778E">
      <w:rPr>
        <w:rFonts w:cstheme="minorHAnsi"/>
        <w:b/>
        <w:i/>
        <w:sz w:val="20"/>
      </w:rPr>
      <w:t xml:space="preserve"> </w:t>
    </w:r>
    <w:proofErr w:type="spellStart"/>
    <w:r w:rsidRPr="00DD778E">
      <w:rPr>
        <w:rFonts w:cstheme="minorHAnsi"/>
        <w:b/>
        <w:i/>
        <w:sz w:val="20"/>
      </w:rPr>
      <w:t>Retnaningsih</w:t>
    </w:r>
    <w:proofErr w:type="spellEnd"/>
    <w:r w:rsidRPr="00DD778E">
      <w:rPr>
        <w:rFonts w:cstheme="minorHAnsi"/>
        <w:b/>
        <w:i/>
        <w:sz w:val="20"/>
      </w:rPr>
      <w:t xml:space="preserve">, Rama </w:t>
    </w:r>
    <w:proofErr w:type="spellStart"/>
    <w:r w:rsidRPr="00DD778E">
      <w:rPr>
        <w:rFonts w:cstheme="minorHAnsi"/>
        <w:b/>
        <w:i/>
        <w:sz w:val="20"/>
      </w:rPr>
      <w:t>Ardhy</w:t>
    </w:r>
    <w:proofErr w:type="spellEnd"/>
    <w:r w:rsidRPr="00DD778E">
      <w:rPr>
        <w:rFonts w:cstheme="minorHAnsi"/>
        <w:b/>
        <w:i/>
        <w:sz w:val="20"/>
      </w:rPr>
      <w:t xml:space="preserve"> Permana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E" w:rsidRDefault="00DD778E" w:rsidP="00DD778E">
    <w:pPr>
      <w:spacing w:after="0" w:line="240" w:lineRule="auto"/>
      <w:jc w:val="right"/>
      <w:rPr>
        <w:rFonts w:cstheme="minorHAnsi"/>
        <w:b/>
        <w:sz w:val="20"/>
        <w:szCs w:val="20"/>
      </w:rPr>
    </w:pPr>
    <w:proofErr w:type="spellStart"/>
    <w:r w:rsidRPr="00DD778E">
      <w:rPr>
        <w:rFonts w:cstheme="minorHAnsi"/>
        <w:b/>
        <w:sz w:val="20"/>
        <w:szCs w:val="20"/>
      </w:rPr>
      <w:t>Identifikasi</w:t>
    </w:r>
    <w:proofErr w:type="spellEnd"/>
    <w:r w:rsidRPr="00DD778E">
      <w:rPr>
        <w:rFonts w:cstheme="minorHAnsi"/>
        <w:b/>
        <w:sz w:val="20"/>
        <w:szCs w:val="20"/>
      </w:rPr>
      <w:t xml:space="preserve"> </w:t>
    </w:r>
    <w:proofErr w:type="spellStart"/>
    <w:r w:rsidRPr="00DD778E">
      <w:rPr>
        <w:rFonts w:cstheme="minorHAnsi"/>
        <w:b/>
        <w:i/>
        <w:sz w:val="20"/>
        <w:szCs w:val="20"/>
      </w:rPr>
      <w:t>Methanyl</w:t>
    </w:r>
    <w:proofErr w:type="spellEnd"/>
    <w:r w:rsidRPr="00DD778E">
      <w:rPr>
        <w:rFonts w:cstheme="minorHAnsi"/>
        <w:b/>
        <w:i/>
        <w:sz w:val="20"/>
        <w:szCs w:val="20"/>
      </w:rPr>
      <w:t xml:space="preserve"> Yellow</w:t>
    </w:r>
    <w:r w:rsidRPr="00DD778E">
      <w:rPr>
        <w:rFonts w:cstheme="minorHAnsi"/>
        <w:b/>
        <w:sz w:val="20"/>
        <w:szCs w:val="20"/>
      </w:rPr>
      <w:t xml:space="preserve"> </w:t>
    </w:r>
    <w:proofErr w:type="spellStart"/>
    <w:r w:rsidRPr="00DD778E">
      <w:rPr>
        <w:rFonts w:cstheme="minorHAnsi"/>
        <w:b/>
        <w:sz w:val="20"/>
        <w:szCs w:val="20"/>
      </w:rPr>
      <w:t>Pa</w:t>
    </w:r>
    <w:r>
      <w:rPr>
        <w:rFonts w:cstheme="minorHAnsi"/>
        <w:b/>
        <w:sz w:val="20"/>
        <w:szCs w:val="20"/>
      </w:rPr>
      <w:t>da</w:t>
    </w:r>
    <w:proofErr w:type="spellEnd"/>
    <w:r>
      <w:rPr>
        <w:rFonts w:cstheme="minorHAnsi"/>
        <w:b/>
        <w:sz w:val="20"/>
        <w:szCs w:val="20"/>
      </w:rPr>
      <w:t xml:space="preserve"> </w:t>
    </w:r>
    <w:proofErr w:type="spellStart"/>
    <w:r>
      <w:rPr>
        <w:rFonts w:cstheme="minorHAnsi"/>
        <w:b/>
        <w:sz w:val="20"/>
        <w:szCs w:val="20"/>
      </w:rPr>
      <w:t>Sediaan</w:t>
    </w:r>
    <w:proofErr w:type="spellEnd"/>
    <w:r>
      <w:rPr>
        <w:rFonts w:cstheme="minorHAnsi"/>
        <w:b/>
        <w:sz w:val="20"/>
        <w:szCs w:val="20"/>
      </w:rPr>
      <w:t xml:space="preserve"> </w:t>
    </w:r>
    <w:proofErr w:type="spellStart"/>
    <w:r>
      <w:rPr>
        <w:rFonts w:cstheme="minorHAnsi"/>
        <w:b/>
        <w:sz w:val="20"/>
        <w:szCs w:val="20"/>
      </w:rPr>
      <w:t>Kosmetik</w:t>
    </w:r>
    <w:proofErr w:type="spellEnd"/>
    <w:r>
      <w:rPr>
        <w:rFonts w:cstheme="minorHAnsi"/>
        <w:b/>
        <w:sz w:val="20"/>
        <w:szCs w:val="20"/>
      </w:rPr>
      <w:t xml:space="preserve"> Yang </w:t>
    </w:r>
    <w:proofErr w:type="spellStart"/>
    <w:r>
      <w:rPr>
        <w:rFonts w:cstheme="minorHAnsi"/>
        <w:b/>
        <w:sz w:val="20"/>
        <w:szCs w:val="20"/>
      </w:rPr>
      <w:t>Dijual</w:t>
    </w:r>
    <w:proofErr w:type="spellEnd"/>
  </w:p>
  <w:p w:rsidR="00DD778E" w:rsidRPr="00DD778E" w:rsidRDefault="00DD778E" w:rsidP="00DD778E">
    <w:pPr>
      <w:spacing w:after="0" w:line="240" w:lineRule="auto"/>
      <w:jc w:val="right"/>
      <w:rPr>
        <w:rFonts w:cstheme="minorHAnsi"/>
        <w:b/>
        <w:sz w:val="20"/>
        <w:szCs w:val="20"/>
      </w:rPr>
    </w:pPr>
    <w:proofErr w:type="gramStart"/>
    <w:r w:rsidRPr="00DD778E">
      <w:rPr>
        <w:rFonts w:cstheme="minorHAnsi"/>
        <w:b/>
        <w:sz w:val="20"/>
        <w:szCs w:val="20"/>
      </w:rPr>
      <w:t>di</w:t>
    </w:r>
    <w:proofErr w:type="gramEnd"/>
    <w:r w:rsidRPr="00DD778E">
      <w:rPr>
        <w:rFonts w:cstheme="minorHAnsi"/>
        <w:b/>
        <w:sz w:val="20"/>
        <w:szCs w:val="20"/>
      </w:rPr>
      <w:t xml:space="preserve"> </w:t>
    </w:r>
    <w:proofErr w:type="spellStart"/>
    <w:r w:rsidRPr="00DD778E">
      <w:rPr>
        <w:rFonts w:cstheme="minorHAnsi"/>
        <w:b/>
        <w:sz w:val="20"/>
        <w:szCs w:val="20"/>
      </w:rPr>
      <w:t>Pasar</w:t>
    </w:r>
    <w:proofErr w:type="spellEnd"/>
    <w:r w:rsidRPr="00DD778E">
      <w:rPr>
        <w:rFonts w:cstheme="minorHAnsi"/>
        <w:b/>
        <w:sz w:val="20"/>
        <w:szCs w:val="20"/>
      </w:rPr>
      <w:t xml:space="preserve"> Tengah Bandar Lampung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73" w:rsidRPr="00A92BA1" w:rsidRDefault="00F16D73" w:rsidP="00F16D73">
    <w:pPr>
      <w:pStyle w:val="Header"/>
      <w:rPr>
        <w:rFonts w:cstheme="minorHAnsi"/>
        <w:b/>
        <w:sz w:val="20"/>
        <w:szCs w:val="20"/>
      </w:rPr>
    </w:pPr>
    <w:r w:rsidRPr="00A92BA1">
      <w:rPr>
        <w:rFonts w:cstheme="minorHAnsi"/>
        <w:b/>
        <w:sz w:val="20"/>
        <w:szCs w:val="20"/>
      </w:rPr>
      <w:t>JURNAL ANALIS FARMASI</w:t>
    </w:r>
  </w:p>
  <w:p w:rsidR="00F16D73" w:rsidRPr="00F16D73" w:rsidRDefault="00F16D73">
    <w:pPr>
      <w:pStyle w:val="Header"/>
      <w:rPr>
        <w:rFonts w:cstheme="minorHAnsi"/>
        <w:sz w:val="20"/>
        <w:szCs w:val="20"/>
      </w:rPr>
    </w:pPr>
    <w:r w:rsidRPr="00A92BA1">
      <w:rPr>
        <w:rFonts w:cstheme="minorHAnsi"/>
        <w:sz w:val="20"/>
        <w:szCs w:val="20"/>
      </w:rPr>
      <w:t xml:space="preserve">Volume 2, No. </w:t>
    </w:r>
    <w:r>
      <w:rPr>
        <w:rFonts w:cstheme="minorHAnsi"/>
        <w:sz w:val="20"/>
        <w:szCs w:val="20"/>
      </w:rPr>
      <w:t>3</w:t>
    </w:r>
    <w:r w:rsidRPr="00A92BA1">
      <w:rPr>
        <w:rFonts w:cstheme="minorHAnsi"/>
        <w:sz w:val="20"/>
        <w:szCs w:val="20"/>
      </w:rPr>
      <w:t xml:space="preserve"> </w:t>
    </w:r>
    <w:proofErr w:type="spellStart"/>
    <w:r>
      <w:rPr>
        <w:rFonts w:cstheme="minorHAnsi"/>
        <w:sz w:val="20"/>
        <w:szCs w:val="20"/>
      </w:rPr>
      <w:t>Juli</w:t>
    </w:r>
    <w:proofErr w:type="spellEnd"/>
    <w:r>
      <w:rPr>
        <w:rFonts w:cstheme="minorHAnsi"/>
        <w:sz w:val="20"/>
        <w:szCs w:val="20"/>
      </w:rPr>
      <w:t xml:space="preserve"> </w:t>
    </w:r>
    <w:r w:rsidRPr="00A92BA1">
      <w:rPr>
        <w:rFonts w:cstheme="minorHAnsi"/>
        <w:sz w:val="20"/>
        <w:szCs w:val="20"/>
      </w:rPr>
      <w:t xml:space="preserve">2017 Hal </w:t>
    </w:r>
    <w:r>
      <w:rPr>
        <w:rFonts w:cstheme="minorHAnsi"/>
        <w:sz w:val="20"/>
        <w:szCs w:val="20"/>
      </w:rPr>
      <w:t>1</w:t>
    </w:r>
    <w:r w:rsidR="004B0447">
      <w:rPr>
        <w:rFonts w:cstheme="minorHAnsi"/>
        <w:sz w:val="20"/>
        <w:szCs w:val="20"/>
      </w:rPr>
      <w:t>60-166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441A8"/>
    <w:multiLevelType w:val="hybridMultilevel"/>
    <w:tmpl w:val="38B86FB8"/>
    <w:lvl w:ilvl="0" w:tplc="0421000F">
      <w:start w:val="1"/>
      <w:numFmt w:val="decimal"/>
      <w:lvlText w:val="%1."/>
      <w:lvlJc w:val="left"/>
      <w:pPr>
        <w:ind w:left="951" w:hanging="360"/>
      </w:pPr>
    </w:lvl>
    <w:lvl w:ilvl="1" w:tplc="04210019" w:tentative="1">
      <w:start w:val="1"/>
      <w:numFmt w:val="lowerLetter"/>
      <w:lvlText w:val="%2."/>
      <w:lvlJc w:val="left"/>
      <w:pPr>
        <w:ind w:left="1671" w:hanging="360"/>
      </w:pPr>
    </w:lvl>
    <w:lvl w:ilvl="2" w:tplc="0421001B" w:tentative="1">
      <w:start w:val="1"/>
      <w:numFmt w:val="lowerRoman"/>
      <w:lvlText w:val="%3."/>
      <w:lvlJc w:val="right"/>
      <w:pPr>
        <w:ind w:left="2391" w:hanging="180"/>
      </w:pPr>
    </w:lvl>
    <w:lvl w:ilvl="3" w:tplc="0421000F" w:tentative="1">
      <w:start w:val="1"/>
      <w:numFmt w:val="decimal"/>
      <w:lvlText w:val="%4."/>
      <w:lvlJc w:val="left"/>
      <w:pPr>
        <w:ind w:left="3111" w:hanging="360"/>
      </w:pPr>
    </w:lvl>
    <w:lvl w:ilvl="4" w:tplc="04210019" w:tentative="1">
      <w:start w:val="1"/>
      <w:numFmt w:val="lowerLetter"/>
      <w:lvlText w:val="%5."/>
      <w:lvlJc w:val="left"/>
      <w:pPr>
        <w:ind w:left="3831" w:hanging="360"/>
      </w:pPr>
    </w:lvl>
    <w:lvl w:ilvl="5" w:tplc="0421001B" w:tentative="1">
      <w:start w:val="1"/>
      <w:numFmt w:val="lowerRoman"/>
      <w:lvlText w:val="%6."/>
      <w:lvlJc w:val="right"/>
      <w:pPr>
        <w:ind w:left="4551" w:hanging="180"/>
      </w:pPr>
    </w:lvl>
    <w:lvl w:ilvl="6" w:tplc="0421000F" w:tentative="1">
      <w:start w:val="1"/>
      <w:numFmt w:val="decimal"/>
      <w:lvlText w:val="%7."/>
      <w:lvlJc w:val="left"/>
      <w:pPr>
        <w:ind w:left="5271" w:hanging="360"/>
      </w:pPr>
    </w:lvl>
    <w:lvl w:ilvl="7" w:tplc="04210019" w:tentative="1">
      <w:start w:val="1"/>
      <w:numFmt w:val="lowerLetter"/>
      <w:lvlText w:val="%8."/>
      <w:lvlJc w:val="left"/>
      <w:pPr>
        <w:ind w:left="5991" w:hanging="360"/>
      </w:pPr>
    </w:lvl>
    <w:lvl w:ilvl="8" w:tplc="0421001B" w:tentative="1">
      <w:start w:val="1"/>
      <w:numFmt w:val="lowerRoman"/>
      <w:lvlText w:val="%9."/>
      <w:lvlJc w:val="right"/>
      <w:pPr>
        <w:ind w:left="6711" w:hanging="180"/>
      </w:pPr>
    </w:lvl>
  </w:abstractNum>
  <w:abstractNum w:abstractNumId="1">
    <w:nsid w:val="44507B94"/>
    <w:multiLevelType w:val="hybridMultilevel"/>
    <w:tmpl w:val="451814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3E18AD"/>
    <w:multiLevelType w:val="hybridMultilevel"/>
    <w:tmpl w:val="2EF27E90"/>
    <w:lvl w:ilvl="0" w:tplc="CD7246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5AF15A1"/>
    <w:multiLevelType w:val="hybridMultilevel"/>
    <w:tmpl w:val="2772A2AC"/>
    <w:lvl w:ilvl="0" w:tplc="0BF4D5FC">
      <w:start w:val="1"/>
      <w:numFmt w:val="decimal"/>
      <w:lvlText w:val="%1."/>
      <w:lvlJc w:val="left"/>
      <w:pPr>
        <w:ind w:left="360" w:hanging="360"/>
      </w:pPr>
      <w:rPr>
        <w:rFonts w:ascii="Verdana" w:hAnsi="Verdana" w:hint="default"/>
        <w:b w:val="0"/>
        <w:i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420247"/>
    <w:multiLevelType w:val="hybridMultilevel"/>
    <w:tmpl w:val="6A9C62FC"/>
    <w:lvl w:ilvl="0" w:tplc="CBC28C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3762101"/>
    <w:multiLevelType w:val="hybridMultilevel"/>
    <w:tmpl w:val="FC700B10"/>
    <w:lvl w:ilvl="0" w:tplc="FF9A5944">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nsid w:val="7C3E333E"/>
    <w:multiLevelType w:val="hybridMultilevel"/>
    <w:tmpl w:val="9172528C"/>
    <w:lvl w:ilvl="0" w:tplc="EC981C9A">
      <w:start w:val="1"/>
      <w:numFmt w:val="low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02"/>
    <w:rsid w:val="0000555C"/>
    <w:rsid w:val="00012E9C"/>
    <w:rsid w:val="00035CF7"/>
    <w:rsid w:val="00063370"/>
    <w:rsid w:val="000E7A97"/>
    <w:rsid w:val="000E7BC8"/>
    <w:rsid w:val="00123B0D"/>
    <w:rsid w:val="00147B64"/>
    <w:rsid w:val="001A75E8"/>
    <w:rsid w:val="001D0DBD"/>
    <w:rsid w:val="001E79E1"/>
    <w:rsid w:val="001F062A"/>
    <w:rsid w:val="002229F0"/>
    <w:rsid w:val="00275564"/>
    <w:rsid w:val="0032108D"/>
    <w:rsid w:val="003D19A4"/>
    <w:rsid w:val="0040658A"/>
    <w:rsid w:val="00471261"/>
    <w:rsid w:val="004B0447"/>
    <w:rsid w:val="004C11EB"/>
    <w:rsid w:val="004D5687"/>
    <w:rsid w:val="00585D95"/>
    <w:rsid w:val="005B0856"/>
    <w:rsid w:val="005D38F9"/>
    <w:rsid w:val="005D58C7"/>
    <w:rsid w:val="00632281"/>
    <w:rsid w:val="00635F2D"/>
    <w:rsid w:val="006504AD"/>
    <w:rsid w:val="006B2C1A"/>
    <w:rsid w:val="006D65CB"/>
    <w:rsid w:val="006F34E7"/>
    <w:rsid w:val="00704EA8"/>
    <w:rsid w:val="00731617"/>
    <w:rsid w:val="00784632"/>
    <w:rsid w:val="00794745"/>
    <w:rsid w:val="007C6551"/>
    <w:rsid w:val="007E0C48"/>
    <w:rsid w:val="008314F4"/>
    <w:rsid w:val="00844F25"/>
    <w:rsid w:val="008D3965"/>
    <w:rsid w:val="008E0EC6"/>
    <w:rsid w:val="00940E80"/>
    <w:rsid w:val="00973EF5"/>
    <w:rsid w:val="009F0123"/>
    <w:rsid w:val="009F5574"/>
    <w:rsid w:val="00A66ACD"/>
    <w:rsid w:val="00A8688C"/>
    <w:rsid w:val="00AA3380"/>
    <w:rsid w:val="00AD1302"/>
    <w:rsid w:val="00AD6239"/>
    <w:rsid w:val="00B04DC8"/>
    <w:rsid w:val="00B403D9"/>
    <w:rsid w:val="00B422EF"/>
    <w:rsid w:val="00C02C78"/>
    <w:rsid w:val="00C84A00"/>
    <w:rsid w:val="00CC4DB2"/>
    <w:rsid w:val="00CC757E"/>
    <w:rsid w:val="00D53B74"/>
    <w:rsid w:val="00D63219"/>
    <w:rsid w:val="00D73C80"/>
    <w:rsid w:val="00D964C2"/>
    <w:rsid w:val="00DC1A57"/>
    <w:rsid w:val="00DD778E"/>
    <w:rsid w:val="00DE379D"/>
    <w:rsid w:val="00E11F90"/>
    <w:rsid w:val="00E45443"/>
    <w:rsid w:val="00E669B3"/>
    <w:rsid w:val="00E67500"/>
    <w:rsid w:val="00EA621C"/>
    <w:rsid w:val="00EF4D8D"/>
    <w:rsid w:val="00F072DB"/>
    <w:rsid w:val="00F16D73"/>
    <w:rsid w:val="00F70698"/>
    <w:rsid w:val="00F72DA1"/>
    <w:rsid w:val="00F81AEC"/>
    <w:rsid w:val="00FC21B5"/>
    <w:rsid w:val="00FD27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5CB"/>
  </w:style>
  <w:style w:type="paragraph" w:styleId="Footer">
    <w:name w:val="footer"/>
    <w:basedOn w:val="Normal"/>
    <w:link w:val="FooterChar"/>
    <w:uiPriority w:val="99"/>
    <w:unhideWhenUsed/>
    <w:rsid w:val="006D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5CB"/>
  </w:style>
  <w:style w:type="character" w:styleId="Hyperlink">
    <w:name w:val="Hyperlink"/>
    <w:basedOn w:val="DefaultParagraphFont"/>
    <w:uiPriority w:val="99"/>
    <w:unhideWhenUsed/>
    <w:rsid w:val="009F0123"/>
    <w:rPr>
      <w:color w:val="0000FF" w:themeColor="hyperlink"/>
      <w:u w:val="single"/>
    </w:rPr>
  </w:style>
  <w:style w:type="paragraph" w:styleId="ListParagraph">
    <w:name w:val="List Paragraph"/>
    <w:basedOn w:val="Normal"/>
    <w:uiPriority w:val="34"/>
    <w:qFormat/>
    <w:rsid w:val="00632281"/>
    <w:pPr>
      <w:ind w:left="720"/>
      <w:contextualSpacing/>
    </w:pPr>
  </w:style>
  <w:style w:type="table" w:styleId="TableGrid">
    <w:name w:val="Table Grid"/>
    <w:basedOn w:val="TableNormal"/>
    <w:uiPriority w:val="59"/>
    <w:rsid w:val="00E66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3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5CB"/>
  </w:style>
  <w:style w:type="paragraph" w:styleId="Footer">
    <w:name w:val="footer"/>
    <w:basedOn w:val="Normal"/>
    <w:link w:val="FooterChar"/>
    <w:uiPriority w:val="99"/>
    <w:unhideWhenUsed/>
    <w:rsid w:val="006D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5CB"/>
  </w:style>
  <w:style w:type="character" w:styleId="Hyperlink">
    <w:name w:val="Hyperlink"/>
    <w:basedOn w:val="DefaultParagraphFont"/>
    <w:uiPriority w:val="99"/>
    <w:unhideWhenUsed/>
    <w:rsid w:val="009F0123"/>
    <w:rPr>
      <w:color w:val="0000FF" w:themeColor="hyperlink"/>
      <w:u w:val="single"/>
    </w:rPr>
  </w:style>
  <w:style w:type="paragraph" w:styleId="ListParagraph">
    <w:name w:val="List Paragraph"/>
    <w:basedOn w:val="Normal"/>
    <w:uiPriority w:val="34"/>
    <w:qFormat/>
    <w:rsid w:val="00632281"/>
    <w:pPr>
      <w:ind w:left="720"/>
      <w:contextualSpacing/>
    </w:pPr>
  </w:style>
  <w:style w:type="table" w:styleId="TableGrid">
    <w:name w:val="Table Grid"/>
    <w:basedOn w:val="TableNormal"/>
    <w:uiPriority w:val="59"/>
    <w:rsid w:val="00E66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3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E0BD-FD90-412F-8220-82AF1109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Laksito</cp:lastModifiedBy>
  <cp:revision>10</cp:revision>
  <cp:lastPrinted>2018-01-03T06:44:00Z</cp:lastPrinted>
  <dcterms:created xsi:type="dcterms:W3CDTF">2018-01-03T01:58:00Z</dcterms:created>
  <dcterms:modified xsi:type="dcterms:W3CDTF">2018-01-03T06:49:00Z</dcterms:modified>
</cp:coreProperties>
</file>