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079" w:rsidRPr="009D5369" w:rsidRDefault="004D434F" w:rsidP="005A5330">
      <w:pPr>
        <w:spacing w:after="0" w:line="240" w:lineRule="auto"/>
        <w:jc w:val="center"/>
        <w:rPr>
          <w:rFonts w:ascii="Arial Narrow" w:hAnsi="Arial Narrow"/>
          <w:b/>
        </w:rPr>
      </w:pPr>
      <w:r>
        <w:rPr>
          <w:rFonts w:ascii="Arial Narrow" w:hAnsi="Arial Narrow"/>
          <w:b/>
        </w:rPr>
        <w:t>P</w:t>
      </w:r>
      <w:r>
        <w:rPr>
          <w:rFonts w:ascii="Arial Narrow" w:hAnsi="Arial Narrow"/>
          <w:b/>
          <w:lang w:val="en-US"/>
        </w:rPr>
        <w:t xml:space="preserve">ROGRAM PROMOSI KESEHATAN  TENTANG </w:t>
      </w:r>
      <w:r w:rsidR="00840079" w:rsidRPr="009D5369">
        <w:rPr>
          <w:rFonts w:ascii="Arial Narrow" w:hAnsi="Arial Narrow"/>
          <w:b/>
        </w:rPr>
        <w:t>PENCEGAHAN STUNTING TERHADAP PENGETAHUAN DAN</w:t>
      </w:r>
      <w:r w:rsidR="003E04B2" w:rsidRPr="009D5369">
        <w:rPr>
          <w:rFonts w:ascii="Arial Narrow" w:hAnsi="Arial Narrow"/>
          <w:b/>
        </w:rPr>
        <w:t xml:space="preserve"> SIKAP IBU </w:t>
      </w:r>
    </w:p>
    <w:p w:rsidR="00840079" w:rsidRPr="009D5369" w:rsidRDefault="00840079" w:rsidP="005A5330">
      <w:pPr>
        <w:spacing w:after="0" w:line="240" w:lineRule="auto"/>
        <w:jc w:val="center"/>
        <w:rPr>
          <w:rFonts w:ascii="Arial Narrow" w:hAnsi="Arial Narrow"/>
          <w:b/>
        </w:rPr>
      </w:pPr>
    </w:p>
    <w:p w:rsidR="00840079" w:rsidRPr="009D5369" w:rsidRDefault="00840079" w:rsidP="005A5330">
      <w:pPr>
        <w:spacing w:after="0" w:line="240" w:lineRule="auto"/>
        <w:jc w:val="center"/>
        <w:rPr>
          <w:rFonts w:ascii="Arial Narrow" w:hAnsi="Arial Narrow"/>
          <w:b/>
        </w:rPr>
      </w:pPr>
      <w:r w:rsidRPr="009D5369">
        <w:rPr>
          <w:rFonts w:ascii="Arial Narrow" w:hAnsi="Arial Narrow"/>
          <w:b/>
        </w:rPr>
        <w:t>Oleh :</w:t>
      </w:r>
    </w:p>
    <w:p w:rsidR="00840079" w:rsidRPr="009D5369" w:rsidRDefault="00840079" w:rsidP="005A5330">
      <w:pPr>
        <w:spacing w:after="0" w:line="240" w:lineRule="auto"/>
        <w:jc w:val="center"/>
        <w:rPr>
          <w:rFonts w:ascii="Arial Narrow" w:hAnsi="Arial Narrow"/>
          <w:b/>
        </w:rPr>
      </w:pPr>
      <w:r w:rsidRPr="009D5369">
        <w:rPr>
          <w:rFonts w:ascii="Arial Narrow" w:hAnsi="Arial Narrow"/>
          <w:b/>
        </w:rPr>
        <w:t>Umi Romayati Keswara*¹, Linawati Novikasari*², Ari Yunita*³</w:t>
      </w:r>
    </w:p>
    <w:p w:rsidR="00840079" w:rsidRPr="009D5369" w:rsidRDefault="00840079" w:rsidP="005A5330">
      <w:pPr>
        <w:spacing w:after="0" w:line="240" w:lineRule="auto"/>
        <w:jc w:val="center"/>
        <w:rPr>
          <w:rFonts w:ascii="Arial Narrow" w:hAnsi="Arial Narrow"/>
          <w:b/>
        </w:rPr>
      </w:pPr>
    </w:p>
    <w:p w:rsidR="00840079" w:rsidRPr="00BD130B" w:rsidRDefault="00BD130B" w:rsidP="00BD130B">
      <w:pPr>
        <w:spacing w:after="0" w:line="240" w:lineRule="auto"/>
        <w:ind w:hanging="11"/>
        <w:rPr>
          <w:rFonts w:ascii="Arial Narrow" w:hAnsi="Arial Narrow"/>
          <w:lang w:val="en-US"/>
        </w:rPr>
      </w:pPr>
      <w:r>
        <w:rPr>
          <w:rFonts w:ascii="Arial Narrow" w:hAnsi="Arial Narrow"/>
        </w:rPr>
        <w:t>¹</w:t>
      </w:r>
      <w:r w:rsidR="00840079" w:rsidRPr="009D5369">
        <w:rPr>
          <w:rFonts w:ascii="Arial Narrow" w:hAnsi="Arial Narrow"/>
        </w:rPr>
        <w:t xml:space="preserve">Program Studi Ilmu Keperawatan </w:t>
      </w:r>
      <w:r w:rsidR="00D9426F">
        <w:rPr>
          <w:rFonts w:ascii="Arial Narrow" w:hAnsi="Arial Narrow"/>
          <w:lang w:val="en-US"/>
        </w:rPr>
        <w:t xml:space="preserve">Fakultas Kedokteran Universitas Malahayati. </w:t>
      </w:r>
      <w:r>
        <w:rPr>
          <w:rFonts w:ascii="Arial Narrow" w:hAnsi="Arial Narrow"/>
          <w:lang w:val="en-US"/>
        </w:rPr>
        <w:t xml:space="preserve"> *Email: romayatiumi@malahayati.ac.id</w:t>
      </w:r>
    </w:p>
    <w:p w:rsidR="00840079" w:rsidRPr="00D9426F" w:rsidRDefault="00D9426F" w:rsidP="00D9426F">
      <w:pPr>
        <w:spacing w:after="0" w:line="240" w:lineRule="auto"/>
        <w:ind w:hanging="11"/>
        <w:rPr>
          <w:rFonts w:ascii="Arial Narrow" w:hAnsi="Arial Narrow"/>
          <w:lang w:val="en-US"/>
        </w:rPr>
      </w:pPr>
      <w:r>
        <w:rPr>
          <w:rFonts w:ascii="Arial Narrow" w:hAnsi="Arial Narrow"/>
        </w:rPr>
        <w:t>²</w:t>
      </w:r>
      <w:r w:rsidR="00840079" w:rsidRPr="009D5369">
        <w:rPr>
          <w:rFonts w:ascii="Arial Narrow" w:hAnsi="Arial Narrow"/>
        </w:rPr>
        <w:t xml:space="preserve">Program Studi Ilmu Keperawatan </w:t>
      </w:r>
      <w:r>
        <w:rPr>
          <w:rFonts w:ascii="Arial Narrow" w:hAnsi="Arial Narrow"/>
          <w:lang w:val="en-US"/>
        </w:rPr>
        <w:t xml:space="preserve">Fakultas Kedokteran </w:t>
      </w:r>
      <w:r w:rsidR="00840079" w:rsidRPr="009D5369">
        <w:rPr>
          <w:rFonts w:ascii="Arial Narrow" w:hAnsi="Arial Narrow"/>
        </w:rPr>
        <w:t>Universitas Malahayati</w:t>
      </w:r>
      <w:r>
        <w:rPr>
          <w:rFonts w:ascii="Arial Narrow" w:hAnsi="Arial Narrow"/>
          <w:lang w:val="en-US"/>
        </w:rPr>
        <w:t>.  *</w:t>
      </w:r>
      <w:r>
        <w:rPr>
          <w:rFonts w:ascii="Arial Narrow" w:hAnsi="Arial Narrow"/>
        </w:rPr>
        <w:t>E</w:t>
      </w:r>
      <w:r w:rsidR="00840079" w:rsidRPr="009D5369">
        <w:rPr>
          <w:rFonts w:ascii="Arial Narrow" w:hAnsi="Arial Narrow"/>
        </w:rPr>
        <w:t xml:space="preserve">mail : </w:t>
      </w:r>
      <w:r w:rsidR="00A85A57" w:rsidRPr="009D5369">
        <w:rPr>
          <w:rFonts w:ascii="Arial Narrow" w:hAnsi="Arial Narrow"/>
          <w:color w:val="0033CC"/>
          <w:u w:val="single"/>
        </w:rPr>
        <w:t>lina.novika@yahoo.com</w:t>
      </w:r>
    </w:p>
    <w:p w:rsidR="00840079" w:rsidRPr="00941E2B" w:rsidRDefault="00941E2B" w:rsidP="00941E2B">
      <w:pPr>
        <w:spacing w:after="0" w:line="240" w:lineRule="auto"/>
        <w:ind w:hanging="11"/>
        <w:rPr>
          <w:rFonts w:ascii="Arial Narrow" w:hAnsi="Arial Narrow"/>
          <w:lang w:val="en-US"/>
        </w:rPr>
      </w:pPr>
      <w:r>
        <w:rPr>
          <w:rFonts w:ascii="Arial Narrow" w:hAnsi="Arial Narrow"/>
        </w:rPr>
        <w:t>³</w:t>
      </w:r>
      <w:r>
        <w:rPr>
          <w:rFonts w:ascii="Arial Narrow" w:hAnsi="Arial Narrow"/>
          <w:lang w:val="en-US"/>
        </w:rPr>
        <w:t>*</w:t>
      </w:r>
      <w:r>
        <w:rPr>
          <w:rFonts w:ascii="Arial Narrow" w:hAnsi="Arial Narrow"/>
        </w:rPr>
        <w:t>E</w:t>
      </w:r>
      <w:r w:rsidR="00840079" w:rsidRPr="009D5369">
        <w:rPr>
          <w:rFonts w:ascii="Arial Narrow" w:hAnsi="Arial Narrow"/>
        </w:rPr>
        <w:t>mail :</w:t>
      </w:r>
      <w:r w:rsidR="00A85A57" w:rsidRPr="009D5369">
        <w:rPr>
          <w:rFonts w:ascii="Arial Narrow" w:hAnsi="Arial Narrow"/>
          <w:color w:val="0033CC"/>
          <w:u w:val="single"/>
        </w:rPr>
        <w:t>ariyunita84@gmail.com</w:t>
      </w:r>
    </w:p>
    <w:p w:rsidR="00840079" w:rsidRPr="009D5369" w:rsidRDefault="00840079" w:rsidP="005A5330">
      <w:pPr>
        <w:spacing w:after="0" w:line="240" w:lineRule="auto"/>
        <w:jc w:val="center"/>
        <w:rPr>
          <w:rFonts w:ascii="Arial Narrow" w:hAnsi="Arial Narrow"/>
          <w:b/>
        </w:rPr>
      </w:pPr>
    </w:p>
    <w:p w:rsidR="00840079" w:rsidRPr="00BD130B" w:rsidRDefault="00840079" w:rsidP="005A5330">
      <w:pPr>
        <w:spacing w:after="0" w:line="240" w:lineRule="auto"/>
        <w:jc w:val="both"/>
        <w:rPr>
          <w:rFonts w:ascii="Arial Narrow" w:hAnsi="Arial Narrow"/>
          <w:b/>
          <w:lang w:val="en-US"/>
        </w:rPr>
      </w:pPr>
      <w:r w:rsidRPr="009D5369">
        <w:rPr>
          <w:rFonts w:ascii="Arial Narrow" w:hAnsi="Arial Narrow"/>
          <w:b/>
        </w:rPr>
        <w:t>ABSTRACT</w:t>
      </w:r>
      <w:r w:rsidR="00A85A57" w:rsidRPr="009D5369">
        <w:rPr>
          <w:rFonts w:ascii="Arial Narrow" w:hAnsi="Arial Narrow"/>
          <w:b/>
        </w:rPr>
        <w:t xml:space="preserve">: </w:t>
      </w:r>
      <w:r w:rsidR="00BD130B" w:rsidRPr="00BD130B">
        <w:rPr>
          <w:rFonts w:ascii="Arial Narrow" w:hAnsi="Arial Narrow"/>
          <w:b/>
        </w:rPr>
        <w:t>HEALTH PROMOTION PROGRAM ON STUNTING PREVENTION TO MOTHER'S KNOWLEDGE AND ATTITUDE</w:t>
      </w:r>
    </w:p>
    <w:p w:rsidR="00840079" w:rsidRPr="009D5369" w:rsidRDefault="00840079" w:rsidP="005A5330">
      <w:pPr>
        <w:spacing w:after="0" w:line="240" w:lineRule="auto"/>
        <w:jc w:val="both"/>
        <w:rPr>
          <w:rFonts w:ascii="Arial Narrow" w:hAnsi="Arial Narrow"/>
        </w:rPr>
      </w:pPr>
    </w:p>
    <w:p w:rsidR="00840079" w:rsidRPr="009D5369" w:rsidRDefault="00840079" w:rsidP="005A5330">
      <w:pPr>
        <w:pStyle w:val="HTMLPreformatted"/>
        <w:jc w:val="both"/>
        <w:rPr>
          <w:rFonts w:ascii="Arial Narrow" w:hAnsi="Arial Narrow"/>
          <w:sz w:val="22"/>
          <w:szCs w:val="22"/>
        </w:rPr>
      </w:pPr>
      <w:r w:rsidRPr="009D5369">
        <w:rPr>
          <w:rFonts w:ascii="Arial Narrow" w:hAnsi="Arial Narrow"/>
          <w:b/>
          <w:sz w:val="22"/>
          <w:szCs w:val="22"/>
        </w:rPr>
        <w:t>Background</w:t>
      </w:r>
      <w:r w:rsidRPr="009D5369">
        <w:rPr>
          <w:rFonts w:ascii="Arial Narrow" w:hAnsi="Arial Narrow"/>
          <w:sz w:val="22"/>
          <w:szCs w:val="22"/>
        </w:rPr>
        <w:t xml:space="preserve">: </w:t>
      </w:r>
      <w:r w:rsidRPr="009D5369">
        <w:rPr>
          <w:rFonts w:ascii="Arial Narrow" w:hAnsi="Arial Narrow" w:cs="Times New Roman"/>
          <w:sz w:val="22"/>
          <w:szCs w:val="22"/>
        </w:rPr>
        <w:t>Stunting is a nutritional status that occurs when a child has a height or length of &lt;-20 standard deviation. Based on 2018 basic health research, 30.8% of children under five are stunted. The health profile of the Lampung Province service in 2018 27.28 children were stunted, stunting was caused by several factors, one of which was a lack of knowledge of mothers about health and nutrition so that mothers could not take a stand in preventing stunting.</w:t>
      </w:r>
    </w:p>
    <w:p w:rsidR="00840079" w:rsidRPr="009D5369" w:rsidRDefault="00840079" w:rsidP="005A5330">
      <w:pPr>
        <w:spacing w:after="0" w:line="240" w:lineRule="auto"/>
        <w:jc w:val="both"/>
        <w:rPr>
          <w:rFonts w:ascii="Arial Narrow" w:hAnsi="Arial Narrow"/>
        </w:rPr>
      </w:pPr>
      <w:r w:rsidRPr="009D5369">
        <w:rPr>
          <w:rFonts w:ascii="Arial Narrow" w:hAnsi="Arial Narrow"/>
          <w:b/>
        </w:rPr>
        <w:t>Purpose</w:t>
      </w:r>
      <w:r w:rsidRPr="009D5369">
        <w:rPr>
          <w:rFonts w:ascii="Arial Narrow" w:hAnsi="Arial Narrow"/>
        </w:rPr>
        <w:t xml:space="preserve">: To Knowing the effect of stunting prevention health education on knowledge and attitudes of the mothers </w:t>
      </w:r>
    </w:p>
    <w:p w:rsidR="00840079" w:rsidRPr="009D5369" w:rsidRDefault="00840079" w:rsidP="005A5330">
      <w:pPr>
        <w:pStyle w:val="HTMLPreformatted"/>
        <w:jc w:val="both"/>
        <w:rPr>
          <w:rFonts w:ascii="Arial Narrow" w:hAnsi="Arial Narrow"/>
          <w:sz w:val="22"/>
          <w:szCs w:val="22"/>
        </w:rPr>
      </w:pPr>
      <w:r w:rsidRPr="009D5369">
        <w:rPr>
          <w:rFonts w:ascii="Arial Narrow" w:hAnsi="Arial Narrow"/>
          <w:b/>
          <w:sz w:val="22"/>
          <w:szCs w:val="22"/>
        </w:rPr>
        <w:t>Methods</w:t>
      </w:r>
      <w:r w:rsidRPr="009D5369">
        <w:rPr>
          <w:rFonts w:ascii="Arial Narrow" w:hAnsi="Arial Narrow"/>
          <w:sz w:val="22"/>
          <w:szCs w:val="22"/>
        </w:rPr>
        <w:t xml:space="preserve">: </w:t>
      </w:r>
      <w:r w:rsidRPr="009D5369">
        <w:rPr>
          <w:rFonts w:ascii="Arial Narrow" w:hAnsi="Arial Narrow" w:cs="Times New Roman"/>
          <w:sz w:val="22"/>
          <w:szCs w:val="22"/>
        </w:rPr>
        <w:t>This type of quantitative research is pre-experimental one-group pre-post test. The population in this study were mothers who had babies aged 0-24 months with a total of 20 people. Data analysis used the Wilcoxon test.</w:t>
      </w:r>
    </w:p>
    <w:p w:rsidR="00840079" w:rsidRPr="009D5369" w:rsidRDefault="00840079" w:rsidP="005A5330">
      <w:pPr>
        <w:spacing w:after="0" w:line="240" w:lineRule="auto"/>
        <w:jc w:val="both"/>
        <w:rPr>
          <w:rFonts w:ascii="Arial Narrow" w:hAnsi="Arial Narrow"/>
        </w:rPr>
      </w:pPr>
      <w:r w:rsidRPr="009D5369">
        <w:rPr>
          <w:rFonts w:ascii="Arial Narrow" w:hAnsi="Arial Narrow"/>
          <w:b/>
        </w:rPr>
        <w:t>Results</w:t>
      </w:r>
      <w:r w:rsidRPr="009D5369">
        <w:rPr>
          <w:rFonts w:ascii="Arial Narrow" w:hAnsi="Arial Narrow"/>
        </w:rPr>
        <w:t>: statistical tests using the Wilcoxon test for maternal knowledge, obtained a p-value of 0,000 so that the p-value &lt;α (0,000 &lt;0.05) then H0 is rejected and the attitude statistics using Wilcoxon is obtained p-value 0,000 so that the p-value &lt;α (0,000 &lt;0 , 05) then H0 is rejected.</w:t>
      </w:r>
    </w:p>
    <w:p w:rsidR="00840079" w:rsidRPr="009D5369" w:rsidRDefault="00843B74" w:rsidP="005A5330">
      <w:pPr>
        <w:pStyle w:val="HTMLPreformatted"/>
        <w:jc w:val="both"/>
        <w:rPr>
          <w:rFonts w:ascii="Arial Narrow" w:hAnsi="Arial Narrow"/>
          <w:sz w:val="22"/>
          <w:szCs w:val="22"/>
        </w:rPr>
      </w:pPr>
      <w:r w:rsidRPr="009D5369">
        <w:rPr>
          <w:rFonts w:ascii="Arial Narrow" w:hAnsi="Arial Narrow"/>
          <w:b/>
          <w:sz w:val="22"/>
          <w:szCs w:val="22"/>
        </w:rPr>
        <w:t>Result</w:t>
      </w:r>
      <w:r w:rsidR="00840079" w:rsidRPr="009D5369">
        <w:rPr>
          <w:rFonts w:ascii="Arial Narrow" w:hAnsi="Arial Narrow" w:cs="Times New Roman"/>
          <w:b/>
          <w:sz w:val="22"/>
          <w:szCs w:val="22"/>
        </w:rPr>
        <w:t xml:space="preserve">: </w:t>
      </w:r>
      <w:r w:rsidR="00840079" w:rsidRPr="009D5369">
        <w:rPr>
          <w:rFonts w:ascii="Arial Narrow" w:hAnsi="Arial Narrow" w:cs="Times New Roman"/>
          <w:sz w:val="22"/>
          <w:szCs w:val="22"/>
        </w:rPr>
        <w:t>Statistical test using Wilcoxon test, the effect of health education on maternal knowledge, obtained a p-value of 0.000 &lt;0.05, while the effect of health education on attitudes using Wilcoxon was obtained p-value of 0.000 &lt;0.05.</w:t>
      </w:r>
    </w:p>
    <w:p w:rsidR="00840079" w:rsidRPr="009D5369" w:rsidRDefault="00843B74" w:rsidP="005A5330">
      <w:pPr>
        <w:pStyle w:val="HTMLPreformatted"/>
        <w:jc w:val="both"/>
        <w:rPr>
          <w:rFonts w:ascii="Arial Narrow" w:hAnsi="Arial Narrow"/>
          <w:sz w:val="22"/>
          <w:szCs w:val="22"/>
        </w:rPr>
      </w:pPr>
      <w:r w:rsidRPr="009D5369">
        <w:rPr>
          <w:rFonts w:ascii="Arial Narrow" w:hAnsi="Arial Narrow"/>
          <w:b/>
          <w:sz w:val="22"/>
          <w:szCs w:val="22"/>
        </w:rPr>
        <w:t>conclus</w:t>
      </w:r>
      <w:r w:rsidR="003F26E7" w:rsidRPr="009D5369">
        <w:rPr>
          <w:rFonts w:ascii="Arial Narrow" w:hAnsi="Arial Narrow"/>
          <w:b/>
          <w:sz w:val="22"/>
          <w:szCs w:val="22"/>
        </w:rPr>
        <w:t>ion</w:t>
      </w:r>
      <w:r w:rsidR="00840079" w:rsidRPr="009D5369">
        <w:rPr>
          <w:rFonts w:ascii="Arial Narrow" w:hAnsi="Arial Narrow"/>
          <w:b/>
          <w:sz w:val="22"/>
          <w:szCs w:val="22"/>
        </w:rPr>
        <w:t xml:space="preserve">: </w:t>
      </w:r>
      <w:r w:rsidR="00840079" w:rsidRPr="009D5369">
        <w:rPr>
          <w:rFonts w:ascii="Arial Narrow" w:hAnsi="Arial Narrow" w:cs="Times New Roman"/>
          <w:sz w:val="22"/>
          <w:szCs w:val="22"/>
        </w:rPr>
        <w:t>There is an effect of stunting prevention health education on the knowledge and attitudes of m</w:t>
      </w:r>
      <w:r w:rsidR="00072C61" w:rsidRPr="009D5369">
        <w:rPr>
          <w:rFonts w:ascii="Arial Narrow" w:hAnsi="Arial Narrow" w:cs="Times New Roman"/>
          <w:sz w:val="22"/>
          <w:szCs w:val="22"/>
        </w:rPr>
        <w:t xml:space="preserve">others </w:t>
      </w:r>
    </w:p>
    <w:p w:rsidR="00237438" w:rsidRPr="009D5369" w:rsidRDefault="00237438" w:rsidP="005A5330">
      <w:pPr>
        <w:spacing w:after="0" w:line="240" w:lineRule="auto"/>
        <w:rPr>
          <w:rFonts w:ascii="Arial Narrow" w:hAnsi="Arial Narrow"/>
          <w:b/>
        </w:rPr>
      </w:pPr>
    </w:p>
    <w:p w:rsidR="00237438" w:rsidRPr="009D5369" w:rsidRDefault="00840079" w:rsidP="00CF3CCA">
      <w:pPr>
        <w:spacing w:after="0" w:line="240" w:lineRule="auto"/>
        <w:rPr>
          <w:rFonts w:ascii="Arial Narrow" w:hAnsi="Arial Narrow"/>
          <w:b/>
        </w:rPr>
      </w:pPr>
      <w:r w:rsidRPr="009D5369">
        <w:rPr>
          <w:rFonts w:ascii="Arial Narrow" w:hAnsi="Arial Narrow"/>
          <w:b/>
        </w:rPr>
        <w:t>Keywords</w:t>
      </w:r>
      <w:r w:rsidRPr="009D5369">
        <w:rPr>
          <w:rFonts w:ascii="Arial Narrow" w:hAnsi="Arial Narrow"/>
          <w:b/>
        </w:rPr>
        <w:tab/>
      </w:r>
      <w:r w:rsidRPr="009D5369">
        <w:rPr>
          <w:rFonts w:ascii="Arial Narrow" w:hAnsi="Arial Narrow"/>
          <w:b/>
        </w:rPr>
        <w:tab/>
      </w:r>
      <w:r w:rsidRPr="009D5369">
        <w:rPr>
          <w:rFonts w:ascii="Arial Narrow" w:hAnsi="Arial Narrow"/>
          <w:b/>
        </w:rPr>
        <w:tab/>
        <w:t>: Stunting, Knowledge, Attitude</w:t>
      </w:r>
    </w:p>
    <w:p w:rsidR="00CF3CCA" w:rsidRPr="009D5369" w:rsidRDefault="00CF3CCA" w:rsidP="00CF3CCA">
      <w:pPr>
        <w:spacing w:after="0" w:line="240" w:lineRule="auto"/>
        <w:rPr>
          <w:rFonts w:ascii="Arial Narrow" w:hAnsi="Arial Narrow"/>
          <w:b/>
        </w:rPr>
      </w:pPr>
    </w:p>
    <w:p w:rsidR="00CF3CCA" w:rsidRPr="009D5369" w:rsidRDefault="00CF3CCA" w:rsidP="00CF3CCA">
      <w:pPr>
        <w:spacing w:after="0" w:line="240" w:lineRule="auto"/>
        <w:jc w:val="both"/>
        <w:rPr>
          <w:rFonts w:ascii="Arial Narrow" w:hAnsi="Arial Narrow"/>
        </w:rPr>
      </w:pPr>
      <w:r w:rsidRPr="009D5369">
        <w:rPr>
          <w:rFonts w:ascii="Arial Narrow" w:hAnsi="Arial Narrow"/>
          <w:b/>
        </w:rPr>
        <w:t>Pendahuluan</w:t>
      </w:r>
      <w:r w:rsidRPr="009D5369">
        <w:rPr>
          <w:rFonts w:ascii="Arial Narrow" w:hAnsi="Arial Narrow"/>
        </w:rPr>
        <w:t xml:space="preserve">: Stunting merupakan status gizi yang terjadi apabila seorang anak memiliki tinggi atau panjang badan &lt;-20 standart deviasi. Berdasarkan riset kesehata dasar 2018 30,8% balita mengalami </w:t>
      </w:r>
      <w:r w:rsidRPr="009D5369">
        <w:rPr>
          <w:rFonts w:ascii="Arial Narrow" w:hAnsi="Arial Narrow"/>
          <w:i/>
        </w:rPr>
        <w:t>stunting</w:t>
      </w:r>
      <w:r w:rsidRPr="009D5369">
        <w:rPr>
          <w:rFonts w:ascii="Arial Narrow" w:hAnsi="Arial Narrow"/>
        </w:rPr>
        <w:t xml:space="preserve">. Profil kesehatan dinas Provinsi Lampung Tahun 2018 27,28 anak mengalami </w:t>
      </w:r>
      <w:r w:rsidRPr="009D5369">
        <w:rPr>
          <w:rFonts w:ascii="Arial Narrow" w:hAnsi="Arial Narrow"/>
          <w:i/>
        </w:rPr>
        <w:t>stunting</w:t>
      </w:r>
      <w:r w:rsidRPr="009D5369">
        <w:rPr>
          <w:rFonts w:ascii="Arial Narrow" w:hAnsi="Arial Narrow"/>
        </w:rPr>
        <w:t xml:space="preserve">, </w:t>
      </w:r>
      <w:r w:rsidRPr="009D5369">
        <w:rPr>
          <w:rFonts w:ascii="Arial Narrow" w:hAnsi="Arial Narrow"/>
          <w:i/>
        </w:rPr>
        <w:t>stunting</w:t>
      </w:r>
      <w:r w:rsidRPr="009D5369">
        <w:rPr>
          <w:rFonts w:ascii="Arial Narrow" w:hAnsi="Arial Narrow"/>
        </w:rPr>
        <w:t xml:space="preserve"> disebabkan oleh beberapa faktor salah satunya kurangnya pengetahuan ibu mengenai kesehatan dan gizi sehingga ibu tidak dapat mengambil sikap dalam mencegah terjadinya </w:t>
      </w:r>
      <w:r w:rsidRPr="009D5369">
        <w:rPr>
          <w:rFonts w:ascii="Arial Narrow" w:hAnsi="Arial Narrow"/>
          <w:i/>
        </w:rPr>
        <w:t>stunting</w:t>
      </w:r>
      <w:r w:rsidRPr="009D5369">
        <w:rPr>
          <w:rFonts w:ascii="Arial Narrow" w:hAnsi="Arial Narrow"/>
        </w:rPr>
        <w:t>.</w:t>
      </w:r>
    </w:p>
    <w:p w:rsidR="000C3504" w:rsidRPr="009D5369" w:rsidRDefault="00CF3CCA" w:rsidP="00CF3CCA">
      <w:pPr>
        <w:spacing w:after="0" w:line="240" w:lineRule="auto"/>
        <w:jc w:val="both"/>
        <w:rPr>
          <w:rFonts w:ascii="Arial Narrow" w:hAnsi="Arial Narrow"/>
        </w:rPr>
      </w:pPr>
      <w:r w:rsidRPr="009D5369">
        <w:rPr>
          <w:rFonts w:ascii="Arial Narrow" w:hAnsi="Arial Narrow"/>
          <w:b/>
        </w:rPr>
        <w:t>Tujuan</w:t>
      </w:r>
      <w:r w:rsidR="00EC3C51" w:rsidRPr="009D5369">
        <w:rPr>
          <w:rFonts w:ascii="Arial Narrow" w:hAnsi="Arial Narrow"/>
        </w:rPr>
        <w:t xml:space="preserve">: Diketahui </w:t>
      </w:r>
      <w:r w:rsidRPr="009D5369">
        <w:rPr>
          <w:rFonts w:ascii="Arial Narrow" w:hAnsi="Arial Narrow"/>
        </w:rPr>
        <w:t xml:space="preserve">pengaruh pendidikan kesehatan penceghan </w:t>
      </w:r>
      <w:r w:rsidRPr="009D5369">
        <w:rPr>
          <w:rFonts w:ascii="Arial Narrow" w:hAnsi="Arial Narrow"/>
          <w:i/>
        </w:rPr>
        <w:t xml:space="preserve">stuntiing </w:t>
      </w:r>
      <w:r w:rsidRPr="009D5369">
        <w:rPr>
          <w:rFonts w:ascii="Arial Narrow" w:hAnsi="Arial Narrow"/>
        </w:rPr>
        <w:t>terhadap pengetahuan dan</w:t>
      </w:r>
      <w:r w:rsidR="00297661" w:rsidRPr="009D5369">
        <w:rPr>
          <w:rFonts w:ascii="Arial Narrow" w:hAnsi="Arial Narrow"/>
        </w:rPr>
        <w:t xml:space="preserve"> sikap ibu </w:t>
      </w:r>
    </w:p>
    <w:p w:rsidR="00CF3CCA" w:rsidRPr="009D5369" w:rsidRDefault="00CF3CCA" w:rsidP="00CF3CCA">
      <w:pPr>
        <w:spacing w:after="0" w:line="240" w:lineRule="auto"/>
        <w:jc w:val="both"/>
        <w:rPr>
          <w:rFonts w:ascii="Arial Narrow" w:hAnsi="Arial Narrow"/>
        </w:rPr>
      </w:pPr>
      <w:r w:rsidRPr="009D5369">
        <w:rPr>
          <w:rFonts w:ascii="Arial Narrow" w:hAnsi="Arial Narrow"/>
          <w:b/>
        </w:rPr>
        <w:t>Metode</w:t>
      </w:r>
      <w:r w:rsidR="00A43133">
        <w:rPr>
          <w:rFonts w:ascii="Arial Narrow" w:hAnsi="Arial Narrow"/>
        </w:rPr>
        <w:t xml:space="preserve">: </w:t>
      </w:r>
      <w:r w:rsidR="00A43133">
        <w:rPr>
          <w:rFonts w:ascii="Arial Narrow" w:hAnsi="Arial Narrow"/>
          <w:lang w:val="en-US"/>
        </w:rPr>
        <w:t xml:space="preserve">Rancangan penelitian </w:t>
      </w:r>
      <w:r w:rsidRPr="00A43133">
        <w:rPr>
          <w:rFonts w:ascii="Arial Narrow" w:hAnsi="Arial Narrow"/>
          <w:i/>
        </w:rPr>
        <w:t>pre-experiment</w:t>
      </w:r>
      <w:r w:rsidRPr="009D5369">
        <w:rPr>
          <w:rFonts w:ascii="Arial Narrow" w:hAnsi="Arial Narrow"/>
        </w:rPr>
        <w:t xml:space="preserve"> </w:t>
      </w:r>
      <w:r w:rsidR="00A43133">
        <w:rPr>
          <w:rFonts w:ascii="Arial Narrow" w:hAnsi="Arial Narrow"/>
          <w:lang w:val="en-US"/>
        </w:rPr>
        <w:t xml:space="preserve"> dengan pendekatan </w:t>
      </w:r>
      <w:r w:rsidRPr="00A43133">
        <w:rPr>
          <w:rFonts w:ascii="Arial Narrow" w:hAnsi="Arial Narrow"/>
          <w:i/>
        </w:rPr>
        <w:t>one-group pre-post test</w:t>
      </w:r>
      <w:r w:rsidR="00A43133" w:rsidRPr="00A43133">
        <w:rPr>
          <w:rFonts w:ascii="Arial Narrow" w:hAnsi="Arial Narrow"/>
          <w:i/>
          <w:lang w:val="en-US"/>
        </w:rPr>
        <w:t xml:space="preserve"> design</w:t>
      </w:r>
      <w:r w:rsidRPr="009D5369">
        <w:rPr>
          <w:rFonts w:ascii="Arial Narrow" w:hAnsi="Arial Narrow"/>
        </w:rPr>
        <w:t xml:space="preserve">. Populasi dalam penelitian ini adalah ibu yang memiliki bayi usia 0-24 bulan dengan jumlah </w:t>
      </w:r>
      <w:r w:rsidR="00A43133">
        <w:rPr>
          <w:rFonts w:ascii="Arial Narrow" w:hAnsi="Arial Narrow"/>
          <w:lang w:val="en-US"/>
        </w:rPr>
        <w:t xml:space="preserve">sampel </w:t>
      </w:r>
      <w:r w:rsidRPr="009D5369">
        <w:rPr>
          <w:rFonts w:ascii="Arial Narrow" w:hAnsi="Arial Narrow"/>
        </w:rPr>
        <w:t xml:space="preserve">20 orang. Analisis data menggunakan uji </w:t>
      </w:r>
      <w:r w:rsidRPr="009D5369">
        <w:rPr>
          <w:rFonts w:ascii="Arial Narrow" w:hAnsi="Arial Narrow"/>
          <w:i/>
        </w:rPr>
        <w:t>Wilcoxon</w:t>
      </w:r>
      <w:r w:rsidRPr="009D5369">
        <w:rPr>
          <w:rFonts w:ascii="Arial Narrow" w:hAnsi="Arial Narrow"/>
        </w:rPr>
        <w:t>.</w:t>
      </w:r>
    </w:p>
    <w:p w:rsidR="00CF3CCA" w:rsidRPr="009D5369" w:rsidRDefault="00CF3CCA" w:rsidP="00CF3CCA">
      <w:pPr>
        <w:spacing w:after="0" w:line="240" w:lineRule="auto"/>
        <w:jc w:val="both"/>
        <w:rPr>
          <w:rFonts w:ascii="Arial Narrow" w:hAnsi="Arial Narrow"/>
        </w:rPr>
      </w:pPr>
      <w:r w:rsidRPr="009D5369">
        <w:rPr>
          <w:rFonts w:ascii="Arial Narrow" w:hAnsi="Arial Narrow"/>
          <w:b/>
        </w:rPr>
        <w:t>Hasil:</w:t>
      </w:r>
      <w:r w:rsidR="00A43133">
        <w:rPr>
          <w:rFonts w:ascii="Arial Narrow" w:hAnsi="Arial Narrow"/>
        </w:rPr>
        <w:t xml:space="preserve"> </w:t>
      </w:r>
      <w:r w:rsidR="00A43133">
        <w:rPr>
          <w:rFonts w:ascii="Arial Narrow" w:hAnsi="Arial Narrow"/>
          <w:lang w:val="en-US"/>
        </w:rPr>
        <w:t xml:space="preserve">Hasil penelitian </w:t>
      </w:r>
      <w:r w:rsidRPr="009D5369">
        <w:rPr>
          <w:rFonts w:ascii="Arial Narrow" w:hAnsi="Arial Narrow"/>
        </w:rPr>
        <w:t xml:space="preserve"> pengaruh pendidikan kesehatan terhadap pengetahuan ibu, didapat p-</w:t>
      </w:r>
      <w:r w:rsidRPr="009D5369">
        <w:rPr>
          <w:rFonts w:ascii="Arial Narrow" w:hAnsi="Arial Narrow"/>
          <w:i/>
        </w:rPr>
        <w:t xml:space="preserve">value </w:t>
      </w:r>
      <w:r w:rsidRPr="009D5369">
        <w:rPr>
          <w:rFonts w:ascii="Arial Narrow" w:hAnsi="Arial Narrow"/>
        </w:rPr>
        <w:t xml:space="preserve">0,000 &lt;0,05 sedangkan pengaruh pendidikan kesehatan terhadap  sikap menggunakan </w:t>
      </w:r>
      <w:r w:rsidRPr="009D5369">
        <w:rPr>
          <w:rFonts w:ascii="Arial Narrow" w:hAnsi="Arial Narrow"/>
          <w:i/>
        </w:rPr>
        <w:t xml:space="preserve">wilcoxon </w:t>
      </w:r>
      <w:r w:rsidRPr="009D5369">
        <w:rPr>
          <w:rFonts w:ascii="Arial Narrow" w:hAnsi="Arial Narrow"/>
        </w:rPr>
        <w:t>didapat p-</w:t>
      </w:r>
      <w:r w:rsidRPr="009D5369">
        <w:rPr>
          <w:rFonts w:ascii="Arial Narrow" w:hAnsi="Arial Narrow"/>
          <w:i/>
        </w:rPr>
        <w:t xml:space="preserve">value </w:t>
      </w:r>
      <w:r w:rsidRPr="009D5369">
        <w:rPr>
          <w:rFonts w:ascii="Arial Narrow" w:hAnsi="Arial Narrow"/>
        </w:rPr>
        <w:t>0,000 &lt;0,05</w:t>
      </w:r>
    </w:p>
    <w:p w:rsidR="00CF3CCA" w:rsidRPr="009D5369" w:rsidRDefault="00CF3CCA" w:rsidP="00CF3CCA">
      <w:pPr>
        <w:spacing w:after="0" w:line="240" w:lineRule="auto"/>
        <w:jc w:val="both"/>
        <w:rPr>
          <w:rFonts w:ascii="Arial Narrow" w:hAnsi="Arial Narrow"/>
        </w:rPr>
      </w:pPr>
      <w:r w:rsidRPr="009D5369">
        <w:rPr>
          <w:rFonts w:ascii="Arial Narrow" w:hAnsi="Arial Narrow"/>
          <w:b/>
        </w:rPr>
        <w:t>Kesimpulan</w:t>
      </w:r>
      <w:r w:rsidRPr="009D5369">
        <w:rPr>
          <w:rFonts w:ascii="Arial Narrow" w:hAnsi="Arial Narrow"/>
        </w:rPr>
        <w:t xml:space="preserve"> : ada pengaruh pendidikan kesehatan pencegahan stunting terhadap pengetahuan dan sikap ibu </w:t>
      </w:r>
    </w:p>
    <w:p w:rsidR="000C3504" w:rsidRPr="009D5369" w:rsidRDefault="000C3504" w:rsidP="00CF3CCA">
      <w:pPr>
        <w:spacing w:after="0" w:line="240" w:lineRule="auto"/>
        <w:jc w:val="both"/>
        <w:rPr>
          <w:rFonts w:ascii="Arial Narrow" w:hAnsi="Arial Narrow"/>
        </w:rPr>
      </w:pPr>
    </w:p>
    <w:p w:rsidR="00CF3CCA" w:rsidRPr="009D5369" w:rsidRDefault="00CF3CCA" w:rsidP="00CF3CCA">
      <w:pPr>
        <w:spacing w:after="0" w:line="240" w:lineRule="auto"/>
        <w:jc w:val="both"/>
        <w:rPr>
          <w:rFonts w:ascii="Arial Narrow" w:hAnsi="Arial Narrow"/>
        </w:rPr>
      </w:pPr>
      <w:r w:rsidRPr="009D5369">
        <w:rPr>
          <w:rFonts w:ascii="Arial Narrow" w:hAnsi="Arial Narrow"/>
          <w:b/>
        </w:rPr>
        <w:t>Kata Kunci</w:t>
      </w:r>
      <w:r w:rsidRPr="009D5369">
        <w:rPr>
          <w:rFonts w:ascii="Arial Narrow" w:hAnsi="Arial Narrow"/>
        </w:rPr>
        <w:t xml:space="preserve"> : Stunting, Pengetahuan, Sikap </w:t>
      </w:r>
    </w:p>
    <w:p w:rsidR="000C3504" w:rsidRPr="009D5369" w:rsidRDefault="000C3504" w:rsidP="00CF3CCA">
      <w:pPr>
        <w:spacing w:after="0" w:line="240" w:lineRule="auto"/>
        <w:jc w:val="both"/>
        <w:rPr>
          <w:rFonts w:ascii="Arial Narrow" w:hAnsi="Arial Narrow"/>
        </w:rPr>
      </w:pPr>
    </w:p>
    <w:p w:rsidR="00CF3CCA" w:rsidRPr="009D5369" w:rsidRDefault="00CF3CCA" w:rsidP="00764803">
      <w:pPr>
        <w:spacing w:after="0" w:line="240" w:lineRule="auto"/>
        <w:jc w:val="both"/>
        <w:rPr>
          <w:rFonts w:ascii="Arial Narrow" w:hAnsi="Arial Narrow"/>
          <w:b/>
        </w:rPr>
      </w:pPr>
      <w:r w:rsidRPr="009D5369">
        <w:rPr>
          <w:rFonts w:ascii="Arial Narrow" w:hAnsi="Arial Narrow"/>
          <w:b/>
        </w:rPr>
        <w:t xml:space="preserve">PENDAHULUAN </w:t>
      </w:r>
    </w:p>
    <w:p w:rsidR="00EC3C51" w:rsidRPr="009D5369" w:rsidRDefault="00CF3CCA" w:rsidP="00764803">
      <w:pPr>
        <w:spacing w:after="0" w:line="240" w:lineRule="auto"/>
        <w:ind w:firstLine="720"/>
        <w:jc w:val="both"/>
        <w:rPr>
          <w:rFonts w:ascii="Arial Narrow" w:hAnsi="Arial Narrow"/>
        </w:rPr>
      </w:pPr>
      <w:r w:rsidRPr="009D5369">
        <w:rPr>
          <w:rFonts w:ascii="Arial Narrow" w:hAnsi="Arial Narrow"/>
        </w:rPr>
        <w:t xml:space="preserve">Tumbuh kembang anak merupakan hal yang sangat penting untuk menunjang kebutuhan saat anak beranjak dewasa. Salah satu permasalahan tumbuh kembang di Indonesia yaitu </w:t>
      </w:r>
      <w:r w:rsidRPr="009D5369">
        <w:rPr>
          <w:rFonts w:ascii="Arial Narrow" w:hAnsi="Arial Narrow"/>
          <w:i/>
          <w:iCs/>
        </w:rPr>
        <w:t>stunting</w:t>
      </w:r>
      <w:r w:rsidRPr="009D5369">
        <w:rPr>
          <w:rFonts w:ascii="Arial Narrow" w:hAnsi="Arial Narrow"/>
        </w:rPr>
        <w:t xml:space="preserve">. </w:t>
      </w:r>
      <w:r w:rsidRPr="009D5369">
        <w:rPr>
          <w:rFonts w:ascii="Arial Narrow" w:hAnsi="Arial Narrow"/>
          <w:i/>
          <w:iCs/>
        </w:rPr>
        <w:t xml:space="preserve">Stunting </w:t>
      </w:r>
      <w:r w:rsidRPr="009D5369">
        <w:rPr>
          <w:rFonts w:ascii="Arial Narrow" w:hAnsi="Arial Narrow"/>
        </w:rPr>
        <w:t xml:space="preserve"> atau pendek merupakan kegagalan pertumbuhan linier dengan defisit, dalam panjang badan menurut umur &lt;-2 </w:t>
      </w:r>
      <w:r w:rsidRPr="009D5369">
        <w:rPr>
          <w:rFonts w:ascii="Arial Narrow" w:hAnsi="Arial Narrow"/>
          <w:i/>
        </w:rPr>
        <w:t>z-score</w:t>
      </w:r>
      <w:r w:rsidRPr="009D5369">
        <w:rPr>
          <w:rFonts w:ascii="Arial Narrow" w:hAnsi="Arial Narrow"/>
        </w:rPr>
        <w:t xml:space="preserve"> berdasarkan rujukan baku pertumbuhan </w:t>
      </w:r>
      <w:r w:rsidRPr="009D5369">
        <w:rPr>
          <w:rFonts w:ascii="Arial Narrow" w:hAnsi="Arial Narrow"/>
          <w:i/>
        </w:rPr>
        <w:t xml:space="preserve">World Health Organization </w:t>
      </w:r>
      <w:commentRangeStart w:id="0"/>
      <w:r w:rsidRPr="009D5369">
        <w:rPr>
          <w:rFonts w:ascii="Arial Narrow" w:hAnsi="Arial Narrow"/>
        </w:rPr>
        <w:t>(</w:t>
      </w:r>
      <w:r w:rsidR="00660A74" w:rsidRPr="009D5369">
        <w:rPr>
          <w:rFonts w:ascii="Arial Narrow" w:hAnsi="Arial Narrow"/>
          <w:noProof/>
        </w:rPr>
        <w:t>Helmiyati, Dominikus,Setyo &amp; Maria,</w:t>
      </w:r>
      <w:r w:rsidR="00660A74" w:rsidRPr="009D5369">
        <w:rPr>
          <w:rFonts w:ascii="Arial Narrow" w:hAnsi="Arial Narrow"/>
        </w:rPr>
        <w:t xml:space="preserve"> 2019)</w:t>
      </w:r>
      <w:commentRangeEnd w:id="0"/>
      <w:r w:rsidR="00660A74" w:rsidRPr="009D5369">
        <w:rPr>
          <w:rStyle w:val="CommentReference"/>
          <w:rFonts w:ascii="Arial Narrow" w:hAnsi="Arial Narrow"/>
          <w:sz w:val="22"/>
          <w:szCs w:val="22"/>
        </w:rPr>
        <w:commentReference w:id="0"/>
      </w:r>
    </w:p>
    <w:p w:rsidR="008F4F83" w:rsidRPr="009D5369" w:rsidRDefault="008F4F83" w:rsidP="000C3504">
      <w:pPr>
        <w:spacing w:before="240" w:after="0" w:line="240" w:lineRule="auto"/>
        <w:ind w:firstLine="720"/>
        <w:jc w:val="both"/>
        <w:rPr>
          <w:rFonts w:ascii="Arial Narrow" w:hAnsi="Arial Narrow"/>
        </w:rPr>
      </w:pPr>
      <w:r w:rsidRPr="009D5369">
        <w:rPr>
          <w:rFonts w:ascii="Arial Narrow" w:hAnsi="Arial Narrow"/>
        </w:rPr>
        <w:lastRenderedPageBreak/>
        <w:t xml:space="preserve">Kependekan merupakan salah satu bentuk malnutrisi yang merefleksikan kekurangan gizi yang terjadi secara kumulatif yang berlangsung lama atau dikenal dengan istilah kekurangan gizi kronis ( hidden hunger). Anak dengan gizi kronis mengalami keterlambatan dalam pertumbuhan linier sehingga tidak tercapai pertumbuhan yang potensial </w:t>
      </w:r>
      <w:commentRangeStart w:id="1"/>
      <w:r w:rsidRPr="009D5369">
        <w:rPr>
          <w:rFonts w:ascii="Arial Narrow" w:hAnsi="Arial Narrow"/>
        </w:rPr>
        <w:t>(Lamid,2015</w:t>
      </w:r>
      <w:r w:rsidR="00E937C9" w:rsidRPr="009D5369">
        <w:rPr>
          <w:rFonts w:ascii="Arial Narrow" w:hAnsi="Arial Narrow"/>
        </w:rPr>
        <w:t xml:space="preserve"> ; </w:t>
      </w:r>
      <w:commentRangeStart w:id="2"/>
      <w:r w:rsidR="00E937C9" w:rsidRPr="009D5369">
        <w:rPr>
          <w:rFonts w:ascii="Arial Narrow" w:hAnsi="Arial Narrow"/>
        </w:rPr>
        <w:t>Susanti., &amp; Hrp 2017</w:t>
      </w:r>
      <w:commentRangeEnd w:id="2"/>
      <w:r w:rsidR="00E937C9" w:rsidRPr="009D5369">
        <w:rPr>
          <w:rStyle w:val="CommentReference"/>
          <w:rFonts w:ascii="Arial Narrow" w:hAnsi="Arial Narrow"/>
        </w:rPr>
        <w:commentReference w:id="2"/>
      </w:r>
      <w:r w:rsidRPr="009D5369">
        <w:rPr>
          <w:rFonts w:ascii="Arial Narrow" w:hAnsi="Arial Narrow"/>
        </w:rPr>
        <w:t>).</w:t>
      </w:r>
      <w:commentRangeEnd w:id="1"/>
      <w:r w:rsidRPr="009D5369">
        <w:rPr>
          <w:rStyle w:val="CommentReference"/>
          <w:rFonts w:ascii="Arial Narrow" w:hAnsi="Arial Narrow"/>
          <w:sz w:val="22"/>
          <w:szCs w:val="22"/>
        </w:rPr>
        <w:commentReference w:id="1"/>
      </w:r>
    </w:p>
    <w:p w:rsidR="00041244" w:rsidRPr="009D5369" w:rsidRDefault="00041244" w:rsidP="000C3504">
      <w:pPr>
        <w:spacing w:before="240" w:after="0" w:line="240" w:lineRule="auto"/>
        <w:ind w:firstLine="720"/>
        <w:jc w:val="both"/>
        <w:rPr>
          <w:rFonts w:ascii="Arial Narrow" w:hAnsi="Arial Narrow"/>
        </w:rPr>
      </w:pPr>
      <w:r w:rsidRPr="009D5369">
        <w:rPr>
          <w:rFonts w:ascii="Arial Narrow" w:hAnsi="Arial Narrow"/>
        </w:rPr>
        <w:t xml:space="preserve">Anak pendek merupakan prediktor buruknya kualitas sumber daya manusia yang diterima secara luas, yang selanjutnya menurunkan kemampuan produktif suatu bangsa di masa yang akan datang ini disebabkan oleh beberapa faktor salah satunya kurangnya pengetahuan ibu mengenai kesehatan dan gizi sehingga ibu tidak dapat mengambil sikap dalam mencegah terjadinya </w:t>
      </w:r>
      <w:r w:rsidRPr="009D5369">
        <w:rPr>
          <w:rFonts w:ascii="Arial Narrow" w:hAnsi="Arial Narrow"/>
          <w:i/>
          <w:iCs/>
        </w:rPr>
        <w:t xml:space="preserve">stunting </w:t>
      </w:r>
      <w:r w:rsidRPr="009D5369">
        <w:rPr>
          <w:rFonts w:ascii="Arial Narrow" w:hAnsi="Arial Narrow"/>
        </w:rPr>
        <w:t xml:space="preserve"> (</w:t>
      </w:r>
      <w:commentRangeStart w:id="3"/>
      <w:r w:rsidRPr="009D5369">
        <w:rPr>
          <w:rFonts w:ascii="Arial Narrow" w:hAnsi="Arial Narrow"/>
        </w:rPr>
        <w:t>Trihono, Atmarita, Tjandrarini, Irawati, Nurlinawati, Utami,&amp; Tejayanti</w:t>
      </w:r>
      <w:r w:rsidRPr="009D5369">
        <w:rPr>
          <w:rFonts w:ascii="Arial Narrow" w:hAnsi="Arial Narrow"/>
          <w:noProof/>
        </w:rPr>
        <w:t>, 2015</w:t>
      </w:r>
      <w:commentRangeEnd w:id="3"/>
      <w:r w:rsidRPr="009D5369">
        <w:rPr>
          <w:rStyle w:val="CommentReference"/>
          <w:rFonts w:ascii="Arial Narrow" w:hAnsi="Arial Narrow"/>
          <w:sz w:val="22"/>
          <w:szCs w:val="22"/>
        </w:rPr>
        <w:commentReference w:id="3"/>
      </w:r>
      <w:r w:rsidRPr="009D5369">
        <w:rPr>
          <w:rFonts w:ascii="Arial Narrow" w:hAnsi="Arial Narrow"/>
        </w:rPr>
        <w:t>)</w:t>
      </w:r>
    </w:p>
    <w:p w:rsidR="00CF3CCA" w:rsidRPr="009D5369" w:rsidRDefault="00CF3CCA" w:rsidP="000C3504">
      <w:pPr>
        <w:spacing w:before="240" w:after="0" w:line="240" w:lineRule="auto"/>
        <w:ind w:firstLine="720"/>
        <w:jc w:val="both"/>
        <w:rPr>
          <w:rFonts w:ascii="Arial Narrow" w:hAnsi="Arial Narrow"/>
        </w:rPr>
      </w:pPr>
      <w:r w:rsidRPr="009D5369">
        <w:rPr>
          <w:rFonts w:ascii="Arial Narrow" w:hAnsi="Arial Narrow"/>
        </w:rPr>
        <w:t xml:space="preserve">Pada tahun 2017 lebih dari setengah balita </w:t>
      </w:r>
      <w:r w:rsidRPr="009D5369">
        <w:rPr>
          <w:rFonts w:ascii="Arial Narrow" w:hAnsi="Arial Narrow"/>
          <w:i/>
          <w:iCs/>
        </w:rPr>
        <w:t xml:space="preserve">stunting </w:t>
      </w:r>
      <w:r w:rsidRPr="009D5369">
        <w:rPr>
          <w:rFonts w:ascii="Arial Narrow" w:hAnsi="Arial Narrow"/>
        </w:rPr>
        <w:t xml:space="preserve"> didunia berasal dari Asia (55%) sedangkan lebih dari sepertiganya (39%) tinggal di Afrika. Dari 83,6 juta balita </w:t>
      </w:r>
      <w:r w:rsidRPr="009D5369">
        <w:rPr>
          <w:rFonts w:ascii="Arial Narrow" w:hAnsi="Arial Narrow"/>
          <w:i/>
          <w:iCs/>
        </w:rPr>
        <w:t xml:space="preserve">stunting </w:t>
      </w:r>
      <w:r w:rsidRPr="009D5369">
        <w:rPr>
          <w:rFonts w:ascii="Arial Narrow" w:hAnsi="Arial Narrow"/>
        </w:rPr>
        <w:t xml:space="preserve"> di Asia, proporsi terbanyak berasal dari Asia Selatan (58,7%) dan proporsi paling sedikit di Asia Tengah (0,9%). Dari data prevalensi balita </w:t>
      </w:r>
      <w:r w:rsidRPr="009D5369">
        <w:rPr>
          <w:rFonts w:ascii="Arial Narrow" w:hAnsi="Arial Narrow"/>
          <w:i/>
          <w:iCs/>
        </w:rPr>
        <w:t xml:space="preserve">stunting </w:t>
      </w:r>
      <w:r w:rsidRPr="009D5369">
        <w:rPr>
          <w:rFonts w:ascii="Arial Narrow" w:hAnsi="Arial Narrow"/>
        </w:rPr>
        <w:t xml:space="preserve"> yang dikumpulkan World  Health Organization (WHO), Indonesia termasuk dalam negara ketiga dengan pravelensi tertinggi di regional Asia Tenggara/ South East Asia Regional (SEAR) dengan rata rata pravelensi balita </w:t>
      </w:r>
      <w:r w:rsidRPr="009D5369">
        <w:rPr>
          <w:rFonts w:ascii="Arial Narrow" w:hAnsi="Arial Narrow"/>
          <w:i/>
          <w:iCs/>
        </w:rPr>
        <w:t xml:space="preserve">stunting </w:t>
      </w:r>
      <w:r w:rsidRPr="009D5369">
        <w:rPr>
          <w:rFonts w:ascii="Arial Narrow" w:hAnsi="Arial Narrow"/>
        </w:rPr>
        <w:t xml:space="preserve"> diindonesia tahun 2005-2017 adalah 36,4%. Sedangkan negara pertama dengan pravelensi balita </w:t>
      </w:r>
      <w:r w:rsidRPr="009D5369">
        <w:rPr>
          <w:rFonts w:ascii="Arial Narrow" w:hAnsi="Arial Narrow"/>
          <w:i/>
          <w:iCs/>
        </w:rPr>
        <w:t xml:space="preserve">stunting </w:t>
      </w:r>
      <w:r w:rsidRPr="009D5369">
        <w:rPr>
          <w:rFonts w:ascii="Arial Narrow" w:hAnsi="Arial Narrow"/>
        </w:rPr>
        <w:t xml:space="preserve"> adalah Timor Leste yaitu sebesar 50.2%, negara tertinggi kedua adalah india 38,4  (Kementrian Kesehatan Republik Indonesia,</w:t>
      </w:r>
      <w:r w:rsidR="00297661" w:rsidRPr="009D5369">
        <w:rPr>
          <w:rFonts w:ascii="Arial Narrow" w:hAnsi="Arial Narrow"/>
        </w:rPr>
        <w:t>(</w:t>
      </w:r>
      <w:commentRangeStart w:id="4"/>
      <w:r w:rsidR="00297661" w:rsidRPr="009D5369">
        <w:rPr>
          <w:rFonts w:ascii="Arial Narrow" w:hAnsi="Arial Narrow"/>
        </w:rPr>
        <w:t>Mentri  Kesehatan Republik Indonesia</w:t>
      </w:r>
      <w:r w:rsidR="00072C61" w:rsidRPr="009D5369">
        <w:rPr>
          <w:rFonts w:ascii="Arial Narrow" w:hAnsi="Arial Narrow"/>
        </w:rPr>
        <w:t xml:space="preserve"> 2018</w:t>
      </w:r>
      <w:commentRangeEnd w:id="4"/>
      <w:r w:rsidR="00A9353B" w:rsidRPr="009D5369">
        <w:rPr>
          <w:rStyle w:val="CommentReference"/>
          <w:rFonts w:ascii="Arial Narrow" w:hAnsi="Arial Narrow"/>
          <w:sz w:val="22"/>
          <w:szCs w:val="22"/>
        </w:rPr>
        <w:commentReference w:id="4"/>
      </w:r>
      <w:r w:rsidR="00072C61" w:rsidRPr="009D5369">
        <w:rPr>
          <w:rFonts w:ascii="Arial Narrow" w:hAnsi="Arial Narrow"/>
        </w:rPr>
        <w:t>;</w:t>
      </w:r>
      <w:commentRangeStart w:id="5"/>
      <w:r w:rsidR="00EC32B4" w:rsidRPr="009D5369">
        <w:rPr>
          <w:rFonts w:ascii="Arial Narrow" w:eastAsia="Times New Roman" w:hAnsi="Arial Narrow"/>
          <w:lang w:eastAsia="id-ID"/>
        </w:rPr>
        <w:t xml:space="preserve">Rahmawati, Bagata, Raodah, Almah, Azis, Zadi, &amp; Putri, </w:t>
      </w:r>
      <w:r w:rsidR="00072C61" w:rsidRPr="009D5369">
        <w:rPr>
          <w:rFonts w:ascii="Arial Narrow" w:hAnsi="Arial Narrow"/>
        </w:rPr>
        <w:t>2020</w:t>
      </w:r>
      <w:r w:rsidR="00297661" w:rsidRPr="009D5369">
        <w:rPr>
          <w:rFonts w:ascii="Arial Narrow" w:hAnsi="Arial Narrow"/>
        </w:rPr>
        <w:t>;</w:t>
      </w:r>
      <w:commentRangeStart w:id="6"/>
      <w:r w:rsidR="00D05DAA" w:rsidRPr="009D5369">
        <w:rPr>
          <w:rFonts w:ascii="Arial Narrow" w:hAnsi="Arial Narrow"/>
        </w:rPr>
        <w:t>S</w:t>
      </w:r>
      <w:r w:rsidR="00630D91" w:rsidRPr="009D5369">
        <w:rPr>
          <w:rFonts w:ascii="Arial Narrow" w:hAnsi="Arial Narrow"/>
        </w:rPr>
        <w:t>aputri, &amp; Tumangger,</w:t>
      </w:r>
      <w:r w:rsidR="00D05DAA" w:rsidRPr="009D5369">
        <w:rPr>
          <w:rFonts w:ascii="Arial Narrow" w:hAnsi="Arial Narrow"/>
        </w:rPr>
        <w:t xml:space="preserve"> 2019</w:t>
      </w:r>
      <w:commentRangeEnd w:id="6"/>
      <w:r w:rsidR="00630D91" w:rsidRPr="009D5369">
        <w:rPr>
          <w:rStyle w:val="CommentReference"/>
          <w:rFonts w:ascii="Arial Narrow" w:hAnsi="Arial Narrow"/>
        </w:rPr>
        <w:commentReference w:id="6"/>
      </w:r>
      <w:r w:rsidR="00297661" w:rsidRPr="009D5369">
        <w:rPr>
          <w:rFonts w:ascii="Arial Narrow" w:hAnsi="Arial Narrow"/>
        </w:rPr>
        <w:t>).</w:t>
      </w:r>
      <w:commentRangeEnd w:id="5"/>
      <w:r w:rsidR="00C454E1" w:rsidRPr="009D5369">
        <w:rPr>
          <w:rStyle w:val="CommentReference"/>
          <w:rFonts w:ascii="Arial Narrow" w:hAnsi="Arial Narrow"/>
          <w:sz w:val="22"/>
          <w:szCs w:val="22"/>
        </w:rPr>
        <w:commentReference w:id="5"/>
      </w:r>
    </w:p>
    <w:p w:rsidR="00CF3CCA" w:rsidRPr="009D5369" w:rsidRDefault="00CF3CCA" w:rsidP="000C3504">
      <w:pPr>
        <w:pStyle w:val="ListParagraph"/>
        <w:spacing w:before="240" w:after="0" w:line="240" w:lineRule="auto"/>
        <w:ind w:left="0" w:firstLine="426"/>
        <w:jc w:val="both"/>
        <w:rPr>
          <w:rFonts w:ascii="Arial Narrow" w:hAnsi="Arial Narrow" w:cs="Times New Roman"/>
        </w:rPr>
      </w:pPr>
      <w:r w:rsidRPr="009D5369">
        <w:rPr>
          <w:rFonts w:ascii="Arial Narrow" w:hAnsi="Arial Narrow" w:cs="Times New Roman"/>
        </w:rPr>
        <w:t>Prevalensi balita pendek di Indonesia cenderung statis. Dari hasil Riskesdas tahun 2007 menunjukan prevalensi balita pendek di Indonesia sebesar 36,8%. Pada tahun 2010 terjadi sedikit penurunan yaitu menjadi 35,6% namun prevalensi balita pendek kembali meningkat pada tahun 2013 yaitu menjadi 37,2% pada tahun 2018 terjadi penurunan yang cuku</w:t>
      </w:r>
      <w:r w:rsidR="00A9353B" w:rsidRPr="009D5369">
        <w:rPr>
          <w:rFonts w:ascii="Arial Narrow" w:hAnsi="Arial Narrow" w:cs="Times New Roman"/>
        </w:rPr>
        <w:t>p banyak yaitu menjadi 30,8% (</w:t>
      </w:r>
      <w:commentRangeStart w:id="7"/>
      <w:r w:rsidR="00A9353B" w:rsidRPr="009D5369">
        <w:rPr>
          <w:rFonts w:ascii="Arial Narrow" w:hAnsi="Arial Narrow" w:cs="Times New Roman"/>
        </w:rPr>
        <w:t>Mentri</w:t>
      </w:r>
      <w:r w:rsidRPr="009D5369">
        <w:rPr>
          <w:rFonts w:ascii="Arial Narrow" w:hAnsi="Arial Narrow" w:cs="Times New Roman"/>
        </w:rPr>
        <w:t xml:space="preserve"> Kesehatan Republik Indonesia, 2018</w:t>
      </w:r>
      <w:commentRangeEnd w:id="7"/>
      <w:r w:rsidR="00A9353B" w:rsidRPr="009D5369">
        <w:rPr>
          <w:rStyle w:val="CommentReference"/>
          <w:rFonts w:ascii="Arial Narrow" w:eastAsia="Calibri" w:hAnsi="Arial Narrow" w:cs="Times New Roman"/>
          <w:sz w:val="22"/>
          <w:szCs w:val="22"/>
        </w:rPr>
        <w:commentReference w:id="7"/>
      </w:r>
      <w:r w:rsidR="004635B6" w:rsidRPr="009D5369">
        <w:rPr>
          <w:rFonts w:ascii="Arial Narrow" w:hAnsi="Arial Narrow" w:cs="Times New Roman"/>
        </w:rPr>
        <w:t xml:space="preserve">; </w:t>
      </w:r>
      <w:commentRangeStart w:id="8"/>
      <w:r w:rsidR="004635B6" w:rsidRPr="009D5369">
        <w:rPr>
          <w:rFonts w:ascii="Arial Narrow" w:hAnsi="Arial Narrow" w:cs="Times New Roman"/>
        </w:rPr>
        <w:t>Teja, 2019</w:t>
      </w:r>
      <w:commentRangeEnd w:id="8"/>
      <w:r w:rsidR="004635B6" w:rsidRPr="009D5369">
        <w:rPr>
          <w:rStyle w:val="CommentReference"/>
          <w:rFonts w:ascii="Arial Narrow" w:eastAsia="Calibri" w:hAnsi="Arial Narrow" w:cs="Times New Roman"/>
          <w:sz w:val="22"/>
          <w:szCs w:val="22"/>
        </w:rPr>
        <w:commentReference w:id="8"/>
      </w:r>
      <w:r w:rsidRPr="009D5369">
        <w:rPr>
          <w:rFonts w:ascii="Arial Narrow" w:hAnsi="Arial Narrow" w:cs="Times New Roman"/>
        </w:rPr>
        <w:t>).</w:t>
      </w:r>
    </w:p>
    <w:p w:rsidR="000C3504" w:rsidRPr="009D5369" w:rsidRDefault="000C3504" w:rsidP="000C3504">
      <w:pPr>
        <w:pStyle w:val="ListParagraph"/>
        <w:spacing w:before="240" w:after="0" w:line="240" w:lineRule="auto"/>
        <w:ind w:left="0" w:firstLine="426"/>
        <w:jc w:val="both"/>
        <w:rPr>
          <w:rFonts w:ascii="Arial Narrow" w:hAnsi="Arial Narrow" w:cs="Times New Roman"/>
        </w:rPr>
      </w:pPr>
    </w:p>
    <w:p w:rsidR="00C4044F" w:rsidRPr="009D5369" w:rsidRDefault="00CF3CCA" w:rsidP="000C3504">
      <w:pPr>
        <w:pStyle w:val="ListParagraph"/>
        <w:spacing w:before="240" w:after="0" w:line="240" w:lineRule="auto"/>
        <w:ind w:left="0" w:firstLine="426"/>
        <w:jc w:val="both"/>
        <w:rPr>
          <w:rFonts w:ascii="Arial Narrow" w:hAnsi="Arial Narrow" w:cs="Times New Roman"/>
        </w:rPr>
      </w:pPr>
      <w:r w:rsidRPr="009D5369">
        <w:rPr>
          <w:rFonts w:ascii="Arial Narrow" w:hAnsi="Arial Narrow" w:cs="Times New Roman"/>
        </w:rPr>
        <w:t xml:space="preserve">Berdasarkan Profil Kesehatan Dinas Provinsi Lampung Tahun 2018 Provinsi Lampung masuk dalam kategori wilayah dengan pravelensi </w:t>
      </w:r>
      <w:r w:rsidRPr="009D5369">
        <w:rPr>
          <w:rFonts w:ascii="Arial Narrow" w:hAnsi="Arial Narrow" w:cs="Times New Roman"/>
          <w:i/>
          <w:iCs/>
        </w:rPr>
        <w:t xml:space="preserve">stunting </w:t>
      </w:r>
      <w:r w:rsidRPr="009D5369">
        <w:rPr>
          <w:rFonts w:ascii="Arial Narrow" w:hAnsi="Arial Narrow" w:cs="Times New Roman"/>
        </w:rPr>
        <w:t xml:space="preserve"> yang cukup tinggi yaitu sebesar 27.28%. Sedangkan kabupaten dengan angka kejadian </w:t>
      </w:r>
      <w:r w:rsidRPr="009D5369">
        <w:rPr>
          <w:rFonts w:ascii="Arial Narrow" w:hAnsi="Arial Narrow" w:cs="Times New Roman"/>
          <w:i/>
          <w:iCs/>
        </w:rPr>
        <w:t xml:space="preserve">stunting </w:t>
      </w:r>
      <w:r w:rsidRPr="009D5369">
        <w:rPr>
          <w:rFonts w:ascii="Arial Narrow" w:hAnsi="Arial Narrow" w:cs="Times New Roman"/>
        </w:rPr>
        <w:t xml:space="preserve"> tertinggi yaitu Waykanan dengan total persentase sangat pendek dan pendek sebanyak 36. 07%, diikuti dengan kabupaten-kabupaten lain seperti Lampung Barat 32,96% ,Tulang Bawang 32,49%, Tanggamus 29,87%, Lampung Selatan 29.08, Mesuji 28,16%, Pesawaran 27,49%, Tulang Bawang Barat 27,20%, Lampung Utara 26,64 %, Lampung Tengah 25,32 % , Lampung Timur 24,71%, Bandar Lampung 25,14%, Pesisir Barat 24,43%, dan diakhiri dengan Kota Metro sebanyak 14,75 %  (</w:t>
      </w:r>
      <w:commentRangeStart w:id="9"/>
      <w:r w:rsidR="00D05DAA" w:rsidRPr="009D5369">
        <w:rPr>
          <w:rFonts w:ascii="Arial Narrow" w:hAnsi="Arial Narrow" w:cs="Times New Roman"/>
        </w:rPr>
        <w:t xml:space="preserve">Dinas Kesehatan </w:t>
      </w:r>
      <w:r w:rsidRPr="009D5369">
        <w:rPr>
          <w:rFonts w:ascii="Arial Narrow" w:hAnsi="Arial Narrow" w:cs="Times New Roman"/>
        </w:rPr>
        <w:t>Provinsi Lampung, 2019</w:t>
      </w:r>
      <w:commentRangeEnd w:id="9"/>
      <w:r w:rsidR="00392EBE" w:rsidRPr="009D5369">
        <w:rPr>
          <w:rStyle w:val="CommentReference"/>
          <w:rFonts w:ascii="Arial Narrow" w:eastAsia="Calibri" w:hAnsi="Arial Narrow" w:cs="Times New Roman"/>
          <w:sz w:val="22"/>
          <w:szCs w:val="22"/>
        </w:rPr>
        <w:commentReference w:id="9"/>
      </w:r>
      <w:r w:rsidRPr="009D5369">
        <w:rPr>
          <w:rFonts w:ascii="Arial Narrow" w:hAnsi="Arial Narrow" w:cs="Times New Roman"/>
        </w:rPr>
        <w:t xml:space="preserve"> ).</w:t>
      </w:r>
    </w:p>
    <w:p w:rsidR="00202E9F" w:rsidRPr="009D5369" w:rsidRDefault="00202E9F" w:rsidP="000C3504">
      <w:pPr>
        <w:pStyle w:val="ListParagraph"/>
        <w:spacing w:before="240" w:after="0" w:line="240" w:lineRule="auto"/>
        <w:ind w:left="0" w:firstLine="426"/>
        <w:jc w:val="both"/>
        <w:rPr>
          <w:rFonts w:ascii="Arial Narrow" w:hAnsi="Arial Narrow" w:cs="Times New Roman"/>
        </w:rPr>
      </w:pPr>
    </w:p>
    <w:p w:rsidR="00660A74" w:rsidRPr="009D5369" w:rsidRDefault="00660A74" w:rsidP="00202E9F">
      <w:pPr>
        <w:pStyle w:val="ListParagraph"/>
        <w:spacing w:before="240" w:line="240" w:lineRule="auto"/>
        <w:ind w:left="0" w:firstLine="426"/>
        <w:jc w:val="both"/>
        <w:rPr>
          <w:rFonts w:ascii="Arial Narrow" w:hAnsi="Arial Narrow" w:cs="Times New Roman"/>
        </w:rPr>
      </w:pPr>
      <w:r w:rsidRPr="009D5369">
        <w:rPr>
          <w:rFonts w:ascii="Arial Narrow" w:hAnsi="Arial Narrow" w:cs="Times New Roman"/>
        </w:rPr>
        <w:t xml:space="preserve">Angka kejadian </w:t>
      </w:r>
      <w:r w:rsidRPr="009D5369">
        <w:rPr>
          <w:rFonts w:ascii="Arial Narrow" w:hAnsi="Arial Narrow" w:cs="Times New Roman"/>
          <w:i/>
          <w:iCs/>
        </w:rPr>
        <w:t xml:space="preserve">stunting </w:t>
      </w:r>
      <w:r w:rsidRPr="009D5369">
        <w:rPr>
          <w:rFonts w:ascii="Arial Narrow" w:hAnsi="Arial Narrow" w:cs="Times New Roman"/>
        </w:rPr>
        <w:t xml:space="preserve"> di Lampung masih tergolong cukup tinggi seperti di Kabupaten Lampung Tengah beberapa kampung di Lampung Tengah masih memiliki angka </w:t>
      </w:r>
      <w:r w:rsidRPr="009D5369">
        <w:rPr>
          <w:rFonts w:ascii="Arial Narrow" w:hAnsi="Arial Narrow" w:cs="Times New Roman"/>
          <w:i/>
          <w:iCs/>
        </w:rPr>
        <w:t xml:space="preserve">stunting </w:t>
      </w:r>
      <w:r w:rsidRPr="009D5369">
        <w:rPr>
          <w:rFonts w:ascii="Arial Narrow" w:hAnsi="Arial Narrow" w:cs="Times New Roman"/>
        </w:rPr>
        <w:t xml:space="preserve"> diatas 20% seperti di Kampung Tawang Negeri  44,16 %, payung dadi 22,26%, padang rejo 20,37%,, Kampung Gunung Agung 24,00%, Tulung Kakan 20,12%, kampung Rama Gunawan 22,30%, dan di wilayah kerja Puskesmas Simpang Agung Kecamatan Seputih Agung, kampung Harapan Rejo 22,56% dimana dari sebanyak 226 balita 60 balita mengalami </w:t>
      </w:r>
      <w:r w:rsidRPr="009D5369">
        <w:rPr>
          <w:rFonts w:ascii="Arial Narrow" w:hAnsi="Arial Narrow" w:cs="Times New Roman"/>
          <w:i/>
          <w:iCs/>
        </w:rPr>
        <w:t xml:space="preserve">stunting </w:t>
      </w:r>
      <w:r w:rsidRPr="009D5369">
        <w:rPr>
          <w:rFonts w:ascii="Arial Narrow" w:hAnsi="Arial Narrow" w:cs="Times New Roman"/>
        </w:rPr>
        <w:t xml:space="preserve"> dan kampung Muji Rahayu dari sebanyak 384 balita 56 balita mengalami </w:t>
      </w:r>
      <w:r w:rsidRPr="009D5369">
        <w:rPr>
          <w:rFonts w:ascii="Arial Narrow" w:hAnsi="Arial Narrow" w:cs="Times New Roman"/>
          <w:i/>
          <w:iCs/>
        </w:rPr>
        <w:t xml:space="preserve">stunting </w:t>
      </w:r>
      <w:commentRangeStart w:id="10"/>
      <w:r w:rsidRPr="009D5369">
        <w:rPr>
          <w:rFonts w:ascii="Arial Narrow" w:hAnsi="Arial Narrow" w:cs="Times New Roman"/>
        </w:rPr>
        <w:t>(</w:t>
      </w:r>
      <w:r w:rsidR="00B643CC" w:rsidRPr="009D5369">
        <w:rPr>
          <w:rFonts w:ascii="Arial Narrow" w:hAnsi="Arial Narrow" w:cs="Times New Roman"/>
        </w:rPr>
        <w:t>Dinas Kesehatan Kabupaten Lampung Tengah</w:t>
      </w:r>
      <w:r w:rsidRPr="009D5369">
        <w:rPr>
          <w:rFonts w:ascii="Arial Narrow" w:hAnsi="Arial Narrow" w:cs="Times New Roman"/>
        </w:rPr>
        <w:t>,2019).</w:t>
      </w:r>
      <w:commentRangeEnd w:id="10"/>
      <w:r w:rsidRPr="009D5369">
        <w:rPr>
          <w:rStyle w:val="CommentReference"/>
          <w:rFonts w:ascii="Arial Narrow" w:eastAsia="Calibri" w:hAnsi="Arial Narrow" w:cs="Times New Roman"/>
          <w:sz w:val="22"/>
          <w:szCs w:val="22"/>
        </w:rPr>
        <w:commentReference w:id="10"/>
      </w:r>
    </w:p>
    <w:p w:rsidR="00202E9F" w:rsidRPr="009D5369" w:rsidRDefault="00202E9F" w:rsidP="00202E9F">
      <w:pPr>
        <w:pStyle w:val="ListParagraph"/>
        <w:spacing w:before="240" w:line="240" w:lineRule="auto"/>
        <w:ind w:left="0" w:firstLine="426"/>
        <w:jc w:val="both"/>
        <w:rPr>
          <w:rFonts w:ascii="Arial Narrow" w:hAnsi="Arial Narrow" w:cs="Times New Roman"/>
        </w:rPr>
      </w:pPr>
    </w:p>
    <w:p w:rsidR="00202E9F" w:rsidRPr="009D5369" w:rsidRDefault="00202E9F" w:rsidP="00202E9F">
      <w:pPr>
        <w:pStyle w:val="ListParagraph"/>
        <w:spacing w:before="240" w:line="240" w:lineRule="auto"/>
        <w:ind w:left="0" w:firstLine="426"/>
        <w:jc w:val="both"/>
        <w:rPr>
          <w:rFonts w:ascii="Arial Narrow" w:hAnsi="Arial Narrow" w:cs="Times New Roman"/>
        </w:rPr>
      </w:pPr>
      <w:r w:rsidRPr="009D5369">
        <w:rPr>
          <w:rFonts w:ascii="Arial Narrow" w:hAnsi="Arial Narrow" w:cs="Times New Roman"/>
        </w:rPr>
        <w:t xml:space="preserve">Berdasarkan data yang diperoleh dari Puskesmas Simpang Agung, diperoleh </w:t>
      </w:r>
      <w:r w:rsidR="005B4DF0" w:rsidRPr="009D5369">
        <w:rPr>
          <w:rFonts w:ascii="Arial Narrow" w:hAnsi="Arial Narrow" w:cs="Times New Roman"/>
        </w:rPr>
        <w:t xml:space="preserve">jumlah bayi usia 0-24 bulan sebanyak 95 orang. Sedangkan balita stunting sebanyak 43 balita </w:t>
      </w:r>
      <w:commentRangeStart w:id="11"/>
      <w:r w:rsidR="005B4DF0" w:rsidRPr="009D5369">
        <w:rPr>
          <w:rFonts w:ascii="Arial Narrow" w:hAnsi="Arial Narrow" w:cs="Times New Roman"/>
        </w:rPr>
        <w:t>(Dinas Kesehatan Kabupaten Lampung Tengah,2020)</w:t>
      </w:r>
      <w:commentRangeEnd w:id="11"/>
      <w:r w:rsidR="005B4DF0" w:rsidRPr="009D5369">
        <w:rPr>
          <w:rStyle w:val="CommentReference"/>
          <w:rFonts w:ascii="Arial Narrow" w:eastAsia="Calibri" w:hAnsi="Arial Narrow" w:cs="Times New Roman"/>
        </w:rPr>
        <w:commentReference w:id="11"/>
      </w:r>
    </w:p>
    <w:p w:rsidR="00202E9F" w:rsidRPr="009D5369" w:rsidRDefault="00202E9F" w:rsidP="00202E9F">
      <w:pPr>
        <w:pStyle w:val="ListParagraph"/>
        <w:spacing w:before="240" w:after="0" w:line="240" w:lineRule="auto"/>
        <w:ind w:left="0" w:firstLine="426"/>
        <w:jc w:val="both"/>
        <w:rPr>
          <w:rFonts w:ascii="Arial Narrow" w:hAnsi="Arial Narrow" w:cs="Times New Roman"/>
        </w:rPr>
      </w:pPr>
    </w:p>
    <w:p w:rsidR="00CF3CCA" w:rsidRPr="009D5369" w:rsidRDefault="00C4044F" w:rsidP="00202E9F">
      <w:pPr>
        <w:pStyle w:val="ListParagraph"/>
        <w:spacing w:before="240" w:after="0" w:line="240" w:lineRule="auto"/>
        <w:ind w:left="0" w:firstLine="426"/>
        <w:jc w:val="both"/>
        <w:rPr>
          <w:rFonts w:ascii="Arial Narrow" w:hAnsi="Arial Narrow" w:cs="Times New Roman"/>
        </w:rPr>
      </w:pPr>
      <w:r w:rsidRPr="009D5369">
        <w:rPr>
          <w:rFonts w:ascii="Arial Narrow" w:hAnsi="Arial Narrow" w:cs="Times New Roman"/>
        </w:rPr>
        <w:t>Berdasarkan pengertian kategori masalah gizi masyarakat sesuai standart WHO suatu wilayah dikatakan kategori baik bila prevelensi balita pendek kurang dari 20% dan balita kurus kurang dari 5%. Sedangkan suatu wilayah dikatakan mengalami masalah gizi akut bila pravelensi balita pendek lebih dari</w:t>
      </w:r>
      <w:r w:rsidR="00A7065E" w:rsidRPr="009D5369">
        <w:rPr>
          <w:rFonts w:ascii="Arial Narrow" w:hAnsi="Arial Narrow" w:cs="Times New Roman"/>
        </w:rPr>
        <w:t xml:space="preserve"> 20% dan kurus 5% atau lebih </w:t>
      </w:r>
      <w:commentRangeStart w:id="12"/>
      <w:r w:rsidR="00A7065E" w:rsidRPr="009D5369">
        <w:rPr>
          <w:rFonts w:ascii="Arial Narrow" w:hAnsi="Arial Narrow" w:cs="Times New Roman"/>
        </w:rPr>
        <w:t>(mentri</w:t>
      </w:r>
      <w:r w:rsidRPr="009D5369">
        <w:rPr>
          <w:rFonts w:ascii="Arial Narrow" w:hAnsi="Arial Narrow" w:cs="Times New Roman"/>
        </w:rPr>
        <w:t xml:space="preserve"> Kesehatan Republik Indonesia, 2018</w:t>
      </w:r>
      <w:commentRangeEnd w:id="12"/>
      <w:r w:rsidR="00A7065E" w:rsidRPr="009D5369">
        <w:rPr>
          <w:rStyle w:val="CommentReference"/>
          <w:rFonts w:ascii="Arial Narrow" w:eastAsia="Calibri" w:hAnsi="Arial Narrow" w:cs="Times New Roman"/>
          <w:sz w:val="22"/>
          <w:szCs w:val="22"/>
        </w:rPr>
        <w:commentReference w:id="12"/>
      </w:r>
      <w:r w:rsidR="00051A8B" w:rsidRPr="009D5369">
        <w:rPr>
          <w:rFonts w:ascii="Arial Narrow" w:hAnsi="Arial Narrow" w:cs="Times New Roman"/>
        </w:rPr>
        <w:t xml:space="preserve"> ; </w:t>
      </w:r>
      <w:commentRangeStart w:id="13"/>
      <w:r w:rsidR="00051A8B" w:rsidRPr="009D5369">
        <w:rPr>
          <w:rFonts w:ascii="Arial Narrow" w:hAnsi="Arial Narrow"/>
        </w:rPr>
        <w:t>Rahmawati 2019)</w:t>
      </w:r>
      <w:commentRangeEnd w:id="13"/>
      <w:r w:rsidR="00051A8B" w:rsidRPr="009D5369">
        <w:rPr>
          <w:rStyle w:val="CommentReference"/>
          <w:rFonts w:ascii="Arial Narrow" w:eastAsia="Calibri" w:hAnsi="Arial Narrow" w:cs="Times New Roman"/>
        </w:rPr>
        <w:commentReference w:id="13"/>
      </w:r>
      <w:r w:rsidR="00051A8B" w:rsidRPr="009D5369">
        <w:rPr>
          <w:rFonts w:ascii="Arial Narrow" w:hAnsi="Arial Narrow"/>
        </w:rPr>
        <w:t xml:space="preserve">. </w:t>
      </w:r>
    </w:p>
    <w:p w:rsidR="00C4044F" w:rsidRPr="009D5369" w:rsidRDefault="00CF3CCA" w:rsidP="00392EBE">
      <w:pPr>
        <w:spacing w:before="240" w:after="0" w:line="240" w:lineRule="auto"/>
        <w:ind w:firstLine="426"/>
        <w:jc w:val="both"/>
        <w:rPr>
          <w:rFonts w:ascii="Arial Narrow" w:hAnsi="Arial Narrow"/>
        </w:rPr>
      </w:pPr>
      <w:r w:rsidRPr="009D5369">
        <w:rPr>
          <w:rFonts w:ascii="Arial Narrow" w:hAnsi="Arial Narrow"/>
          <w:i/>
          <w:iCs/>
        </w:rPr>
        <w:lastRenderedPageBreak/>
        <w:t xml:space="preserve">Stunting </w:t>
      </w:r>
      <w:r w:rsidRPr="009D5369">
        <w:rPr>
          <w:rFonts w:ascii="Arial Narrow" w:hAnsi="Arial Narrow"/>
        </w:rPr>
        <w:t xml:space="preserve">disebabkan oleh beberapa faktor yaitu Status gizi dan pengetahuan ibu, Asupan makanan yang tidak adekuat, Penyakit infeksi dan </w:t>
      </w:r>
      <w:r w:rsidRPr="009D5369">
        <w:rPr>
          <w:rFonts w:ascii="Arial Narrow" w:hAnsi="Arial Narrow"/>
          <w:i/>
        </w:rPr>
        <w:t>water, hygiene</w:t>
      </w:r>
      <w:r w:rsidRPr="009D5369">
        <w:rPr>
          <w:rFonts w:ascii="Arial Narrow" w:hAnsi="Arial Narrow"/>
        </w:rPr>
        <w:t xml:space="preserve">, and </w:t>
      </w:r>
      <w:r w:rsidRPr="009D5369">
        <w:rPr>
          <w:rFonts w:ascii="Arial Narrow" w:hAnsi="Arial Narrow"/>
          <w:i/>
        </w:rPr>
        <w:t>sanitation(Wash),</w:t>
      </w:r>
      <w:r w:rsidRPr="009D5369">
        <w:rPr>
          <w:rFonts w:ascii="Arial Narrow" w:hAnsi="Arial Narrow"/>
        </w:rPr>
        <w:t xml:space="preserve"> status sosial ekonomi dan ketahanan pangan keluarga </w:t>
      </w:r>
      <w:commentRangeStart w:id="15"/>
      <w:r w:rsidRPr="009D5369">
        <w:rPr>
          <w:rFonts w:ascii="Arial Narrow" w:hAnsi="Arial Narrow"/>
        </w:rPr>
        <w:t>(</w:t>
      </w:r>
      <w:r w:rsidR="00A7065E" w:rsidRPr="009D5369">
        <w:rPr>
          <w:rFonts w:ascii="Arial Narrow" w:hAnsi="Arial Narrow"/>
          <w:noProof/>
        </w:rPr>
        <w:t>Helmiyati, Dominikus,Setyo &amp; Maria,</w:t>
      </w:r>
      <w:r w:rsidR="00EC32B4" w:rsidRPr="009D5369">
        <w:rPr>
          <w:rFonts w:ascii="Arial Narrow" w:hAnsi="Arial Narrow"/>
        </w:rPr>
        <w:t xml:space="preserve">2019 ; </w:t>
      </w:r>
      <w:commentRangeStart w:id="16"/>
      <w:r w:rsidR="00EC32B4" w:rsidRPr="009D5369">
        <w:rPr>
          <w:rFonts w:ascii="Arial Narrow" w:hAnsi="Arial Narrow"/>
        </w:rPr>
        <w:t>Khairiyah &amp; Fayasri, 2020</w:t>
      </w:r>
      <w:commentRangeEnd w:id="15"/>
      <w:r w:rsidR="00A7065E" w:rsidRPr="009D5369">
        <w:rPr>
          <w:rStyle w:val="CommentReference"/>
          <w:rFonts w:ascii="Arial Narrow" w:hAnsi="Arial Narrow"/>
          <w:sz w:val="22"/>
          <w:szCs w:val="22"/>
        </w:rPr>
        <w:commentReference w:id="15"/>
      </w:r>
      <w:commentRangeEnd w:id="16"/>
      <w:r w:rsidR="00EC32B4" w:rsidRPr="009D5369">
        <w:rPr>
          <w:rStyle w:val="CommentReference"/>
          <w:rFonts w:ascii="Arial Narrow" w:hAnsi="Arial Narrow"/>
          <w:sz w:val="22"/>
          <w:szCs w:val="22"/>
        </w:rPr>
        <w:commentReference w:id="16"/>
      </w:r>
    </w:p>
    <w:p w:rsidR="00CF3CCA" w:rsidRPr="009D5369" w:rsidRDefault="00CF3CCA" w:rsidP="00392EBE">
      <w:pPr>
        <w:spacing w:before="240" w:after="0" w:line="240" w:lineRule="auto"/>
        <w:ind w:firstLine="426"/>
        <w:jc w:val="both"/>
        <w:rPr>
          <w:rFonts w:ascii="Arial Narrow" w:hAnsi="Arial Narrow"/>
        </w:rPr>
      </w:pPr>
      <w:r w:rsidRPr="009D5369">
        <w:rPr>
          <w:rFonts w:ascii="Arial Narrow" w:hAnsi="Arial Narrow"/>
        </w:rPr>
        <w:t xml:space="preserve">Faktor-faktor yang menyebabkan terjadinya </w:t>
      </w:r>
      <w:r w:rsidRPr="009D5369">
        <w:rPr>
          <w:rFonts w:ascii="Arial Narrow" w:hAnsi="Arial Narrow"/>
          <w:iCs/>
        </w:rPr>
        <w:t>stunting</w:t>
      </w:r>
      <w:r w:rsidR="00660A74" w:rsidRPr="009D5369">
        <w:rPr>
          <w:rFonts w:ascii="Arial Narrow" w:hAnsi="Arial Narrow"/>
          <w:iCs/>
        </w:rPr>
        <w:t xml:space="preserve"> salah satunya</w:t>
      </w:r>
      <w:r w:rsidRPr="009D5369">
        <w:rPr>
          <w:rFonts w:ascii="Arial Narrow" w:hAnsi="Arial Narrow"/>
        </w:rPr>
        <w:t xml:space="preserve"> adalah  kurangnya pengetahuan ibu tentang gizi.  </w:t>
      </w:r>
      <w:commentRangeStart w:id="17"/>
      <w:r w:rsidR="00C4044F" w:rsidRPr="009D5369">
        <w:rPr>
          <w:rFonts w:ascii="Arial Narrow" w:hAnsi="Arial Narrow"/>
        </w:rPr>
        <w:t>(</w:t>
      </w:r>
      <w:r w:rsidR="00B643CC" w:rsidRPr="009D5369">
        <w:rPr>
          <w:rFonts w:ascii="Arial Narrow" w:hAnsi="Arial Narrow"/>
        </w:rPr>
        <w:t>Ni’mah &amp; Siti</w:t>
      </w:r>
      <w:r w:rsidR="00C4044F" w:rsidRPr="009D5369">
        <w:rPr>
          <w:rFonts w:ascii="Arial Narrow" w:hAnsi="Arial Narrow"/>
        </w:rPr>
        <w:t>, 2018)</w:t>
      </w:r>
      <w:commentRangeEnd w:id="17"/>
      <w:r w:rsidR="00660A74" w:rsidRPr="009D5369">
        <w:rPr>
          <w:rStyle w:val="CommentReference"/>
          <w:rFonts w:ascii="Arial Narrow" w:hAnsi="Arial Narrow"/>
          <w:sz w:val="22"/>
          <w:szCs w:val="22"/>
        </w:rPr>
        <w:commentReference w:id="17"/>
      </w:r>
      <w:r w:rsidR="00660A74" w:rsidRPr="009D5369">
        <w:rPr>
          <w:rFonts w:ascii="Arial Narrow" w:hAnsi="Arial Narrow"/>
        </w:rPr>
        <w:t>.</w:t>
      </w:r>
    </w:p>
    <w:p w:rsidR="00202E9F" w:rsidRPr="009D5369" w:rsidRDefault="00392EBE" w:rsidP="00202E9F">
      <w:pPr>
        <w:spacing w:before="240" w:after="0" w:line="240" w:lineRule="auto"/>
        <w:ind w:firstLine="426"/>
        <w:jc w:val="both"/>
        <w:rPr>
          <w:rFonts w:ascii="Arial Narrow" w:hAnsi="Arial Narrow"/>
        </w:rPr>
      </w:pPr>
      <w:r w:rsidRPr="009D5369">
        <w:rPr>
          <w:rFonts w:ascii="Arial Narrow" w:hAnsi="Arial Narrow"/>
        </w:rPr>
        <w:t>Penelitian</w:t>
      </w:r>
      <w:r w:rsidR="0092427C" w:rsidRPr="009D5369">
        <w:rPr>
          <w:rFonts w:ascii="Arial Narrow" w:hAnsi="Arial Narrow"/>
        </w:rPr>
        <w:t xml:space="preserve"> ini sejalan dengan penelitan yang</w:t>
      </w:r>
      <w:r w:rsidR="00CF3CCA" w:rsidRPr="009D5369">
        <w:rPr>
          <w:rFonts w:ascii="Arial Narrow" w:hAnsi="Arial Narrow"/>
        </w:rPr>
        <w:t xml:space="preserve"> menunjukan hasil bahwa terdapat pengaruh pendidikan kesehatan pencegahan stunting terhadap pengetahuan dan sikap ibu</w:t>
      </w:r>
      <w:commentRangeStart w:id="18"/>
      <w:r w:rsidRPr="009D5369">
        <w:rPr>
          <w:rFonts w:ascii="Arial Narrow" w:hAnsi="Arial Narrow"/>
          <w:color w:val="FF0000"/>
        </w:rPr>
        <w:t>(</w:t>
      </w:r>
      <w:r w:rsidR="00FA0A18" w:rsidRPr="009D5369">
        <w:rPr>
          <w:rFonts w:ascii="Arial Narrow" w:hAnsi="Arial Narrow"/>
        </w:rPr>
        <w:t>Mawarni,&amp; Rahmiwati</w:t>
      </w:r>
      <w:r w:rsidRPr="009D5369">
        <w:rPr>
          <w:rFonts w:ascii="Arial Narrow" w:hAnsi="Arial Narrow"/>
        </w:rPr>
        <w:t>)</w:t>
      </w:r>
      <w:commentRangeEnd w:id="18"/>
      <w:r w:rsidR="00A82D66" w:rsidRPr="009D5369">
        <w:rPr>
          <w:rStyle w:val="CommentReference"/>
          <w:rFonts w:ascii="Arial Narrow" w:hAnsi="Arial Narrow"/>
          <w:sz w:val="22"/>
          <w:szCs w:val="22"/>
        </w:rPr>
        <w:commentReference w:id="18"/>
      </w:r>
      <w:r w:rsidR="00660A74" w:rsidRPr="009D5369">
        <w:rPr>
          <w:rFonts w:ascii="Arial Narrow" w:hAnsi="Arial Narrow"/>
        </w:rPr>
        <w:t>.</w:t>
      </w:r>
    </w:p>
    <w:p w:rsidR="00CF3CCA" w:rsidRPr="009D5369" w:rsidRDefault="00CF3CCA" w:rsidP="000C3504">
      <w:pPr>
        <w:pStyle w:val="ListParagraph"/>
        <w:spacing w:before="240" w:after="0" w:line="240" w:lineRule="auto"/>
        <w:ind w:left="0" w:firstLine="426"/>
        <w:jc w:val="both"/>
        <w:rPr>
          <w:rFonts w:ascii="Arial Narrow" w:hAnsi="Arial Narrow" w:cs="Times New Roman"/>
        </w:rPr>
      </w:pPr>
      <w:r w:rsidRPr="009D5369">
        <w:rPr>
          <w:rFonts w:ascii="Arial Narrow" w:hAnsi="Arial Narrow" w:cs="Times New Roman"/>
        </w:rPr>
        <w:t xml:space="preserve">Melihat  masih tingginya angka kejadian </w:t>
      </w:r>
      <w:r w:rsidRPr="009D5369">
        <w:rPr>
          <w:rFonts w:ascii="Arial Narrow" w:hAnsi="Arial Narrow" w:cs="Times New Roman"/>
          <w:i/>
          <w:iCs/>
        </w:rPr>
        <w:t xml:space="preserve">Stunting </w:t>
      </w:r>
      <w:r w:rsidRPr="009D5369">
        <w:rPr>
          <w:rFonts w:ascii="Arial Narrow" w:hAnsi="Arial Narrow" w:cs="Times New Roman"/>
        </w:rPr>
        <w:t>di desa Harapan Rejo yaitu 22,56% yang Belum memenuhi standar kategori gizi masyarakat yang sesuai dengan standart WHO yaitu balita pendek pendek kurang dari 20%, penulis tertarik untuk mengambil penelitian dengan judul “Pengaruh Pen</w:t>
      </w:r>
      <w:r w:rsidR="009777D8" w:rsidRPr="009D5369">
        <w:rPr>
          <w:rFonts w:ascii="Arial Narrow" w:hAnsi="Arial Narrow" w:cs="Times New Roman"/>
        </w:rPr>
        <w:t>yuluhan</w:t>
      </w:r>
      <w:r w:rsidRPr="009D5369">
        <w:rPr>
          <w:rFonts w:ascii="Arial Narrow" w:hAnsi="Arial Narrow" w:cs="Times New Roman"/>
        </w:rPr>
        <w:t xml:space="preserve"> Kesehatan Pencegahan </w:t>
      </w:r>
      <w:r w:rsidRPr="009D5369">
        <w:rPr>
          <w:rFonts w:ascii="Arial Narrow" w:hAnsi="Arial Narrow" w:cs="Times New Roman"/>
          <w:i/>
          <w:iCs/>
        </w:rPr>
        <w:t xml:space="preserve">Stunting </w:t>
      </w:r>
      <w:r w:rsidRPr="009D5369">
        <w:rPr>
          <w:rFonts w:ascii="Arial Narrow" w:hAnsi="Arial Narrow" w:cs="Times New Roman"/>
        </w:rPr>
        <w:t xml:space="preserve"> Terhadap Pengetahuan Dan Sikap Ibu Didesa Harapan Rejo”.</w:t>
      </w:r>
    </w:p>
    <w:p w:rsidR="00660A74" w:rsidRPr="009D5369" w:rsidRDefault="00660A74" w:rsidP="000C3504">
      <w:pPr>
        <w:pStyle w:val="ListParagraph"/>
        <w:spacing w:before="240" w:after="0" w:line="240" w:lineRule="auto"/>
        <w:ind w:left="0" w:firstLine="426"/>
        <w:jc w:val="both"/>
        <w:rPr>
          <w:rFonts w:ascii="Arial Narrow" w:hAnsi="Arial Narrow" w:cs="Times New Roman"/>
        </w:rPr>
      </w:pPr>
    </w:p>
    <w:p w:rsidR="00660A74" w:rsidRPr="009D5369" w:rsidRDefault="00660A74" w:rsidP="000C3504">
      <w:pPr>
        <w:pStyle w:val="ListParagraph"/>
        <w:spacing w:before="240" w:after="0" w:line="240" w:lineRule="auto"/>
        <w:ind w:left="0" w:firstLine="426"/>
        <w:jc w:val="both"/>
        <w:rPr>
          <w:rFonts w:ascii="Arial Narrow" w:hAnsi="Arial Narrow" w:cs="Times New Roman"/>
        </w:rPr>
      </w:pPr>
    </w:p>
    <w:p w:rsidR="00CF3CCA" w:rsidRPr="009D5369" w:rsidRDefault="00CF3CCA" w:rsidP="00CF3CCA">
      <w:pPr>
        <w:spacing w:after="0" w:line="240" w:lineRule="auto"/>
        <w:jc w:val="both"/>
        <w:rPr>
          <w:rFonts w:ascii="Arial Narrow" w:hAnsi="Arial Narrow"/>
        </w:rPr>
      </w:pPr>
    </w:p>
    <w:p w:rsidR="00CF3CCA" w:rsidRPr="009D5369" w:rsidRDefault="00CF3CCA" w:rsidP="00CF3CCA">
      <w:pPr>
        <w:spacing w:after="0" w:line="240" w:lineRule="auto"/>
        <w:jc w:val="both"/>
        <w:rPr>
          <w:rFonts w:ascii="Arial Narrow" w:hAnsi="Arial Narrow"/>
          <w:b/>
        </w:rPr>
      </w:pPr>
      <w:r w:rsidRPr="009D5369">
        <w:rPr>
          <w:rFonts w:ascii="Arial Narrow" w:hAnsi="Arial Narrow"/>
          <w:b/>
        </w:rPr>
        <w:t>METODE</w:t>
      </w:r>
    </w:p>
    <w:p w:rsidR="008B563A" w:rsidRPr="009D5369" w:rsidRDefault="00CF3CCA" w:rsidP="008B563A">
      <w:pPr>
        <w:spacing w:after="0" w:line="240" w:lineRule="auto"/>
        <w:ind w:firstLine="426"/>
        <w:jc w:val="both"/>
        <w:rPr>
          <w:rStyle w:val="SubtleEmphasis"/>
          <w:rFonts w:ascii="Arial Narrow" w:hAnsi="Arial Narrow"/>
          <w:i w:val="0"/>
          <w:color w:val="auto"/>
        </w:rPr>
      </w:pPr>
      <w:r w:rsidRPr="009D5369">
        <w:rPr>
          <w:rFonts w:ascii="Arial Narrow" w:hAnsi="Arial Narrow"/>
        </w:rPr>
        <w:t xml:space="preserve">Desain penelitian yang digunakan </w:t>
      </w:r>
      <w:r w:rsidRPr="009D5369">
        <w:rPr>
          <w:rStyle w:val="SubtleEmphasis"/>
          <w:rFonts w:ascii="Arial Narrow" w:hAnsi="Arial Narrow"/>
          <w:i w:val="0"/>
          <w:color w:val="auto"/>
        </w:rPr>
        <w:t>pra-eksperimental yang menggunakan pendekatan one-group pra-post test. Rancangan  one-group pra-post test adalah mengungkapkan hubungan sebab akibat dengan cara melibatkan satu kelompok subjek. Kelompok subjek diobservasi sebelum dilakukan intervensi, kemudian</w:t>
      </w:r>
      <w:r w:rsidR="00392857" w:rsidRPr="009D5369">
        <w:rPr>
          <w:rStyle w:val="SubtleEmphasis"/>
          <w:rFonts w:ascii="Arial Narrow" w:hAnsi="Arial Narrow"/>
          <w:i w:val="0"/>
          <w:color w:val="auto"/>
        </w:rPr>
        <w:t xml:space="preserve"> dilakukan intervensi berupa pen</w:t>
      </w:r>
      <w:r w:rsidR="009777D8" w:rsidRPr="009D5369">
        <w:rPr>
          <w:rStyle w:val="SubtleEmphasis"/>
          <w:rFonts w:ascii="Arial Narrow" w:hAnsi="Arial Narrow"/>
          <w:i w:val="0"/>
          <w:color w:val="auto"/>
        </w:rPr>
        <w:t>yuluhan</w:t>
      </w:r>
      <w:r w:rsidR="00392857" w:rsidRPr="009D5369">
        <w:rPr>
          <w:rStyle w:val="SubtleEmphasis"/>
          <w:rFonts w:ascii="Arial Narrow" w:hAnsi="Arial Narrow"/>
          <w:i w:val="0"/>
          <w:color w:val="auto"/>
        </w:rPr>
        <w:t xml:space="preserve"> kesehatan pencegahan stunting dengan metode ceramah menggunakan media lembar balik</w:t>
      </w:r>
      <w:r w:rsidR="00B643CC" w:rsidRPr="009D5369">
        <w:rPr>
          <w:rStyle w:val="SubtleEmphasis"/>
          <w:rFonts w:ascii="Arial Narrow" w:hAnsi="Arial Narrow"/>
          <w:i w:val="0"/>
          <w:color w:val="auto"/>
        </w:rPr>
        <w:t xml:space="preserve"> selama 30 menit didesa harapan rejo secara berkelompokdengan 20 orang ibu. </w:t>
      </w:r>
      <w:r w:rsidR="00E22257" w:rsidRPr="009D5369">
        <w:rPr>
          <w:rStyle w:val="SubtleEmphasis"/>
          <w:rFonts w:ascii="Arial Narrow" w:hAnsi="Arial Narrow"/>
          <w:i w:val="0"/>
          <w:color w:val="auto"/>
        </w:rPr>
        <w:t>kemudian setelah 2 hari</w:t>
      </w:r>
      <w:r w:rsidR="00B643CC" w:rsidRPr="009D5369">
        <w:rPr>
          <w:rStyle w:val="SubtleEmphasis"/>
          <w:rFonts w:ascii="Arial Narrow" w:hAnsi="Arial Narrow"/>
          <w:i w:val="0"/>
          <w:color w:val="auto"/>
        </w:rPr>
        <w:t xml:space="preserve"> diobservasi kembali </w:t>
      </w:r>
      <w:r w:rsidRPr="009D5369">
        <w:rPr>
          <w:rStyle w:val="SubtleEmphasis"/>
          <w:rFonts w:ascii="Arial Narrow" w:hAnsi="Arial Narrow"/>
          <w:i w:val="0"/>
          <w:color w:val="auto"/>
        </w:rPr>
        <w:t>setelah intervensi</w:t>
      </w:r>
      <w:r w:rsidR="00B643CC" w:rsidRPr="009D5369">
        <w:rPr>
          <w:rStyle w:val="SubtleEmphasis"/>
          <w:rFonts w:ascii="Arial Narrow" w:hAnsi="Arial Narrow"/>
          <w:i w:val="0"/>
          <w:color w:val="auto"/>
        </w:rPr>
        <w:t xml:space="preserve"> dilakukan</w:t>
      </w:r>
      <w:r w:rsidR="00392857" w:rsidRPr="009D5369">
        <w:rPr>
          <w:rStyle w:val="SubtleEmphasis"/>
          <w:rFonts w:ascii="Arial Narrow" w:hAnsi="Arial Narrow"/>
          <w:i w:val="0"/>
          <w:color w:val="auto"/>
        </w:rPr>
        <w:t xml:space="preserve">. </w:t>
      </w:r>
      <w:r w:rsidR="008B563A" w:rsidRPr="009D5369">
        <w:rPr>
          <w:rStyle w:val="SubtleEmphasis"/>
          <w:rFonts w:ascii="Arial Narrow" w:hAnsi="Arial Narrow"/>
          <w:i w:val="0"/>
          <w:color w:val="auto"/>
        </w:rPr>
        <w:t xml:space="preserve">Sampel yang digunakan dalam penelitian ini merupakan 20 orang ibu yang memiliki anak berusia 0-24 bulan di desa Harapan Rejo dengan menggunakan teknik </w:t>
      </w:r>
      <w:r w:rsidR="008B563A" w:rsidRPr="009D5369">
        <w:rPr>
          <w:rStyle w:val="SubtleEmphasis"/>
          <w:rFonts w:ascii="Arial Narrow" w:hAnsi="Arial Narrow"/>
          <w:color w:val="auto"/>
        </w:rPr>
        <w:t>simple random sampling.</w:t>
      </w:r>
    </w:p>
    <w:p w:rsidR="00E871A2" w:rsidRPr="009D5369" w:rsidRDefault="00982D87" w:rsidP="00630D91">
      <w:pPr>
        <w:spacing w:after="0" w:line="240" w:lineRule="auto"/>
        <w:ind w:firstLine="426"/>
        <w:jc w:val="both"/>
        <w:rPr>
          <w:rStyle w:val="SubtleEmphasis"/>
          <w:rFonts w:ascii="Arial Narrow" w:hAnsi="Arial Narrow"/>
          <w:i w:val="0"/>
          <w:iCs w:val="0"/>
          <w:color w:val="auto"/>
        </w:rPr>
      </w:pPr>
      <w:r w:rsidRPr="009D5369">
        <w:rPr>
          <w:rFonts w:ascii="Arial Narrow" w:hAnsi="Arial Narrow"/>
        </w:rPr>
        <w:t>Penelitian ini telah melakukan uji kelaikan etik dengan nomor surat No.1194/EC/KEP-UNMAL/IX/2020.</w:t>
      </w:r>
      <w:r w:rsidR="008B563A" w:rsidRPr="009D5369">
        <w:rPr>
          <w:rFonts w:ascii="Arial Narrow" w:hAnsi="Arial Narrow"/>
        </w:rPr>
        <w:t xml:space="preserve"> Universitas Malahayati.</w:t>
      </w:r>
    </w:p>
    <w:p w:rsidR="00E871A2" w:rsidRPr="009D5369" w:rsidRDefault="00982D87" w:rsidP="002E12F2">
      <w:pPr>
        <w:spacing w:before="240" w:after="0" w:line="240" w:lineRule="auto"/>
        <w:ind w:firstLine="426"/>
        <w:jc w:val="both"/>
        <w:rPr>
          <w:rStyle w:val="SubtleEmphasis"/>
          <w:rFonts w:ascii="Arial Narrow" w:hAnsi="Arial Narrow"/>
          <w:i w:val="0"/>
          <w:color w:val="auto"/>
        </w:rPr>
      </w:pPr>
      <w:r w:rsidRPr="009D5369">
        <w:rPr>
          <w:rStyle w:val="SubtleEmphasis"/>
          <w:rFonts w:ascii="Arial Narrow" w:hAnsi="Arial Narrow"/>
          <w:i w:val="0"/>
          <w:color w:val="auto"/>
        </w:rPr>
        <w:t>Alat ukur yang digunakandalam penelitian ini berupa kuisioner yang terdiri dari kuisioner pengetahuan</w:t>
      </w:r>
      <w:r w:rsidR="00EE74AD" w:rsidRPr="009D5369">
        <w:rPr>
          <w:rStyle w:val="SubtleEmphasis"/>
          <w:rFonts w:ascii="Arial Narrow" w:hAnsi="Arial Narrow"/>
          <w:i w:val="0"/>
          <w:color w:val="auto"/>
        </w:rPr>
        <w:t xml:space="preserve"> berisi 15 soal</w:t>
      </w:r>
      <w:r w:rsidR="002E12F2" w:rsidRPr="009D5369">
        <w:rPr>
          <w:rStyle w:val="SubtleEmphasis"/>
          <w:rFonts w:ascii="Arial Narrow" w:hAnsi="Arial Narrow"/>
          <w:i w:val="0"/>
          <w:color w:val="auto"/>
        </w:rPr>
        <w:t xml:space="preserve"> yang menanyakan tentang pengetahuan ibu dalam pencegahan sunting.Kemudian</w:t>
      </w:r>
      <w:r w:rsidR="00EE74AD" w:rsidRPr="009D5369">
        <w:rPr>
          <w:rStyle w:val="SubtleEmphasis"/>
          <w:rFonts w:ascii="Arial Narrow" w:hAnsi="Arial Narrow"/>
          <w:i w:val="0"/>
          <w:color w:val="auto"/>
        </w:rPr>
        <w:t xml:space="preserve"> akan dijawab dengan pilihan benar dan salah dimana masing-masing </w:t>
      </w:r>
      <w:r w:rsidR="00B643CC" w:rsidRPr="009D5369">
        <w:rPr>
          <w:rStyle w:val="SubtleEmphasis"/>
          <w:rFonts w:ascii="Arial Narrow" w:hAnsi="Arial Narrow"/>
          <w:i w:val="0"/>
          <w:color w:val="auto"/>
        </w:rPr>
        <w:t>pertanyaan memiliki skor/tepat 6,667</w:t>
      </w:r>
      <w:r w:rsidR="00EE74AD" w:rsidRPr="009D5369">
        <w:rPr>
          <w:rStyle w:val="SubtleEmphasis"/>
          <w:rFonts w:ascii="Arial Narrow" w:hAnsi="Arial Narrow"/>
          <w:i w:val="0"/>
          <w:color w:val="auto"/>
        </w:rPr>
        <w:t xml:space="preserve"> dan salah/tidak tepat 0. Sehingga skor tertinggi yang dapat dicapai responden adalah 100</w:t>
      </w:r>
      <w:r w:rsidR="00B643CC" w:rsidRPr="009D5369">
        <w:rPr>
          <w:rStyle w:val="SubtleEmphasis"/>
          <w:rFonts w:ascii="Arial Narrow" w:hAnsi="Arial Narrow"/>
          <w:i w:val="0"/>
          <w:color w:val="auto"/>
        </w:rPr>
        <w:t xml:space="preserve">. </w:t>
      </w:r>
      <w:r w:rsidR="002E12F2" w:rsidRPr="009D5369">
        <w:rPr>
          <w:rStyle w:val="SubtleEmphasis"/>
          <w:rFonts w:ascii="Arial Narrow" w:hAnsi="Arial Narrow"/>
          <w:i w:val="0"/>
          <w:color w:val="auto"/>
        </w:rPr>
        <w:t>Pengetahuan dikatakan baik apabila &gt;75 dan buruk &lt;75</w:t>
      </w:r>
    </w:p>
    <w:p w:rsidR="00EE74AD" w:rsidRPr="009D5369" w:rsidRDefault="00AB4862" w:rsidP="000C3504">
      <w:pPr>
        <w:spacing w:before="240" w:after="0" w:line="240" w:lineRule="auto"/>
        <w:ind w:firstLine="426"/>
        <w:jc w:val="both"/>
        <w:rPr>
          <w:rStyle w:val="SubtleEmphasis"/>
          <w:rFonts w:ascii="Arial Narrow" w:hAnsi="Arial Narrow"/>
          <w:i w:val="0"/>
          <w:color w:val="auto"/>
        </w:rPr>
      </w:pPr>
      <w:r w:rsidRPr="009D5369">
        <w:rPr>
          <w:rStyle w:val="SubtleEmphasis"/>
          <w:rFonts w:ascii="Arial Narrow" w:hAnsi="Arial Narrow"/>
          <w:i w:val="0"/>
          <w:color w:val="auto"/>
        </w:rPr>
        <w:t>K</w:t>
      </w:r>
      <w:r w:rsidR="00EE74AD" w:rsidRPr="009D5369">
        <w:rPr>
          <w:rStyle w:val="SubtleEmphasis"/>
          <w:rFonts w:ascii="Arial Narrow" w:hAnsi="Arial Narrow"/>
          <w:i w:val="0"/>
          <w:color w:val="auto"/>
        </w:rPr>
        <w:t xml:space="preserve">uisioner </w:t>
      </w:r>
      <w:r w:rsidR="00CF3CCA" w:rsidRPr="009D5369">
        <w:rPr>
          <w:rStyle w:val="SubtleEmphasis"/>
          <w:rFonts w:ascii="Arial Narrow" w:hAnsi="Arial Narrow"/>
          <w:i w:val="0"/>
          <w:color w:val="auto"/>
        </w:rPr>
        <w:t xml:space="preserve">sikap </w:t>
      </w:r>
      <w:r w:rsidR="00EE74AD" w:rsidRPr="009D5369">
        <w:rPr>
          <w:rStyle w:val="SubtleEmphasis"/>
          <w:rFonts w:ascii="Arial Narrow" w:hAnsi="Arial Narrow"/>
          <w:i w:val="0"/>
          <w:color w:val="auto"/>
        </w:rPr>
        <w:t>yang berisi 10 pertanyaan</w:t>
      </w:r>
      <w:r w:rsidR="002E12F2" w:rsidRPr="009D5369">
        <w:rPr>
          <w:rStyle w:val="SubtleEmphasis"/>
          <w:rFonts w:ascii="Arial Narrow" w:hAnsi="Arial Narrow"/>
          <w:i w:val="0"/>
          <w:color w:val="auto"/>
        </w:rPr>
        <w:t xml:space="preserve">yang menanyakan tentang sikap ibu dalam pencegahan stunting </w:t>
      </w:r>
      <w:r w:rsidR="00EE74AD" w:rsidRPr="009D5369">
        <w:rPr>
          <w:rStyle w:val="SubtleEmphasis"/>
          <w:rFonts w:ascii="Arial Narrow" w:hAnsi="Arial Narrow"/>
          <w:i w:val="0"/>
          <w:color w:val="auto"/>
        </w:rPr>
        <w:t xml:space="preserve">dengan pilihan jawaban menggunakan skala likert </w:t>
      </w:r>
      <w:r w:rsidR="00060CEA" w:rsidRPr="009D5369">
        <w:rPr>
          <w:rStyle w:val="SubtleEmphasis"/>
          <w:rFonts w:ascii="Arial Narrow" w:hAnsi="Arial Narrow"/>
          <w:i w:val="0"/>
          <w:color w:val="auto"/>
        </w:rPr>
        <w:t>yaitu sangat setuju, setuju, tidak setuju da</w:t>
      </w:r>
      <w:r w:rsidR="002E12F2" w:rsidRPr="009D5369">
        <w:rPr>
          <w:rStyle w:val="SubtleEmphasis"/>
          <w:rFonts w:ascii="Arial Narrow" w:hAnsi="Arial Narrow"/>
          <w:i w:val="0"/>
          <w:color w:val="auto"/>
        </w:rPr>
        <w:t>n sangat tidak setuju</w:t>
      </w:r>
      <w:r w:rsidR="00CF3CCA" w:rsidRPr="009D5369">
        <w:rPr>
          <w:rStyle w:val="SubtleEmphasis"/>
          <w:rFonts w:ascii="Arial Narrow" w:hAnsi="Arial Narrow"/>
          <w:i w:val="0"/>
          <w:color w:val="auto"/>
        </w:rPr>
        <w:t xml:space="preserve">. </w:t>
      </w:r>
      <w:r w:rsidR="002E12F2" w:rsidRPr="009D5369">
        <w:rPr>
          <w:rStyle w:val="SubtleEmphasis"/>
          <w:rFonts w:ascii="Arial Narrow" w:hAnsi="Arial Narrow"/>
          <w:i w:val="0"/>
          <w:color w:val="auto"/>
        </w:rPr>
        <w:t>Dengan nilai tertinggi yang dapat diperoleh yaitu 40 dan nilai terendah 10. Sikap dikatakan baik apabila &gt;32 dan buruk&lt;32</w:t>
      </w:r>
    </w:p>
    <w:p w:rsidR="00AB4862" w:rsidRPr="009D5369" w:rsidRDefault="0029351D" w:rsidP="000C3504">
      <w:pPr>
        <w:spacing w:before="240" w:after="0" w:line="240" w:lineRule="auto"/>
        <w:ind w:firstLine="426"/>
        <w:jc w:val="both"/>
        <w:rPr>
          <w:rStyle w:val="SubtleEmphasis"/>
          <w:rFonts w:ascii="Arial Narrow" w:hAnsi="Arial Narrow"/>
          <w:i w:val="0"/>
          <w:color w:val="auto"/>
        </w:rPr>
      </w:pPr>
      <w:r w:rsidRPr="009D5369">
        <w:rPr>
          <w:rStyle w:val="SubtleEmphasis"/>
          <w:rFonts w:ascii="Arial Narrow" w:hAnsi="Arial Narrow"/>
          <w:i w:val="0"/>
          <w:color w:val="auto"/>
        </w:rPr>
        <w:t xml:space="preserve">Dari hasil uji normalitas data dengan metode </w:t>
      </w:r>
      <w:r w:rsidRPr="009D5369">
        <w:rPr>
          <w:rStyle w:val="SubtleEmphasis"/>
          <w:rFonts w:ascii="Arial Narrow" w:hAnsi="Arial Narrow"/>
          <w:color w:val="auto"/>
        </w:rPr>
        <w:t>shapiro wilk</w:t>
      </w:r>
      <w:r w:rsidRPr="009D5369">
        <w:rPr>
          <w:rStyle w:val="SubtleEmphasis"/>
          <w:rFonts w:ascii="Arial Narrow" w:hAnsi="Arial Narrow"/>
          <w:i w:val="0"/>
          <w:color w:val="auto"/>
        </w:rPr>
        <w:t xml:space="preserve"> didapatkan hasil</w:t>
      </w:r>
      <w:r w:rsidR="00A82D66" w:rsidRPr="009D5369">
        <w:rPr>
          <w:rStyle w:val="SubtleEmphasis"/>
          <w:rFonts w:ascii="Arial Narrow" w:hAnsi="Arial Narrow"/>
          <w:i w:val="0"/>
          <w:color w:val="auto"/>
        </w:rPr>
        <w:t xml:space="preserve">signifikan </w:t>
      </w:r>
      <w:r w:rsidR="000C3504" w:rsidRPr="009D5369">
        <w:rPr>
          <w:rStyle w:val="SubtleEmphasis"/>
          <w:rFonts w:ascii="Arial Narrow" w:hAnsi="Arial Narrow"/>
          <w:i w:val="0"/>
          <w:color w:val="auto"/>
        </w:rPr>
        <w:t>pengetahuan pre-test</w:t>
      </w:r>
      <w:r w:rsidR="000C3504" w:rsidRPr="009D5369">
        <w:rPr>
          <w:rFonts w:ascii="Arial Narrow" w:hAnsi="Arial Narrow" w:cs="Arial"/>
          <w:color w:val="010205"/>
        </w:rPr>
        <w:t>0,042</w:t>
      </w:r>
      <w:r w:rsidRPr="009D5369">
        <w:rPr>
          <w:rFonts w:ascii="Arial Narrow" w:hAnsi="Arial Narrow" w:cs="Arial"/>
          <w:color w:val="010205"/>
        </w:rPr>
        <w:t>,</w:t>
      </w:r>
      <w:r w:rsidR="000C3504" w:rsidRPr="009D5369">
        <w:rPr>
          <w:rFonts w:ascii="Arial Narrow" w:hAnsi="Arial Narrow" w:cs="Arial"/>
          <w:color w:val="010205"/>
        </w:rPr>
        <w:t xml:space="preserve"> pengetahuan post-test </w:t>
      </w:r>
      <w:r w:rsidRPr="009D5369">
        <w:rPr>
          <w:rFonts w:ascii="Arial Narrow" w:hAnsi="Arial Narrow" w:cs="Arial"/>
          <w:color w:val="010205"/>
        </w:rPr>
        <w:t>0,001,</w:t>
      </w:r>
      <w:r w:rsidR="000C3504" w:rsidRPr="009D5369">
        <w:rPr>
          <w:rFonts w:ascii="Arial Narrow" w:hAnsi="Arial Narrow" w:cs="Arial"/>
          <w:color w:val="010205"/>
        </w:rPr>
        <w:t xml:space="preserve"> sikap pre-test</w:t>
      </w:r>
      <w:r w:rsidRPr="009D5369">
        <w:rPr>
          <w:rFonts w:ascii="Arial Narrow" w:hAnsi="Arial Narrow" w:cs="Arial"/>
          <w:color w:val="010205"/>
        </w:rPr>
        <w:t xml:space="preserve"> 0,034, </w:t>
      </w:r>
      <w:r w:rsidR="000C3504" w:rsidRPr="009D5369">
        <w:rPr>
          <w:rFonts w:ascii="Arial Narrow" w:hAnsi="Arial Narrow" w:cs="Arial"/>
          <w:color w:val="010205"/>
        </w:rPr>
        <w:t xml:space="preserve">sikap post-test </w:t>
      </w:r>
      <w:r w:rsidRPr="009D5369">
        <w:rPr>
          <w:rFonts w:ascii="Arial Narrow" w:hAnsi="Arial Narrow" w:cs="Arial"/>
          <w:color w:val="010205"/>
        </w:rPr>
        <w:t>0,091</w:t>
      </w:r>
      <w:r w:rsidR="000C3504" w:rsidRPr="009D5369">
        <w:rPr>
          <w:rFonts w:ascii="Arial Narrow" w:hAnsi="Arial Narrow" w:cs="Arial"/>
          <w:color w:val="010205"/>
        </w:rPr>
        <w:t xml:space="preserve">&lt;0,05 yang dinyatakan bahwa data tidak terdistribusi dengan normal. </w:t>
      </w:r>
      <w:r w:rsidR="00CF3CCA" w:rsidRPr="009D5369">
        <w:rPr>
          <w:rStyle w:val="SubtleEmphasis"/>
          <w:rFonts w:ascii="Arial Narrow" w:hAnsi="Arial Narrow"/>
          <w:i w:val="0"/>
          <w:color w:val="auto"/>
        </w:rPr>
        <w:t xml:space="preserve">Uji analisis yang digunakan adalah uji </w:t>
      </w:r>
      <w:r w:rsidR="00CF3CCA" w:rsidRPr="009D5369">
        <w:rPr>
          <w:rStyle w:val="SubtleEmphasis"/>
          <w:rFonts w:ascii="Arial Narrow" w:hAnsi="Arial Narrow"/>
          <w:color w:val="auto"/>
        </w:rPr>
        <w:t xml:space="preserve">wilcoxon. </w:t>
      </w:r>
      <w:r w:rsidR="00CF3CCA" w:rsidRPr="009D5369">
        <w:rPr>
          <w:rStyle w:val="SubtleEmphasis"/>
          <w:rFonts w:ascii="Arial Narrow" w:hAnsi="Arial Narrow"/>
          <w:i w:val="0"/>
          <w:color w:val="auto"/>
        </w:rPr>
        <w:t>Uji wilcoxon digunakan untuk menganalisis hasil-hasil pengamatan yang berpasangan dari dua</w:t>
      </w:r>
      <w:r w:rsidR="00C454E1" w:rsidRPr="009D5369">
        <w:rPr>
          <w:rStyle w:val="SubtleEmphasis"/>
          <w:rFonts w:ascii="Arial Narrow" w:hAnsi="Arial Narrow"/>
          <w:i w:val="0"/>
          <w:color w:val="auto"/>
        </w:rPr>
        <w:t xml:space="preserve"> data apakah berbeda atau tidak</w:t>
      </w:r>
    </w:p>
    <w:p w:rsidR="00AB4862" w:rsidRPr="009D5369" w:rsidRDefault="00AB4862" w:rsidP="000C3504">
      <w:pPr>
        <w:spacing w:before="240" w:after="0" w:line="240" w:lineRule="auto"/>
        <w:ind w:firstLine="426"/>
        <w:jc w:val="both"/>
        <w:rPr>
          <w:rStyle w:val="SubtleEmphasis"/>
          <w:rFonts w:ascii="Arial Narrow" w:hAnsi="Arial Narrow"/>
          <w:i w:val="0"/>
          <w:color w:val="auto"/>
        </w:rPr>
      </w:pPr>
    </w:p>
    <w:p w:rsidR="00AB4862" w:rsidRPr="009D5369" w:rsidRDefault="00AB4862" w:rsidP="000C3504">
      <w:pPr>
        <w:spacing w:before="240" w:after="0" w:line="240" w:lineRule="auto"/>
        <w:ind w:firstLine="426"/>
        <w:jc w:val="both"/>
        <w:rPr>
          <w:rFonts w:ascii="Arial Narrow" w:hAnsi="Arial Narrow"/>
        </w:rPr>
      </w:pPr>
    </w:p>
    <w:p w:rsidR="00CF3CCA" w:rsidRPr="009D5369" w:rsidRDefault="00CF3CCA" w:rsidP="00CF3CCA">
      <w:pPr>
        <w:spacing w:after="0" w:line="240" w:lineRule="auto"/>
        <w:ind w:firstLine="426"/>
        <w:jc w:val="both"/>
        <w:rPr>
          <w:rFonts w:ascii="Arial Narrow" w:hAnsi="Arial Narrow"/>
        </w:rPr>
      </w:pPr>
    </w:p>
    <w:p w:rsidR="00E05FCF" w:rsidRPr="009D5369" w:rsidRDefault="00E05FCF" w:rsidP="00CF3CCA">
      <w:pPr>
        <w:spacing w:after="0" w:line="240" w:lineRule="auto"/>
        <w:ind w:firstLine="426"/>
        <w:jc w:val="both"/>
        <w:rPr>
          <w:rFonts w:ascii="Arial Narrow" w:hAnsi="Arial Narrow"/>
        </w:rPr>
      </w:pPr>
    </w:p>
    <w:p w:rsidR="00E05FCF" w:rsidRPr="009D5369" w:rsidRDefault="00E05FCF" w:rsidP="00CF3CCA">
      <w:pPr>
        <w:spacing w:after="0" w:line="240" w:lineRule="auto"/>
        <w:ind w:firstLine="426"/>
        <w:jc w:val="both"/>
        <w:rPr>
          <w:rFonts w:ascii="Arial Narrow" w:hAnsi="Arial Narrow"/>
        </w:rPr>
      </w:pPr>
    </w:p>
    <w:p w:rsidR="00E05FCF" w:rsidRPr="009D5369" w:rsidRDefault="00E05FCF" w:rsidP="00CF3CCA">
      <w:pPr>
        <w:spacing w:after="0" w:line="240" w:lineRule="auto"/>
        <w:ind w:firstLine="426"/>
        <w:jc w:val="both"/>
        <w:rPr>
          <w:rFonts w:ascii="Arial Narrow" w:hAnsi="Arial Narrow"/>
        </w:rPr>
      </w:pPr>
    </w:p>
    <w:p w:rsidR="00E05FCF" w:rsidRPr="009D5369" w:rsidRDefault="00E05FCF" w:rsidP="00CF3CCA">
      <w:pPr>
        <w:spacing w:after="0" w:line="240" w:lineRule="auto"/>
        <w:ind w:firstLine="426"/>
        <w:jc w:val="both"/>
        <w:rPr>
          <w:rFonts w:ascii="Arial Narrow" w:hAnsi="Arial Narrow"/>
        </w:rPr>
      </w:pPr>
    </w:p>
    <w:p w:rsidR="00E05FCF" w:rsidRPr="009D5369" w:rsidRDefault="00E05FCF" w:rsidP="00CF3CCA">
      <w:pPr>
        <w:spacing w:after="0" w:line="240" w:lineRule="auto"/>
        <w:ind w:firstLine="426"/>
        <w:jc w:val="both"/>
        <w:rPr>
          <w:rFonts w:ascii="Arial Narrow" w:hAnsi="Arial Narrow"/>
        </w:rPr>
      </w:pPr>
    </w:p>
    <w:p w:rsidR="005B4C8A" w:rsidRPr="009D5369" w:rsidRDefault="005B4C8A" w:rsidP="00CF3CCA">
      <w:pPr>
        <w:spacing w:after="0" w:line="240" w:lineRule="auto"/>
        <w:ind w:firstLine="426"/>
        <w:jc w:val="both"/>
        <w:rPr>
          <w:rFonts w:ascii="Arial Narrow" w:hAnsi="Arial Narrow"/>
        </w:rPr>
      </w:pPr>
    </w:p>
    <w:p w:rsidR="00CF3CCA" w:rsidRPr="009D5369" w:rsidRDefault="00CF3CCA" w:rsidP="00CF3CCA">
      <w:pPr>
        <w:spacing w:after="0" w:line="360" w:lineRule="auto"/>
        <w:jc w:val="both"/>
        <w:rPr>
          <w:rFonts w:ascii="Arial Narrow" w:hAnsi="Arial Narrow"/>
          <w:b/>
        </w:rPr>
      </w:pPr>
      <w:r w:rsidRPr="009D5369">
        <w:rPr>
          <w:rFonts w:ascii="Arial Narrow" w:hAnsi="Arial Narrow"/>
          <w:b/>
        </w:rPr>
        <w:lastRenderedPageBreak/>
        <w:t>HASIL</w:t>
      </w:r>
    </w:p>
    <w:p w:rsidR="00E6460B" w:rsidRPr="009D5369" w:rsidRDefault="00CF3CCA" w:rsidP="00CF3CCA">
      <w:pPr>
        <w:spacing w:after="0" w:line="240" w:lineRule="auto"/>
        <w:jc w:val="center"/>
        <w:rPr>
          <w:rFonts w:ascii="Arial Narrow" w:hAnsi="Arial Narrow"/>
        </w:rPr>
      </w:pPr>
      <w:r w:rsidRPr="009D5369">
        <w:rPr>
          <w:rFonts w:ascii="Arial Narrow" w:hAnsi="Arial Narrow"/>
        </w:rPr>
        <w:t xml:space="preserve">Tabel 1. </w:t>
      </w:r>
    </w:p>
    <w:p w:rsidR="00821B9C" w:rsidRPr="009D5369" w:rsidRDefault="00821B9C" w:rsidP="00C15DF9">
      <w:pPr>
        <w:spacing w:after="0" w:line="240" w:lineRule="auto"/>
        <w:rPr>
          <w:rFonts w:ascii="Arial Narrow" w:hAnsi="Arial Narrow"/>
        </w:rPr>
      </w:pPr>
    </w:p>
    <w:p w:rsidR="00CF3CCA" w:rsidRPr="009D5369" w:rsidRDefault="00CF3CCA" w:rsidP="00CF3CCA">
      <w:pPr>
        <w:spacing w:after="0" w:line="240" w:lineRule="auto"/>
        <w:jc w:val="center"/>
        <w:rPr>
          <w:rFonts w:ascii="Arial Narrow" w:hAnsi="Arial Narrow"/>
        </w:rPr>
      </w:pPr>
      <w:r w:rsidRPr="009D5369">
        <w:rPr>
          <w:rFonts w:ascii="Arial Narrow" w:hAnsi="Arial Narrow"/>
        </w:rPr>
        <w:t xml:space="preserve">Karakteristik </w:t>
      </w:r>
      <w:r w:rsidR="0091310D" w:rsidRPr="009D5369">
        <w:rPr>
          <w:rFonts w:ascii="Arial Narrow" w:hAnsi="Arial Narrow"/>
        </w:rPr>
        <w:t>Demografi Responden n: 20</w:t>
      </w:r>
    </w:p>
    <w:p w:rsidR="00E6460B" w:rsidRPr="009D5369" w:rsidRDefault="00E6460B" w:rsidP="00CF3CCA">
      <w:pPr>
        <w:spacing w:after="0" w:line="240" w:lineRule="auto"/>
        <w:jc w:val="center"/>
        <w:rPr>
          <w:rFonts w:ascii="Arial Narrow" w:hAnsi="Arial Narrow"/>
        </w:rPr>
      </w:pPr>
    </w:p>
    <w:tbl>
      <w:tblPr>
        <w:tblStyle w:val="TableGrid"/>
        <w:tblW w:w="0" w:type="auto"/>
        <w:tblInd w:w="108" w:type="dxa"/>
        <w:tblBorders>
          <w:left w:val="none" w:sz="0" w:space="0" w:color="auto"/>
          <w:right w:val="none" w:sz="0" w:space="0" w:color="auto"/>
          <w:insideV w:val="none" w:sz="0" w:space="0" w:color="auto"/>
        </w:tblBorders>
        <w:tblLook w:val="04A0"/>
      </w:tblPr>
      <w:tblGrid>
        <w:gridCol w:w="3402"/>
        <w:gridCol w:w="1276"/>
        <w:gridCol w:w="1559"/>
        <w:gridCol w:w="2694"/>
      </w:tblGrid>
      <w:tr w:rsidR="00FE7F2A" w:rsidRPr="009D5369" w:rsidTr="00FE3923">
        <w:tc>
          <w:tcPr>
            <w:tcW w:w="3402" w:type="dxa"/>
            <w:tcBorders>
              <w:bottom w:val="single" w:sz="4" w:space="0" w:color="auto"/>
            </w:tcBorders>
          </w:tcPr>
          <w:p w:rsidR="00FE7F2A" w:rsidRPr="009D5369" w:rsidRDefault="0091310D" w:rsidP="00C454E1">
            <w:pPr>
              <w:pStyle w:val="ListParagraph"/>
              <w:tabs>
                <w:tab w:val="left" w:pos="567"/>
              </w:tabs>
              <w:ind w:left="0"/>
              <w:jc w:val="center"/>
              <w:rPr>
                <w:rFonts w:ascii="Arial Narrow" w:hAnsi="Arial Narrow" w:cs="Times New Roman"/>
                <w:b/>
              </w:rPr>
            </w:pPr>
            <w:r w:rsidRPr="009D5369">
              <w:rPr>
                <w:rFonts w:ascii="Arial Narrow" w:hAnsi="Arial Narrow" w:cs="Times New Roman"/>
                <w:b/>
              </w:rPr>
              <w:t>Demografi</w:t>
            </w:r>
          </w:p>
        </w:tc>
        <w:tc>
          <w:tcPr>
            <w:tcW w:w="1276" w:type="dxa"/>
            <w:tcBorders>
              <w:bottom w:val="single" w:sz="4" w:space="0" w:color="auto"/>
            </w:tcBorders>
          </w:tcPr>
          <w:p w:rsidR="00FE7F2A" w:rsidRPr="009D5369" w:rsidRDefault="00E22257" w:rsidP="00C454E1">
            <w:pPr>
              <w:pStyle w:val="ListParagraph"/>
              <w:tabs>
                <w:tab w:val="left" w:pos="567"/>
              </w:tabs>
              <w:ind w:left="0"/>
              <w:jc w:val="center"/>
              <w:rPr>
                <w:rFonts w:ascii="Arial Narrow" w:hAnsi="Arial Narrow" w:cs="Times New Roman"/>
                <w:b/>
              </w:rPr>
            </w:pPr>
            <w:r w:rsidRPr="009D5369">
              <w:rPr>
                <w:rFonts w:ascii="Arial Narrow" w:hAnsi="Arial Narrow" w:cs="Times New Roman"/>
                <w:b/>
              </w:rPr>
              <w:t>N</w:t>
            </w:r>
          </w:p>
        </w:tc>
        <w:tc>
          <w:tcPr>
            <w:tcW w:w="1559" w:type="dxa"/>
            <w:tcBorders>
              <w:bottom w:val="single" w:sz="4" w:space="0" w:color="auto"/>
            </w:tcBorders>
          </w:tcPr>
          <w:p w:rsidR="00FE7F2A" w:rsidRPr="009D5369" w:rsidRDefault="00FE7F2A" w:rsidP="00C454E1">
            <w:pPr>
              <w:pStyle w:val="ListParagraph"/>
              <w:tabs>
                <w:tab w:val="left" w:pos="567"/>
              </w:tabs>
              <w:ind w:left="0"/>
              <w:jc w:val="center"/>
              <w:rPr>
                <w:rFonts w:ascii="Arial Narrow" w:hAnsi="Arial Narrow" w:cs="Times New Roman"/>
                <w:b/>
              </w:rPr>
            </w:pPr>
            <w:r w:rsidRPr="009D5369">
              <w:rPr>
                <w:rFonts w:ascii="Arial Narrow" w:hAnsi="Arial Narrow" w:cs="Times New Roman"/>
                <w:b/>
              </w:rPr>
              <w:t xml:space="preserve"> (%)</w:t>
            </w:r>
          </w:p>
        </w:tc>
        <w:tc>
          <w:tcPr>
            <w:tcW w:w="2694" w:type="dxa"/>
            <w:tcBorders>
              <w:bottom w:val="single" w:sz="4" w:space="0" w:color="auto"/>
            </w:tcBorders>
          </w:tcPr>
          <w:p w:rsidR="00FE7F2A" w:rsidRPr="009D5369" w:rsidRDefault="00FE7F2A" w:rsidP="00C454E1">
            <w:pPr>
              <w:pStyle w:val="ListParagraph"/>
              <w:tabs>
                <w:tab w:val="left" w:pos="567"/>
              </w:tabs>
              <w:ind w:left="0"/>
              <w:jc w:val="center"/>
              <w:rPr>
                <w:rFonts w:ascii="Arial Narrow" w:hAnsi="Arial Narrow" w:cs="Times New Roman"/>
                <w:b/>
              </w:rPr>
            </w:pPr>
            <w:r w:rsidRPr="009D5369">
              <w:rPr>
                <w:rFonts w:ascii="Arial Narrow" w:hAnsi="Arial Narrow"/>
                <w:b/>
              </w:rPr>
              <w:t>M±SD</w:t>
            </w:r>
          </w:p>
        </w:tc>
      </w:tr>
      <w:tr w:rsidR="00FE7F2A" w:rsidRPr="009D5369" w:rsidTr="00FE3923">
        <w:tc>
          <w:tcPr>
            <w:tcW w:w="3402" w:type="dxa"/>
            <w:tcBorders>
              <w:bottom w:val="nil"/>
            </w:tcBorders>
          </w:tcPr>
          <w:p w:rsidR="00821B9C" w:rsidRPr="009D5369" w:rsidRDefault="00AB4862" w:rsidP="005F4F2B">
            <w:pPr>
              <w:pStyle w:val="ListParagraph"/>
              <w:tabs>
                <w:tab w:val="left" w:pos="567"/>
              </w:tabs>
              <w:ind w:left="0"/>
              <w:rPr>
                <w:rFonts w:ascii="Arial Narrow" w:hAnsi="Arial Narrow" w:cs="Times New Roman"/>
              </w:rPr>
            </w:pPr>
            <w:r w:rsidRPr="009D5369">
              <w:rPr>
                <w:rFonts w:ascii="Arial Narrow" w:hAnsi="Arial Narrow" w:cs="Times New Roman"/>
              </w:rPr>
              <w:t>Umur  Ibu</w:t>
            </w:r>
            <w:r w:rsidR="005F4F2B" w:rsidRPr="009D5369">
              <w:rPr>
                <w:rFonts w:ascii="Arial Narrow" w:hAnsi="Arial Narrow" w:cs="Times New Roman"/>
              </w:rPr>
              <w:t xml:space="preserve"> (Tahun ) (</w:t>
            </w:r>
            <w:r w:rsidR="00476413" w:rsidRPr="009D5369">
              <w:rPr>
                <w:rFonts w:ascii="Arial Narrow" w:hAnsi="Arial Narrow" w:cs="Times New Roman"/>
              </w:rPr>
              <w:t>Rentang:</w:t>
            </w:r>
            <w:r w:rsidRPr="009D5369">
              <w:rPr>
                <w:rFonts w:ascii="Arial Narrow" w:hAnsi="Arial Narrow" w:cs="Times New Roman"/>
              </w:rPr>
              <w:t>20-40)</w:t>
            </w:r>
          </w:p>
        </w:tc>
        <w:tc>
          <w:tcPr>
            <w:tcW w:w="1276" w:type="dxa"/>
            <w:tcBorders>
              <w:bottom w:val="nil"/>
            </w:tcBorders>
          </w:tcPr>
          <w:p w:rsidR="00FE7F2A" w:rsidRPr="009D5369" w:rsidRDefault="00AB4862" w:rsidP="00AB4862">
            <w:pPr>
              <w:pStyle w:val="ListParagraph"/>
              <w:tabs>
                <w:tab w:val="left" w:pos="567"/>
              </w:tabs>
              <w:ind w:left="0"/>
              <w:jc w:val="center"/>
              <w:rPr>
                <w:rFonts w:ascii="Arial Narrow" w:hAnsi="Arial Narrow" w:cs="Times New Roman"/>
              </w:rPr>
            </w:pPr>
            <w:r w:rsidRPr="009D5369">
              <w:rPr>
                <w:rFonts w:ascii="Arial Narrow" w:hAnsi="Arial Narrow" w:cs="Times New Roman"/>
              </w:rPr>
              <w:t>20</w:t>
            </w:r>
          </w:p>
        </w:tc>
        <w:tc>
          <w:tcPr>
            <w:tcW w:w="1559" w:type="dxa"/>
            <w:tcBorders>
              <w:bottom w:val="nil"/>
            </w:tcBorders>
          </w:tcPr>
          <w:p w:rsidR="00FE7F2A" w:rsidRPr="009D5369" w:rsidRDefault="00FE7F2A" w:rsidP="00C454E1">
            <w:pPr>
              <w:pStyle w:val="ListParagraph"/>
              <w:tabs>
                <w:tab w:val="left" w:pos="567"/>
              </w:tabs>
              <w:ind w:left="0"/>
              <w:jc w:val="center"/>
              <w:rPr>
                <w:rFonts w:ascii="Arial Narrow" w:hAnsi="Arial Narrow" w:cs="Times New Roman"/>
              </w:rPr>
            </w:pPr>
            <w:r w:rsidRPr="009D5369">
              <w:rPr>
                <w:rFonts w:ascii="Arial Narrow" w:hAnsi="Arial Narrow" w:cs="Times New Roman"/>
              </w:rPr>
              <w:t>100%</w:t>
            </w:r>
          </w:p>
        </w:tc>
        <w:tc>
          <w:tcPr>
            <w:tcW w:w="2694" w:type="dxa"/>
            <w:tcBorders>
              <w:bottom w:val="nil"/>
            </w:tcBorders>
          </w:tcPr>
          <w:p w:rsidR="00821B9C" w:rsidRPr="009D5369" w:rsidRDefault="00FE7F2A" w:rsidP="00AB4862">
            <w:pPr>
              <w:jc w:val="center"/>
              <w:rPr>
                <w:rFonts w:ascii="Arial Narrow" w:hAnsi="Arial Narrow"/>
              </w:rPr>
            </w:pPr>
            <w:r w:rsidRPr="009D5369">
              <w:rPr>
                <w:rFonts w:ascii="Arial Narrow" w:hAnsi="Arial Narrow"/>
                <w:color w:val="000000"/>
              </w:rPr>
              <w:t>26,35</w:t>
            </w:r>
            <w:r w:rsidRPr="009D5369">
              <w:rPr>
                <w:rFonts w:ascii="Arial Narrow" w:hAnsi="Arial Narrow"/>
              </w:rPr>
              <w:t>±0,605</w:t>
            </w:r>
          </w:p>
        </w:tc>
      </w:tr>
      <w:tr w:rsidR="00FE7F2A" w:rsidRPr="009D5369" w:rsidTr="00FE3923">
        <w:tc>
          <w:tcPr>
            <w:tcW w:w="3402" w:type="dxa"/>
            <w:tcBorders>
              <w:top w:val="nil"/>
              <w:bottom w:val="nil"/>
            </w:tcBorders>
          </w:tcPr>
          <w:p w:rsidR="00FE7F2A" w:rsidRPr="009D5369" w:rsidRDefault="00FE7F2A" w:rsidP="00C454E1">
            <w:pPr>
              <w:pStyle w:val="ListParagraph"/>
              <w:tabs>
                <w:tab w:val="left" w:pos="567"/>
              </w:tabs>
              <w:ind w:left="0"/>
              <w:rPr>
                <w:rFonts w:ascii="Arial Narrow" w:hAnsi="Arial Narrow" w:cs="Times New Roman"/>
              </w:rPr>
            </w:pPr>
            <w:r w:rsidRPr="009D5369">
              <w:rPr>
                <w:rFonts w:ascii="Arial Narrow" w:hAnsi="Arial Narrow" w:cs="Times New Roman"/>
              </w:rPr>
              <w:t xml:space="preserve">Pendidikan </w:t>
            </w:r>
          </w:p>
          <w:p w:rsidR="00FE7F2A" w:rsidRPr="009D5369" w:rsidRDefault="00FE7F2A" w:rsidP="00C454E1">
            <w:pPr>
              <w:pStyle w:val="ListParagraph"/>
              <w:tabs>
                <w:tab w:val="left" w:pos="567"/>
              </w:tabs>
              <w:ind w:left="0"/>
              <w:rPr>
                <w:rFonts w:ascii="Arial Narrow" w:hAnsi="Arial Narrow" w:cs="Times New Roman"/>
              </w:rPr>
            </w:pPr>
            <w:r w:rsidRPr="009D5369">
              <w:rPr>
                <w:rFonts w:ascii="Arial Narrow" w:hAnsi="Arial Narrow" w:cs="Times New Roman"/>
              </w:rPr>
              <w:t>SMP</w:t>
            </w:r>
          </w:p>
          <w:p w:rsidR="00FE7F2A" w:rsidRPr="009D5369" w:rsidRDefault="00FE7F2A" w:rsidP="00C454E1">
            <w:pPr>
              <w:pStyle w:val="ListParagraph"/>
              <w:tabs>
                <w:tab w:val="left" w:pos="567"/>
              </w:tabs>
              <w:ind w:left="0"/>
              <w:rPr>
                <w:rFonts w:ascii="Arial Narrow" w:hAnsi="Arial Narrow" w:cs="Times New Roman"/>
              </w:rPr>
            </w:pPr>
            <w:r w:rsidRPr="009D5369">
              <w:rPr>
                <w:rFonts w:ascii="Arial Narrow" w:hAnsi="Arial Narrow" w:cs="Times New Roman"/>
              </w:rPr>
              <w:t>SMA</w:t>
            </w:r>
          </w:p>
        </w:tc>
        <w:tc>
          <w:tcPr>
            <w:tcW w:w="1276" w:type="dxa"/>
            <w:tcBorders>
              <w:top w:val="nil"/>
              <w:bottom w:val="nil"/>
            </w:tcBorders>
          </w:tcPr>
          <w:p w:rsidR="00FE7F2A" w:rsidRPr="009D5369" w:rsidRDefault="00FE7F2A" w:rsidP="00C454E1">
            <w:pPr>
              <w:pStyle w:val="ListParagraph"/>
              <w:tabs>
                <w:tab w:val="left" w:pos="567"/>
              </w:tabs>
              <w:ind w:left="0"/>
              <w:rPr>
                <w:rFonts w:ascii="Arial Narrow" w:hAnsi="Arial Narrow" w:cs="Times New Roman"/>
              </w:rPr>
            </w:pPr>
          </w:p>
          <w:p w:rsidR="00FE7F2A" w:rsidRPr="009D5369" w:rsidRDefault="00FE7F2A" w:rsidP="00C454E1">
            <w:pPr>
              <w:pStyle w:val="ListParagraph"/>
              <w:tabs>
                <w:tab w:val="left" w:pos="567"/>
              </w:tabs>
              <w:ind w:left="0"/>
              <w:jc w:val="center"/>
              <w:rPr>
                <w:rFonts w:ascii="Arial Narrow" w:hAnsi="Arial Narrow" w:cs="Times New Roman"/>
              </w:rPr>
            </w:pPr>
            <w:r w:rsidRPr="009D5369">
              <w:rPr>
                <w:rFonts w:ascii="Arial Narrow" w:hAnsi="Arial Narrow" w:cs="Times New Roman"/>
              </w:rPr>
              <w:t>12</w:t>
            </w:r>
          </w:p>
          <w:p w:rsidR="00FE7F2A" w:rsidRPr="009D5369" w:rsidRDefault="00FE7F2A" w:rsidP="00C454E1">
            <w:pPr>
              <w:pStyle w:val="ListParagraph"/>
              <w:tabs>
                <w:tab w:val="left" w:pos="567"/>
              </w:tabs>
              <w:ind w:left="0"/>
              <w:jc w:val="center"/>
              <w:rPr>
                <w:rFonts w:ascii="Arial Narrow" w:hAnsi="Arial Narrow" w:cs="Times New Roman"/>
              </w:rPr>
            </w:pPr>
            <w:r w:rsidRPr="009D5369">
              <w:rPr>
                <w:rFonts w:ascii="Arial Narrow" w:hAnsi="Arial Narrow" w:cs="Times New Roman"/>
              </w:rPr>
              <w:t>8</w:t>
            </w:r>
          </w:p>
        </w:tc>
        <w:tc>
          <w:tcPr>
            <w:tcW w:w="1559" w:type="dxa"/>
            <w:tcBorders>
              <w:top w:val="nil"/>
              <w:bottom w:val="nil"/>
            </w:tcBorders>
          </w:tcPr>
          <w:p w:rsidR="00FE7F2A" w:rsidRPr="009D5369" w:rsidRDefault="00FE7F2A" w:rsidP="00C454E1">
            <w:pPr>
              <w:pStyle w:val="ListParagraph"/>
              <w:tabs>
                <w:tab w:val="left" w:pos="567"/>
              </w:tabs>
              <w:ind w:left="0"/>
              <w:jc w:val="center"/>
              <w:rPr>
                <w:rFonts w:ascii="Arial Narrow" w:hAnsi="Arial Narrow" w:cs="Times New Roman"/>
              </w:rPr>
            </w:pPr>
          </w:p>
          <w:p w:rsidR="00FE7F2A" w:rsidRPr="009D5369" w:rsidRDefault="00FE7F2A" w:rsidP="00C454E1">
            <w:pPr>
              <w:pStyle w:val="ListParagraph"/>
              <w:tabs>
                <w:tab w:val="left" w:pos="567"/>
              </w:tabs>
              <w:ind w:left="0"/>
              <w:jc w:val="center"/>
              <w:rPr>
                <w:rFonts w:ascii="Arial Narrow" w:hAnsi="Arial Narrow" w:cs="Times New Roman"/>
              </w:rPr>
            </w:pPr>
            <w:r w:rsidRPr="009D5369">
              <w:rPr>
                <w:rFonts w:ascii="Arial Narrow" w:hAnsi="Arial Narrow" w:cs="Times New Roman"/>
              </w:rPr>
              <w:t>60</w:t>
            </w:r>
          </w:p>
          <w:p w:rsidR="00FE7F2A" w:rsidRPr="009D5369" w:rsidRDefault="00FE7F2A" w:rsidP="00C454E1">
            <w:pPr>
              <w:pStyle w:val="ListParagraph"/>
              <w:tabs>
                <w:tab w:val="left" w:pos="567"/>
              </w:tabs>
              <w:ind w:left="0"/>
              <w:jc w:val="center"/>
              <w:rPr>
                <w:rFonts w:ascii="Arial Narrow" w:hAnsi="Arial Narrow" w:cs="Times New Roman"/>
              </w:rPr>
            </w:pPr>
            <w:r w:rsidRPr="009D5369">
              <w:rPr>
                <w:rFonts w:ascii="Arial Narrow" w:hAnsi="Arial Narrow" w:cs="Times New Roman"/>
              </w:rPr>
              <w:t>40</w:t>
            </w:r>
          </w:p>
        </w:tc>
        <w:tc>
          <w:tcPr>
            <w:tcW w:w="2694" w:type="dxa"/>
            <w:tcBorders>
              <w:top w:val="nil"/>
              <w:bottom w:val="nil"/>
            </w:tcBorders>
          </w:tcPr>
          <w:p w:rsidR="00FE7F2A" w:rsidRPr="009D5369" w:rsidRDefault="00FE7F2A" w:rsidP="00C454E1">
            <w:pPr>
              <w:pStyle w:val="ListParagraph"/>
              <w:tabs>
                <w:tab w:val="left" w:pos="567"/>
              </w:tabs>
              <w:ind w:left="0"/>
              <w:jc w:val="center"/>
              <w:rPr>
                <w:rFonts w:ascii="Arial Narrow" w:hAnsi="Arial Narrow" w:cs="Times New Roman"/>
              </w:rPr>
            </w:pPr>
          </w:p>
        </w:tc>
      </w:tr>
      <w:tr w:rsidR="00C15DF9" w:rsidRPr="009D5369" w:rsidTr="00FE3923">
        <w:tc>
          <w:tcPr>
            <w:tcW w:w="3402" w:type="dxa"/>
            <w:tcBorders>
              <w:top w:val="nil"/>
              <w:bottom w:val="nil"/>
            </w:tcBorders>
          </w:tcPr>
          <w:p w:rsidR="00C15DF9" w:rsidRPr="009D5369" w:rsidRDefault="00C15DF9" w:rsidP="00C454E1">
            <w:pPr>
              <w:pStyle w:val="ListParagraph"/>
              <w:tabs>
                <w:tab w:val="left" w:pos="567"/>
              </w:tabs>
              <w:ind w:left="0"/>
              <w:rPr>
                <w:rFonts w:ascii="Arial Narrow" w:hAnsi="Arial Narrow" w:cs="Times New Roman"/>
              </w:rPr>
            </w:pPr>
            <w:r w:rsidRPr="009D5369">
              <w:rPr>
                <w:rFonts w:ascii="Arial Narrow" w:hAnsi="Arial Narrow" w:cs="Times New Roman"/>
              </w:rPr>
              <w:t>Umur Anak</w:t>
            </w:r>
            <w:r w:rsidR="00476413" w:rsidRPr="009D5369">
              <w:rPr>
                <w:rFonts w:ascii="Arial Narrow" w:hAnsi="Arial Narrow" w:cs="Times New Roman"/>
              </w:rPr>
              <w:t xml:space="preserve"> ( Bulan) (Rentang:0-24)</w:t>
            </w:r>
          </w:p>
        </w:tc>
        <w:tc>
          <w:tcPr>
            <w:tcW w:w="1276" w:type="dxa"/>
            <w:tcBorders>
              <w:top w:val="nil"/>
              <w:bottom w:val="nil"/>
            </w:tcBorders>
          </w:tcPr>
          <w:p w:rsidR="00DF2BC4" w:rsidRPr="009D5369" w:rsidRDefault="00DF2BC4" w:rsidP="00476413">
            <w:pPr>
              <w:pStyle w:val="ListParagraph"/>
              <w:tabs>
                <w:tab w:val="left" w:pos="567"/>
              </w:tabs>
              <w:ind w:left="0"/>
              <w:jc w:val="center"/>
              <w:rPr>
                <w:rFonts w:ascii="Arial Narrow" w:hAnsi="Arial Narrow" w:cs="Times New Roman"/>
              </w:rPr>
            </w:pPr>
            <w:r w:rsidRPr="009D5369">
              <w:rPr>
                <w:rFonts w:ascii="Arial Narrow" w:hAnsi="Arial Narrow" w:cs="Times New Roman"/>
              </w:rPr>
              <w:t>20</w:t>
            </w:r>
          </w:p>
        </w:tc>
        <w:tc>
          <w:tcPr>
            <w:tcW w:w="1559" w:type="dxa"/>
            <w:tcBorders>
              <w:top w:val="nil"/>
              <w:bottom w:val="nil"/>
            </w:tcBorders>
          </w:tcPr>
          <w:p w:rsidR="00DF2BC4" w:rsidRPr="009D5369" w:rsidRDefault="00DF2BC4" w:rsidP="00476413">
            <w:pPr>
              <w:pStyle w:val="ListParagraph"/>
              <w:tabs>
                <w:tab w:val="left" w:pos="567"/>
              </w:tabs>
              <w:ind w:left="0"/>
              <w:jc w:val="center"/>
              <w:rPr>
                <w:rFonts w:ascii="Arial Narrow" w:hAnsi="Arial Narrow" w:cs="Times New Roman"/>
              </w:rPr>
            </w:pPr>
            <w:r w:rsidRPr="009D5369">
              <w:rPr>
                <w:rFonts w:ascii="Arial Narrow" w:hAnsi="Arial Narrow" w:cs="Times New Roman"/>
              </w:rPr>
              <w:t>100</w:t>
            </w:r>
          </w:p>
        </w:tc>
        <w:tc>
          <w:tcPr>
            <w:tcW w:w="2694" w:type="dxa"/>
            <w:tcBorders>
              <w:top w:val="nil"/>
              <w:bottom w:val="nil"/>
            </w:tcBorders>
          </w:tcPr>
          <w:p w:rsidR="00C15DF9" w:rsidRPr="009D5369" w:rsidRDefault="00DF2BC4" w:rsidP="00C454E1">
            <w:pPr>
              <w:pStyle w:val="ListParagraph"/>
              <w:tabs>
                <w:tab w:val="left" w:pos="567"/>
              </w:tabs>
              <w:ind w:left="0"/>
              <w:jc w:val="center"/>
              <w:rPr>
                <w:rFonts w:ascii="Arial Narrow" w:hAnsi="Arial Narrow" w:cs="Times New Roman"/>
              </w:rPr>
            </w:pPr>
            <w:r w:rsidRPr="009D5369">
              <w:rPr>
                <w:rFonts w:ascii="Arial Narrow" w:hAnsi="Arial Narrow" w:cs="Times New Roman"/>
              </w:rPr>
              <w:t>14,85+0,489</w:t>
            </w:r>
          </w:p>
        </w:tc>
      </w:tr>
      <w:tr w:rsidR="00AB4862" w:rsidRPr="009D5369" w:rsidTr="00FE3923">
        <w:tc>
          <w:tcPr>
            <w:tcW w:w="3402" w:type="dxa"/>
            <w:tcBorders>
              <w:top w:val="nil"/>
              <w:bottom w:val="nil"/>
            </w:tcBorders>
          </w:tcPr>
          <w:p w:rsidR="00AB4862" w:rsidRPr="009D5369" w:rsidRDefault="00AB4862" w:rsidP="00C454E1">
            <w:pPr>
              <w:pStyle w:val="ListParagraph"/>
              <w:tabs>
                <w:tab w:val="left" w:pos="567"/>
              </w:tabs>
              <w:ind w:left="0"/>
              <w:rPr>
                <w:rFonts w:ascii="Arial Narrow" w:hAnsi="Arial Narrow" w:cs="Times New Roman"/>
              </w:rPr>
            </w:pPr>
            <w:r w:rsidRPr="009D5369">
              <w:rPr>
                <w:rFonts w:ascii="Arial Narrow" w:hAnsi="Arial Narrow" w:cs="Times New Roman"/>
              </w:rPr>
              <w:t>Jenis Kelamin Anak</w:t>
            </w:r>
          </w:p>
          <w:p w:rsidR="00AB4862" w:rsidRPr="009D5369" w:rsidRDefault="00AB4862" w:rsidP="00C454E1">
            <w:pPr>
              <w:pStyle w:val="ListParagraph"/>
              <w:tabs>
                <w:tab w:val="left" w:pos="567"/>
              </w:tabs>
              <w:ind w:left="0"/>
              <w:rPr>
                <w:rFonts w:ascii="Arial Narrow" w:hAnsi="Arial Narrow" w:cs="Times New Roman"/>
              </w:rPr>
            </w:pPr>
            <w:r w:rsidRPr="009D5369">
              <w:rPr>
                <w:rFonts w:ascii="Arial Narrow" w:hAnsi="Arial Narrow" w:cs="Times New Roman"/>
              </w:rPr>
              <w:t>Laki-laki</w:t>
            </w:r>
          </w:p>
          <w:p w:rsidR="00AB4862" w:rsidRPr="009D5369" w:rsidRDefault="00AB4862" w:rsidP="00C454E1">
            <w:pPr>
              <w:pStyle w:val="ListParagraph"/>
              <w:tabs>
                <w:tab w:val="left" w:pos="567"/>
              </w:tabs>
              <w:ind w:left="0"/>
              <w:rPr>
                <w:rFonts w:ascii="Arial Narrow" w:hAnsi="Arial Narrow" w:cs="Times New Roman"/>
              </w:rPr>
            </w:pPr>
            <w:r w:rsidRPr="009D5369">
              <w:rPr>
                <w:rFonts w:ascii="Arial Narrow" w:hAnsi="Arial Narrow" w:cs="Times New Roman"/>
              </w:rPr>
              <w:t>Perempuan</w:t>
            </w:r>
          </w:p>
        </w:tc>
        <w:tc>
          <w:tcPr>
            <w:tcW w:w="1276" w:type="dxa"/>
            <w:tcBorders>
              <w:top w:val="nil"/>
              <w:bottom w:val="nil"/>
            </w:tcBorders>
          </w:tcPr>
          <w:p w:rsidR="00AB4862" w:rsidRPr="009D5369" w:rsidRDefault="00AB4862" w:rsidP="00C454E1">
            <w:pPr>
              <w:pStyle w:val="ListParagraph"/>
              <w:tabs>
                <w:tab w:val="left" w:pos="567"/>
              </w:tabs>
              <w:ind w:left="0"/>
              <w:rPr>
                <w:rFonts w:ascii="Arial Narrow" w:hAnsi="Arial Narrow" w:cs="Times New Roman"/>
              </w:rPr>
            </w:pPr>
          </w:p>
          <w:p w:rsidR="00DF2BC4" w:rsidRPr="009D5369" w:rsidRDefault="00DF2BC4" w:rsidP="00DF2BC4">
            <w:pPr>
              <w:pStyle w:val="ListParagraph"/>
              <w:tabs>
                <w:tab w:val="left" w:pos="567"/>
              </w:tabs>
              <w:ind w:left="0"/>
              <w:jc w:val="center"/>
              <w:rPr>
                <w:rFonts w:ascii="Arial Narrow" w:hAnsi="Arial Narrow" w:cs="Times New Roman"/>
              </w:rPr>
            </w:pPr>
            <w:r w:rsidRPr="009D5369">
              <w:rPr>
                <w:rFonts w:ascii="Arial Narrow" w:hAnsi="Arial Narrow" w:cs="Times New Roman"/>
              </w:rPr>
              <w:t>11</w:t>
            </w:r>
          </w:p>
          <w:p w:rsidR="00DF2BC4" w:rsidRPr="009D5369" w:rsidRDefault="00DF2BC4" w:rsidP="00DF2BC4">
            <w:pPr>
              <w:pStyle w:val="ListParagraph"/>
              <w:tabs>
                <w:tab w:val="left" w:pos="567"/>
              </w:tabs>
              <w:ind w:left="0"/>
              <w:jc w:val="center"/>
              <w:rPr>
                <w:rFonts w:ascii="Arial Narrow" w:hAnsi="Arial Narrow" w:cs="Times New Roman"/>
              </w:rPr>
            </w:pPr>
            <w:r w:rsidRPr="009D5369">
              <w:rPr>
                <w:rFonts w:ascii="Arial Narrow" w:hAnsi="Arial Narrow" w:cs="Times New Roman"/>
              </w:rPr>
              <w:t>9</w:t>
            </w:r>
          </w:p>
        </w:tc>
        <w:tc>
          <w:tcPr>
            <w:tcW w:w="1559" w:type="dxa"/>
            <w:tcBorders>
              <w:top w:val="nil"/>
              <w:bottom w:val="nil"/>
            </w:tcBorders>
          </w:tcPr>
          <w:p w:rsidR="00AB4862" w:rsidRPr="009D5369" w:rsidRDefault="00AB4862" w:rsidP="00C454E1">
            <w:pPr>
              <w:pStyle w:val="ListParagraph"/>
              <w:tabs>
                <w:tab w:val="left" w:pos="567"/>
              </w:tabs>
              <w:ind w:left="0"/>
              <w:jc w:val="center"/>
              <w:rPr>
                <w:rFonts w:ascii="Arial Narrow" w:hAnsi="Arial Narrow" w:cs="Times New Roman"/>
              </w:rPr>
            </w:pPr>
          </w:p>
          <w:p w:rsidR="00DF2BC4" w:rsidRPr="009D5369" w:rsidRDefault="00DF2BC4" w:rsidP="00C454E1">
            <w:pPr>
              <w:pStyle w:val="ListParagraph"/>
              <w:tabs>
                <w:tab w:val="left" w:pos="567"/>
              </w:tabs>
              <w:ind w:left="0"/>
              <w:jc w:val="center"/>
              <w:rPr>
                <w:rFonts w:ascii="Arial Narrow" w:hAnsi="Arial Narrow" w:cs="Times New Roman"/>
              </w:rPr>
            </w:pPr>
            <w:r w:rsidRPr="009D5369">
              <w:rPr>
                <w:rFonts w:ascii="Arial Narrow" w:hAnsi="Arial Narrow" w:cs="Times New Roman"/>
              </w:rPr>
              <w:t>55</w:t>
            </w:r>
          </w:p>
          <w:p w:rsidR="00DF2BC4" w:rsidRPr="009D5369" w:rsidRDefault="00DF2BC4" w:rsidP="00C454E1">
            <w:pPr>
              <w:pStyle w:val="ListParagraph"/>
              <w:tabs>
                <w:tab w:val="left" w:pos="567"/>
              </w:tabs>
              <w:ind w:left="0"/>
              <w:jc w:val="center"/>
              <w:rPr>
                <w:rFonts w:ascii="Arial Narrow" w:hAnsi="Arial Narrow" w:cs="Times New Roman"/>
              </w:rPr>
            </w:pPr>
            <w:r w:rsidRPr="009D5369">
              <w:rPr>
                <w:rFonts w:ascii="Arial Narrow" w:hAnsi="Arial Narrow" w:cs="Times New Roman"/>
              </w:rPr>
              <w:t>45</w:t>
            </w:r>
          </w:p>
        </w:tc>
        <w:tc>
          <w:tcPr>
            <w:tcW w:w="2694" w:type="dxa"/>
            <w:tcBorders>
              <w:top w:val="nil"/>
              <w:bottom w:val="nil"/>
            </w:tcBorders>
          </w:tcPr>
          <w:p w:rsidR="00AB4862" w:rsidRPr="009D5369" w:rsidRDefault="00AB4862" w:rsidP="00C454E1">
            <w:pPr>
              <w:pStyle w:val="ListParagraph"/>
              <w:tabs>
                <w:tab w:val="left" w:pos="567"/>
              </w:tabs>
              <w:ind w:left="0"/>
              <w:jc w:val="center"/>
              <w:rPr>
                <w:rFonts w:ascii="Arial Narrow" w:hAnsi="Arial Narrow" w:cs="Times New Roman"/>
              </w:rPr>
            </w:pPr>
          </w:p>
        </w:tc>
      </w:tr>
      <w:tr w:rsidR="001E7EFA" w:rsidRPr="009D5369" w:rsidTr="00FE3923">
        <w:tc>
          <w:tcPr>
            <w:tcW w:w="3402" w:type="dxa"/>
            <w:tcBorders>
              <w:top w:val="nil"/>
              <w:bottom w:val="nil"/>
            </w:tcBorders>
          </w:tcPr>
          <w:p w:rsidR="001E7EFA" w:rsidRPr="009D5369" w:rsidRDefault="001E7EFA" w:rsidP="00C454E1">
            <w:pPr>
              <w:pStyle w:val="ListParagraph"/>
              <w:tabs>
                <w:tab w:val="left" w:pos="567"/>
              </w:tabs>
              <w:ind w:left="0"/>
              <w:rPr>
                <w:rFonts w:ascii="Arial Narrow" w:hAnsi="Arial Narrow"/>
              </w:rPr>
            </w:pPr>
            <w:r w:rsidRPr="009D5369">
              <w:rPr>
                <w:rFonts w:ascii="Arial Narrow" w:hAnsi="Arial Narrow"/>
              </w:rPr>
              <w:t>Pengetahuan</w:t>
            </w:r>
          </w:p>
          <w:p w:rsidR="001E7EFA" w:rsidRPr="009D5369" w:rsidRDefault="001E7EFA" w:rsidP="00C454E1">
            <w:pPr>
              <w:pStyle w:val="ListParagraph"/>
              <w:tabs>
                <w:tab w:val="left" w:pos="567"/>
              </w:tabs>
              <w:ind w:left="0"/>
              <w:rPr>
                <w:rFonts w:ascii="Arial Narrow" w:hAnsi="Arial Narrow"/>
              </w:rPr>
            </w:pPr>
            <w:r w:rsidRPr="009D5369">
              <w:rPr>
                <w:rFonts w:ascii="Arial Narrow" w:hAnsi="Arial Narrow"/>
              </w:rPr>
              <w:t>Pre-tes</w:t>
            </w:r>
          </w:p>
          <w:p w:rsidR="001E7EFA" w:rsidRPr="009D5369" w:rsidRDefault="001E7EFA" w:rsidP="00C454E1">
            <w:pPr>
              <w:pStyle w:val="ListParagraph"/>
              <w:tabs>
                <w:tab w:val="left" w:pos="567"/>
              </w:tabs>
              <w:ind w:left="0"/>
              <w:rPr>
                <w:rFonts w:ascii="Arial Narrow" w:hAnsi="Arial Narrow" w:cs="Times New Roman"/>
              </w:rPr>
            </w:pPr>
            <w:r w:rsidRPr="009D5369">
              <w:rPr>
                <w:rFonts w:ascii="Arial Narrow" w:hAnsi="Arial Narrow"/>
              </w:rPr>
              <w:t>Post-test</w:t>
            </w:r>
          </w:p>
        </w:tc>
        <w:tc>
          <w:tcPr>
            <w:tcW w:w="1276" w:type="dxa"/>
            <w:tcBorders>
              <w:top w:val="nil"/>
              <w:bottom w:val="nil"/>
            </w:tcBorders>
          </w:tcPr>
          <w:p w:rsidR="001E7EFA" w:rsidRPr="009D5369" w:rsidRDefault="001E7EFA" w:rsidP="00C454E1">
            <w:pPr>
              <w:pStyle w:val="ListParagraph"/>
              <w:tabs>
                <w:tab w:val="left" w:pos="567"/>
              </w:tabs>
              <w:ind w:left="0"/>
              <w:rPr>
                <w:rFonts w:ascii="Arial Narrow" w:hAnsi="Arial Narrow" w:cs="Times New Roman"/>
              </w:rPr>
            </w:pPr>
          </w:p>
          <w:p w:rsidR="001E7EFA" w:rsidRPr="009D5369" w:rsidRDefault="001E7EFA" w:rsidP="001E7EFA">
            <w:pPr>
              <w:pStyle w:val="ListParagraph"/>
              <w:tabs>
                <w:tab w:val="left" w:pos="567"/>
              </w:tabs>
              <w:ind w:left="0"/>
              <w:jc w:val="center"/>
              <w:rPr>
                <w:rFonts w:ascii="Arial Narrow" w:hAnsi="Arial Narrow" w:cs="Times New Roman"/>
              </w:rPr>
            </w:pPr>
            <w:r w:rsidRPr="009D5369">
              <w:rPr>
                <w:rFonts w:ascii="Arial Narrow" w:hAnsi="Arial Narrow" w:cs="Times New Roman"/>
              </w:rPr>
              <w:t>20</w:t>
            </w:r>
          </w:p>
          <w:p w:rsidR="001E7EFA" w:rsidRPr="009D5369" w:rsidRDefault="001E7EFA" w:rsidP="001E7EFA">
            <w:pPr>
              <w:pStyle w:val="ListParagraph"/>
              <w:tabs>
                <w:tab w:val="left" w:pos="567"/>
              </w:tabs>
              <w:ind w:left="0"/>
              <w:jc w:val="center"/>
              <w:rPr>
                <w:rFonts w:ascii="Arial Narrow" w:hAnsi="Arial Narrow" w:cs="Times New Roman"/>
              </w:rPr>
            </w:pPr>
            <w:r w:rsidRPr="009D5369">
              <w:rPr>
                <w:rFonts w:ascii="Arial Narrow" w:hAnsi="Arial Narrow" w:cs="Times New Roman"/>
              </w:rPr>
              <w:t>20</w:t>
            </w:r>
          </w:p>
        </w:tc>
        <w:tc>
          <w:tcPr>
            <w:tcW w:w="1559" w:type="dxa"/>
            <w:tcBorders>
              <w:top w:val="nil"/>
              <w:bottom w:val="nil"/>
            </w:tcBorders>
          </w:tcPr>
          <w:p w:rsidR="001E7EFA" w:rsidRPr="009D5369" w:rsidRDefault="001E7EFA" w:rsidP="00C454E1">
            <w:pPr>
              <w:pStyle w:val="ListParagraph"/>
              <w:tabs>
                <w:tab w:val="left" w:pos="567"/>
              </w:tabs>
              <w:ind w:left="0"/>
              <w:jc w:val="center"/>
              <w:rPr>
                <w:rFonts w:ascii="Arial Narrow" w:hAnsi="Arial Narrow" w:cs="Times New Roman"/>
              </w:rPr>
            </w:pPr>
          </w:p>
          <w:p w:rsidR="001E7EFA" w:rsidRPr="009D5369" w:rsidRDefault="001E7EFA" w:rsidP="00C454E1">
            <w:pPr>
              <w:pStyle w:val="ListParagraph"/>
              <w:tabs>
                <w:tab w:val="left" w:pos="567"/>
              </w:tabs>
              <w:ind w:left="0"/>
              <w:jc w:val="center"/>
              <w:rPr>
                <w:rFonts w:ascii="Arial Narrow" w:hAnsi="Arial Narrow" w:cs="Times New Roman"/>
              </w:rPr>
            </w:pPr>
            <w:r w:rsidRPr="009D5369">
              <w:rPr>
                <w:rFonts w:ascii="Arial Narrow" w:hAnsi="Arial Narrow" w:cs="Times New Roman"/>
              </w:rPr>
              <w:t>100</w:t>
            </w:r>
          </w:p>
          <w:p w:rsidR="001E7EFA" w:rsidRPr="009D5369" w:rsidRDefault="00C15DF9" w:rsidP="00C454E1">
            <w:pPr>
              <w:pStyle w:val="ListParagraph"/>
              <w:tabs>
                <w:tab w:val="left" w:pos="567"/>
              </w:tabs>
              <w:ind w:left="0"/>
              <w:jc w:val="center"/>
              <w:rPr>
                <w:rFonts w:ascii="Arial Narrow" w:hAnsi="Arial Narrow" w:cs="Times New Roman"/>
              </w:rPr>
            </w:pPr>
            <w:r w:rsidRPr="009D5369">
              <w:rPr>
                <w:rFonts w:ascii="Arial Narrow" w:hAnsi="Arial Narrow" w:cs="Times New Roman"/>
              </w:rPr>
              <w:t>100</w:t>
            </w:r>
          </w:p>
        </w:tc>
        <w:tc>
          <w:tcPr>
            <w:tcW w:w="2694" w:type="dxa"/>
            <w:tcBorders>
              <w:top w:val="nil"/>
              <w:bottom w:val="nil"/>
            </w:tcBorders>
          </w:tcPr>
          <w:p w:rsidR="001E7EFA" w:rsidRPr="009D5369" w:rsidRDefault="001E7EFA" w:rsidP="00C454E1">
            <w:pPr>
              <w:pStyle w:val="ListParagraph"/>
              <w:tabs>
                <w:tab w:val="left" w:pos="567"/>
              </w:tabs>
              <w:ind w:left="0"/>
              <w:jc w:val="center"/>
              <w:rPr>
                <w:rFonts w:ascii="Arial Narrow" w:hAnsi="Arial Narrow" w:cs="Times New Roman"/>
              </w:rPr>
            </w:pPr>
          </w:p>
          <w:p w:rsidR="001E7EFA" w:rsidRPr="009D5369" w:rsidRDefault="001E7EFA" w:rsidP="00C454E1">
            <w:pPr>
              <w:pStyle w:val="ListParagraph"/>
              <w:tabs>
                <w:tab w:val="left" w:pos="567"/>
              </w:tabs>
              <w:ind w:left="0"/>
              <w:jc w:val="center"/>
              <w:rPr>
                <w:rFonts w:ascii="Arial Narrow" w:hAnsi="Arial Narrow"/>
                <w:bCs/>
              </w:rPr>
            </w:pPr>
            <w:r w:rsidRPr="009D5369">
              <w:rPr>
                <w:rFonts w:ascii="Arial Narrow" w:hAnsi="Arial Narrow"/>
              </w:rPr>
              <w:t>80,33±</w:t>
            </w:r>
            <w:r w:rsidRPr="009D5369">
              <w:rPr>
                <w:rFonts w:ascii="Arial Narrow" w:hAnsi="Arial Narrow"/>
                <w:bCs/>
              </w:rPr>
              <w:t>7,000</w:t>
            </w:r>
          </w:p>
          <w:p w:rsidR="001E7EFA" w:rsidRPr="009D5369" w:rsidRDefault="001E7EFA" w:rsidP="00C454E1">
            <w:pPr>
              <w:pStyle w:val="ListParagraph"/>
              <w:tabs>
                <w:tab w:val="left" w:pos="567"/>
              </w:tabs>
              <w:ind w:left="0"/>
              <w:jc w:val="center"/>
              <w:rPr>
                <w:rFonts w:ascii="Arial Narrow" w:hAnsi="Arial Narrow" w:cs="Times New Roman"/>
              </w:rPr>
            </w:pPr>
            <w:r w:rsidRPr="009D5369">
              <w:rPr>
                <w:rFonts w:ascii="Arial Narrow" w:hAnsi="Arial Narrow"/>
                <w:bCs/>
              </w:rPr>
              <w:t>94,00</w:t>
            </w:r>
            <w:r w:rsidRPr="009D5369">
              <w:rPr>
                <w:rFonts w:ascii="Arial Narrow" w:hAnsi="Arial Narrow"/>
              </w:rPr>
              <w:t>±5,253</w:t>
            </w:r>
          </w:p>
        </w:tc>
      </w:tr>
      <w:tr w:rsidR="00C15DF9" w:rsidRPr="009D5369" w:rsidTr="00FE3923">
        <w:tc>
          <w:tcPr>
            <w:tcW w:w="3402" w:type="dxa"/>
            <w:tcBorders>
              <w:top w:val="nil"/>
            </w:tcBorders>
          </w:tcPr>
          <w:p w:rsidR="001E7EFA" w:rsidRPr="009D5369" w:rsidRDefault="001E7EFA" w:rsidP="001E7EFA">
            <w:pPr>
              <w:pStyle w:val="ListParagraph"/>
              <w:tabs>
                <w:tab w:val="left" w:pos="567"/>
              </w:tabs>
              <w:ind w:left="0"/>
              <w:rPr>
                <w:rFonts w:ascii="Arial Narrow" w:hAnsi="Arial Narrow" w:cs="Times New Roman"/>
              </w:rPr>
            </w:pPr>
            <w:r w:rsidRPr="009D5369">
              <w:rPr>
                <w:rFonts w:ascii="Arial Narrow" w:hAnsi="Arial Narrow" w:cs="Times New Roman"/>
              </w:rPr>
              <w:t>Sikap</w:t>
            </w:r>
          </w:p>
          <w:p w:rsidR="001E7EFA" w:rsidRPr="009D5369" w:rsidRDefault="001E7EFA" w:rsidP="001E7EFA">
            <w:pPr>
              <w:pStyle w:val="ListParagraph"/>
              <w:tabs>
                <w:tab w:val="left" w:pos="567"/>
              </w:tabs>
              <w:ind w:left="0"/>
              <w:rPr>
                <w:rFonts w:ascii="Arial Narrow" w:hAnsi="Arial Narrow" w:cs="Times New Roman"/>
              </w:rPr>
            </w:pPr>
            <w:r w:rsidRPr="009D5369">
              <w:rPr>
                <w:rFonts w:ascii="Arial Narrow" w:hAnsi="Arial Narrow" w:cs="Times New Roman"/>
              </w:rPr>
              <w:t>Pre-test</w:t>
            </w:r>
          </w:p>
          <w:p w:rsidR="001E7EFA" w:rsidRPr="009D5369" w:rsidRDefault="001E7EFA" w:rsidP="001E7EFA">
            <w:pPr>
              <w:pStyle w:val="ListParagraph"/>
              <w:tabs>
                <w:tab w:val="left" w:pos="567"/>
              </w:tabs>
              <w:ind w:left="0"/>
              <w:rPr>
                <w:rFonts w:ascii="Arial Narrow" w:hAnsi="Arial Narrow" w:cs="Times New Roman"/>
              </w:rPr>
            </w:pPr>
            <w:r w:rsidRPr="009D5369">
              <w:rPr>
                <w:rFonts w:ascii="Arial Narrow" w:hAnsi="Arial Narrow" w:cs="Times New Roman"/>
              </w:rPr>
              <w:t>Post-test</w:t>
            </w:r>
          </w:p>
        </w:tc>
        <w:tc>
          <w:tcPr>
            <w:tcW w:w="1276" w:type="dxa"/>
            <w:tcBorders>
              <w:top w:val="nil"/>
            </w:tcBorders>
          </w:tcPr>
          <w:p w:rsidR="001E7EFA" w:rsidRPr="009D5369" w:rsidRDefault="001E7EFA" w:rsidP="00C454E1">
            <w:pPr>
              <w:pStyle w:val="ListParagraph"/>
              <w:tabs>
                <w:tab w:val="left" w:pos="567"/>
              </w:tabs>
              <w:ind w:left="0"/>
              <w:rPr>
                <w:rFonts w:ascii="Arial Narrow" w:hAnsi="Arial Narrow" w:cs="Times New Roman"/>
              </w:rPr>
            </w:pPr>
          </w:p>
          <w:p w:rsidR="001E7EFA" w:rsidRPr="009D5369" w:rsidRDefault="001E7EFA" w:rsidP="001E7EFA">
            <w:pPr>
              <w:pStyle w:val="ListParagraph"/>
              <w:tabs>
                <w:tab w:val="left" w:pos="567"/>
              </w:tabs>
              <w:ind w:left="0"/>
              <w:jc w:val="center"/>
              <w:rPr>
                <w:rFonts w:ascii="Arial Narrow" w:hAnsi="Arial Narrow" w:cs="Times New Roman"/>
              </w:rPr>
            </w:pPr>
            <w:r w:rsidRPr="009D5369">
              <w:rPr>
                <w:rFonts w:ascii="Arial Narrow" w:hAnsi="Arial Narrow" w:cs="Times New Roman"/>
              </w:rPr>
              <w:t>20</w:t>
            </w:r>
          </w:p>
          <w:p w:rsidR="001E7EFA" w:rsidRPr="009D5369" w:rsidRDefault="001E7EFA" w:rsidP="001E7EFA">
            <w:pPr>
              <w:pStyle w:val="ListParagraph"/>
              <w:tabs>
                <w:tab w:val="left" w:pos="567"/>
              </w:tabs>
              <w:ind w:left="0"/>
              <w:jc w:val="center"/>
              <w:rPr>
                <w:rFonts w:ascii="Arial Narrow" w:hAnsi="Arial Narrow" w:cs="Times New Roman"/>
              </w:rPr>
            </w:pPr>
            <w:r w:rsidRPr="009D5369">
              <w:rPr>
                <w:rFonts w:ascii="Arial Narrow" w:hAnsi="Arial Narrow" w:cs="Times New Roman"/>
              </w:rPr>
              <w:t>20</w:t>
            </w:r>
          </w:p>
        </w:tc>
        <w:tc>
          <w:tcPr>
            <w:tcW w:w="1559" w:type="dxa"/>
            <w:tcBorders>
              <w:top w:val="nil"/>
            </w:tcBorders>
          </w:tcPr>
          <w:p w:rsidR="001E7EFA" w:rsidRPr="009D5369" w:rsidRDefault="001E7EFA" w:rsidP="00C454E1">
            <w:pPr>
              <w:pStyle w:val="ListParagraph"/>
              <w:tabs>
                <w:tab w:val="left" w:pos="567"/>
              </w:tabs>
              <w:ind w:left="0"/>
              <w:jc w:val="center"/>
              <w:rPr>
                <w:rFonts w:ascii="Arial Narrow" w:hAnsi="Arial Narrow" w:cs="Times New Roman"/>
              </w:rPr>
            </w:pPr>
          </w:p>
          <w:p w:rsidR="001E7EFA" w:rsidRPr="009D5369" w:rsidRDefault="00C15DF9" w:rsidP="001E7EFA">
            <w:pPr>
              <w:pStyle w:val="ListParagraph"/>
              <w:tabs>
                <w:tab w:val="left" w:pos="567"/>
              </w:tabs>
              <w:ind w:left="0"/>
              <w:jc w:val="center"/>
              <w:rPr>
                <w:rFonts w:ascii="Arial Narrow" w:hAnsi="Arial Narrow" w:cs="Times New Roman"/>
              </w:rPr>
            </w:pPr>
            <w:r w:rsidRPr="009D5369">
              <w:rPr>
                <w:rFonts w:ascii="Arial Narrow" w:hAnsi="Arial Narrow" w:cs="Times New Roman"/>
              </w:rPr>
              <w:t>100</w:t>
            </w:r>
          </w:p>
          <w:p w:rsidR="001E7EFA" w:rsidRPr="009D5369" w:rsidRDefault="00C15DF9" w:rsidP="001E7EFA">
            <w:pPr>
              <w:pStyle w:val="ListParagraph"/>
              <w:tabs>
                <w:tab w:val="left" w:pos="567"/>
              </w:tabs>
              <w:ind w:left="0"/>
              <w:jc w:val="center"/>
              <w:rPr>
                <w:rFonts w:ascii="Arial Narrow" w:hAnsi="Arial Narrow" w:cs="Times New Roman"/>
              </w:rPr>
            </w:pPr>
            <w:r w:rsidRPr="009D5369">
              <w:rPr>
                <w:rFonts w:ascii="Arial Narrow" w:hAnsi="Arial Narrow" w:cs="Times New Roman"/>
              </w:rPr>
              <w:t>100</w:t>
            </w:r>
          </w:p>
        </w:tc>
        <w:tc>
          <w:tcPr>
            <w:tcW w:w="2694" w:type="dxa"/>
            <w:tcBorders>
              <w:top w:val="nil"/>
            </w:tcBorders>
          </w:tcPr>
          <w:p w:rsidR="001E7EFA" w:rsidRPr="009D5369" w:rsidRDefault="001E7EFA" w:rsidP="00C454E1">
            <w:pPr>
              <w:pStyle w:val="ListParagraph"/>
              <w:tabs>
                <w:tab w:val="left" w:pos="567"/>
              </w:tabs>
              <w:ind w:left="0"/>
              <w:jc w:val="center"/>
              <w:rPr>
                <w:rFonts w:ascii="Arial Narrow" w:hAnsi="Arial Narrow" w:cs="Times New Roman"/>
              </w:rPr>
            </w:pPr>
          </w:p>
          <w:p w:rsidR="001E7EFA" w:rsidRPr="009D5369" w:rsidRDefault="00A7506B" w:rsidP="00C454E1">
            <w:pPr>
              <w:pStyle w:val="ListParagraph"/>
              <w:tabs>
                <w:tab w:val="left" w:pos="567"/>
              </w:tabs>
              <w:ind w:left="0"/>
              <w:jc w:val="center"/>
              <w:rPr>
                <w:rFonts w:ascii="Arial Narrow" w:hAnsi="Arial Narrow" w:cs="Times New Roman"/>
              </w:rPr>
            </w:pPr>
            <w:r w:rsidRPr="009D5369">
              <w:rPr>
                <w:rFonts w:ascii="Arial Narrow" w:hAnsi="Arial Narrow" w:cs="Times New Roman"/>
              </w:rPr>
              <w:t>31,80</w:t>
            </w:r>
            <w:r w:rsidRPr="009D5369">
              <w:rPr>
                <w:rFonts w:ascii="Arial Narrow" w:hAnsi="Arial Narrow"/>
              </w:rPr>
              <w:t>±</w:t>
            </w:r>
            <w:r w:rsidR="001E7EFA" w:rsidRPr="009D5369">
              <w:rPr>
                <w:rFonts w:ascii="Arial Narrow" w:hAnsi="Arial Narrow" w:cs="Times New Roman"/>
              </w:rPr>
              <w:t>3,088</w:t>
            </w:r>
          </w:p>
          <w:p w:rsidR="001E7EFA" w:rsidRPr="009D5369" w:rsidRDefault="001E7EFA" w:rsidP="00C454E1">
            <w:pPr>
              <w:pStyle w:val="ListParagraph"/>
              <w:tabs>
                <w:tab w:val="left" w:pos="567"/>
              </w:tabs>
              <w:ind w:left="0"/>
              <w:jc w:val="center"/>
              <w:rPr>
                <w:rFonts w:ascii="Arial Narrow" w:hAnsi="Arial Narrow" w:cs="Times New Roman"/>
              </w:rPr>
            </w:pPr>
            <w:r w:rsidRPr="009D5369">
              <w:rPr>
                <w:rFonts w:ascii="Arial Narrow" w:hAnsi="Arial Narrow" w:cs="Times New Roman"/>
              </w:rPr>
              <w:t>38,</w:t>
            </w:r>
            <w:r w:rsidR="00A7506B" w:rsidRPr="009D5369">
              <w:rPr>
                <w:rFonts w:ascii="Arial Narrow" w:hAnsi="Arial Narrow" w:cs="Times New Roman"/>
              </w:rPr>
              <w:t>05</w:t>
            </w:r>
            <w:r w:rsidR="00A7506B" w:rsidRPr="009D5369">
              <w:rPr>
                <w:rFonts w:ascii="Arial Narrow" w:hAnsi="Arial Narrow"/>
              </w:rPr>
              <w:t>±0,999</w:t>
            </w:r>
          </w:p>
        </w:tc>
      </w:tr>
    </w:tbl>
    <w:p w:rsidR="00821B9C" w:rsidRPr="009D5369" w:rsidRDefault="00821B9C" w:rsidP="00AB4862">
      <w:pPr>
        <w:tabs>
          <w:tab w:val="left" w:pos="0"/>
        </w:tabs>
        <w:spacing w:line="240" w:lineRule="auto"/>
        <w:jc w:val="both"/>
        <w:rPr>
          <w:rFonts w:ascii="Arial Narrow" w:hAnsi="Arial Narrow"/>
        </w:rPr>
      </w:pPr>
    </w:p>
    <w:p w:rsidR="00142F29" w:rsidRPr="009D5369" w:rsidRDefault="00E22257" w:rsidP="00E22257">
      <w:pPr>
        <w:tabs>
          <w:tab w:val="left" w:pos="0"/>
        </w:tabs>
        <w:spacing w:line="240" w:lineRule="auto"/>
        <w:ind w:firstLine="426"/>
        <w:jc w:val="both"/>
        <w:rPr>
          <w:rFonts w:ascii="Arial Narrow" w:hAnsi="Arial Narrow"/>
        </w:rPr>
      </w:pPr>
      <w:r w:rsidRPr="009D5369">
        <w:rPr>
          <w:rFonts w:ascii="Arial Narrow" w:hAnsi="Arial Narrow"/>
        </w:rPr>
        <w:t>Berdasarkan Tabel 1.1 didapatkan usia anak dengan rentang usia 0-24 bulan sejumlah 20 orang anak dengan nilai mean 14,85 dan standart deviasi 0,489.</w:t>
      </w:r>
      <w:r w:rsidR="00AB4862" w:rsidRPr="009D5369">
        <w:rPr>
          <w:rFonts w:ascii="Arial Narrow" w:hAnsi="Arial Narrow"/>
        </w:rPr>
        <w:t xml:space="preserve">Responden dengan usia antara 20-40 tahun sejumlah 20 orang ibu dengan nilai mean </w:t>
      </w:r>
      <w:r w:rsidRPr="009D5369">
        <w:rPr>
          <w:rFonts w:ascii="Arial Narrow" w:hAnsi="Arial Narrow"/>
        </w:rPr>
        <w:t xml:space="preserve">26,35 dan standar deviasi 0,605. </w:t>
      </w:r>
      <w:r w:rsidR="00AB4862" w:rsidRPr="009D5369">
        <w:rPr>
          <w:rFonts w:ascii="Arial Narrow" w:hAnsi="Arial Narrow"/>
        </w:rPr>
        <w:t>S</w:t>
      </w:r>
      <w:r w:rsidR="00DF2BC4" w:rsidRPr="009D5369">
        <w:rPr>
          <w:rFonts w:ascii="Arial Narrow" w:hAnsi="Arial Narrow"/>
        </w:rPr>
        <w:t>ebagian besar</w:t>
      </w:r>
      <w:r w:rsidR="00A7506B" w:rsidRPr="009D5369">
        <w:rPr>
          <w:rFonts w:ascii="Arial Narrow" w:hAnsi="Arial Narrow"/>
        </w:rPr>
        <w:t>ibu memiliki pendidikan SMP</w:t>
      </w:r>
      <w:r w:rsidR="00DF2BC4" w:rsidRPr="009D5369">
        <w:rPr>
          <w:rFonts w:ascii="Arial Narrow" w:hAnsi="Arial Narrow"/>
        </w:rPr>
        <w:t xml:space="preserve"> yaitu sebanyak 12 orang (60%)</w:t>
      </w:r>
      <w:r w:rsidRPr="009D5369">
        <w:rPr>
          <w:rFonts w:ascii="Arial Narrow" w:hAnsi="Arial Narrow"/>
        </w:rPr>
        <w:t xml:space="preserve">. </w:t>
      </w:r>
      <w:r w:rsidR="00A7506B" w:rsidRPr="009D5369">
        <w:rPr>
          <w:rStyle w:val="SubtleEmphasis"/>
          <w:rFonts w:ascii="Arial Narrow" w:hAnsi="Arial Narrow"/>
          <w:i w:val="0"/>
          <w:iCs w:val="0"/>
          <w:color w:val="auto"/>
        </w:rPr>
        <w:t xml:space="preserve">Rata-rata pengetahuan ibu sebelum diberi pendidikan kesehatan </w:t>
      </w:r>
      <w:r w:rsidR="00A7506B" w:rsidRPr="009D5369">
        <w:rPr>
          <w:rFonts w:ascii="Arial Narrow" w:hAnsi="Arial Narrow"/>
        </w:rPr>
        <w:t>80,33</w:t>
      </w:r>
      <w:r w:rsidR="00A7506B" w:rsidRPr="009D5369">
        <w:rPr>
          <w:rFonts w:ascii="Arial Narrow" w:hAnsi="Arial Narrow"/>
          <w:bCs/>
        </w:rPr>
        <w:t xml:space="preserve"> dengan nilai</w:t>
      </w:r>
      <w:r w:rsidR="00342E81" w:rsidRPr="009D5369">
        <w:rPr>
          <w:rFonts w:ascii="Arial Narrow" w:hAnsi="Arial Narrow"/>
          <w:bCs/>
        </w:rPr>
        <w:t xml:space="preserve"> standart deviasi 7,000 dan </w:t>
      </w:r>
      <w:r w:rsidR="00342E81" w:rsidRPr="009D5369">
        <w:rPr>
          <w:rStyle w:val="SubtleEmphasis"/>
          <w:rFonts w:ascii="Arial Narrow" w:hAnsi="Arial Narrow"/>
          <w:i w:val="0"/>
          <w:iCs w:val="0"/>
          <w:color w:val="auto"/>
        </w:rPr>
        <w:t xml:space="preserve">Rata-rata pengetahuan ibu setelah diberi pendidikan kesehatan </w:t>
      </w:r>
      <w:r w:rsidR="00342E81" w:rsidRPr="009D5369">
        <w:rPr>
          <w:rFonts w:ascii="Arial Narrow" w:hAnsi="Arial Narrow"/>
        </w:rPr>
        <w:t xml:space="preserve">94,00 </w:t>
      </w:r>
      <w:r w:rsidR="00342E81" w:rsidRPr="009D5369">
        <w:rPr>
          <w:rFonts w:ascii="Arial Narrow" w:hAnsi="Arial Narrow"/>
          <w:bCs/>
        </w:rPr>
        <w:t>dengan nilai terendah 86,67 dengan nilai standart deviasi 5,253.</w:t>
      </w:r>
      <w:r w:rsidRPr="009D5369">
        <w:rPr>
          <w:rFonts w:ascii="Arial Narrow" w:hAnsi="Arial Narrow"/>
        </w:rPr>
        <w:t xml:space="preserve"> Sedangkan </w:t>
      </w:r>
      <w:r w:rsidR="00342E81" w:rsidRPr="009D5369">
        <w:rPr>
          <w:rFonts w:ascii="Arial Narrow" w:hAnsi="Arial Narrow"/>
          <w:bCs/>
        </w:rPr>
        <w:t xml:space="preserve">Rata-rata sikap ibu sebelum diberikan pendidikan kesehatan </w:t>
      </w:r>
      <w:r w:rsidR="00342E81" w:rsidRPr="009D5369">
        <w:rPr>
          <w:rFonts w:ascii="Arial Narrow" w:hAnsi="Arial Narrow"/>
        </w:rPr>
        <w:t xml:space="preserve">31,80 dengan nilai standart deviasi 3,088 dan rata-rata sikap ibu setelah pendidikan kesehatan </w:t>
      </w:r>
      <w:r w:rsidR="00E6460B" w:rsidRPr="009D5369">
        <w:rPr>
          <w:rFonts w:ascii="Arial Narrow" w:hAnsi="Arial Narrow"/>
        </w:rPr>
        <w:t>38,05 dengan nilai standart deviasi 0,999.</w:t>
      </w:r>
    </w:p>
    <w:p w:rsidR="00C15DF9" w:rsidRPr="009D5369" w:rsidRDefault="00C15DF9" w:rsidP="00CF3CCA">
      <w:pPr>
        <w:spacing w:after="0" w:line="240" w:lineRule="auto"/>
        <w:ind w:right="-142"/>
        <w:jc w:val="center"/>
        <w:rPr>
          <w:rFonts w:ascii="Arial Narrow" w:hAnsi="Arial Narrow"/>
        </w:rPr>
      </w:pPr>
    </w:p>
    <w:p w:rsidR="00E6460B" w:rsidRPr="009D5369" w:rsidRDefault="00E6460B" w:rsidP="00CF3CCA">
      <w:pPr>
        <w:spacing w:after="0" w:line="240" w:lineRule="auto"/>
        <w:ind w:right="-142"/>
        <w:jc w:val="center"/>
        <w:rPr>
          <w:rFonts w:ascii="Arial Narrow" w:hAnsi="Arial Narrow"/>
        </w:rPr>
      </w:pPr>
      <w:r w:rsidRPr="009D5369">
        <w:rPr>
          <w:rFonts w:ascii="Arial Narrow" w:hAnsi="Arial Narrow"/>
        </w:rPr>
        <w:t>Tabel 2</w:t>
      </w:r>
      <w:r w:rsidR="00CF3CCA" w:rsidRPr="009D5369">
        <w:rPr>
          <w:rFonts w:ascii="Arial Narrow" w:hAnsi="Arial Narrow"/>
        </w:rPr>
        <w:t>.</w:t>
      </w:r>
    </w:p>
    <w:p w:rsidR="00CF3CCA" w:rsidRPr="009D5369" w:rsidRDefault="00CF3CCA" w:rsidP="00CF3CCA">
      <w:pPr>
        <w:spacing w:after="0" w:line="240" w:lineRule="auto"/>
        <w:ind w:right="-142"/>
        <w:jc w:val="center"/>
        <w:rPr>
          <w:rFonts w:ascii="Arial Narrow" w:hAnsi="Arial Narrow"/>
          <w:bCs/>
        </w:rPr>
      </w:pPr>
      <w:r w:rsidRPr="009D5369">
        <w:rPr>
          <w:rFonts w:ascii="Arial Narrow" w:hAnsi="Arial Narrow"/>
          <w:bCs/>
        </w:rPr>
        <w:t xml:space="preserve">Pengaruh Pendidikan Kesehatan Pencegahan </w:t>
      </w:r>
      <w:r w:rsidRPr="009D5369">
        <w:rPr>
          <w:rFonts w:ascii="Arial Narrow" w:hAnsi="Arial Narrow"/>
          <w:bCs/>
          <w:i/>
          <w:iCs/>
        </w:rPr>
        <w:t xml:space="preserve">Stunting </w:t>
      </w:r>
      <w:r w:rsidRPr="009D5369">
        <w:rPr>
          <w:rFonts w:ascii="Arial Narrow" w:hAnsi="Arial Narrow"/>
          <w:bCs/>
        </w:rPr>
        <w:t xml:space="preserve"> Terhadap Pengetahuan </w:t>
      </w:r>
      <w:r w:rsidR="00E6460B" w:rsidRPr="009D5369">
        <w:rPr>
          <w:rFonts w:ascii="Arial Narrow" w:hAnsi="Arial Narrow"/>
          <w:bCs/>
        </w:rPr>
        <w:t xml:space="preserve">dan Sikap </w:t>
      </w:r>
      <w:r w:rsidRPr="009D5369">
        <w:rPr>
          <w:rFonts w:ascii="Arial Narrow" w:hAnsi="Arial Narrow"/>
          <w:bCs/>
        </w:rPr>
        <w:t xml:space="preserve">Ibu </w:t>
      </w:r>
    </w:p>
    <w:p w:rsidR="00E6460B" w:rsidRPr="009D5369" w:rsidRDefault="00E6460B" w:rsidP="00CF3CCA">
      <w:pPr>
        <w:spacing w:after="0" w:line="240" w:lineRule="auto"/>
        <w:ind w:right="-142"/>
        <w:jc w:val="center"/>
        <w:rPr>
          <w:rFonts w:ascii="Arial Narrow" w:hAnsi="Arial Narrow"/>
          <w:b/>
          <w:bCs/>
        </w:rPr>
      </w:pPr>
    </w:p>
    <w:tbl>
      <w:tblPr>
        <w:tblStyle w:val="TableGrid"/>
        <w:tblW w:w="0" w:type="auto"/>
        <w:tblInd w:w="108" w:type="dxa"/>
        <w:tblBorders>
          <w:left w:val="none" w:sz="0" w:space="0" w:color="auto"/>
          <w:right w:val="none" w:sz="0" w:space="0" w:color="auto"/>
          <w:insideV w:val="none" w:sz="0" w:space="0" w:color="auto"/>
        </w:tblBorders>
        <w:tblLook w:val="04A0"/>
      </w:tblPr>
      <w:tblGrid>
        <w:gridCol w:w="2268"/>
        <w:gridCol w:w="1985"/>
        <w:gridCol w:w="567"/>
        <w:gridCol w:w="1276"/>
        <w:gridCol w:w="1559"/>
        <w:gridCol w:w="1417"/>
      </w:tblGrid>
      <w:tr w:rsidR="00CF3CCA" w:rsidRPr="009D5369" w:rsidTr="00FE3923">
        <w:tc>
          <w:tcPr>
            <w:tcW w:w="2268" w:type="dxa"/>
          </w:tcPr>
          <w:p w:rsidR="00CF3CCA" w:rsidRPr="009D5369" w:rsidRDefault="00CF3CCA" w:rsidP="00C454E1">
            <w:pPr>
              <w:ind w:right="-142"/>
              <w:rPr>
                <w:rFonts w:ascii="Arial Narrow" w:hAnsi="Arial Narrow"/>
                <w:bCs/>
              </w:rPr>
            </w:pPr>
          </w:p>
        </w:tc>
        <w:tc>
          <w:tcPr>
            <w:tcW w:w="1985" w:type="dxa"/>
          </w:tcPr>
          <w:p w:rsidR="00CF3CCA" w:rsidRPr="009D5369" w:rsidRDefault="00CF3CCA" w:rsidP="00C454E1">
            <w:pPr>
              <w:ind w:right="-142"/>
              <w:jc w:val="center"/>
              <w:rPr>
                <w:rFonts w:ascii="Arial Narrow" w:hAnsi="Arial Narrow"/>
                <w:bCs/>
              </w:rPr>
            </w:pPr>
          </w:p>
        </w:tc>
        <w:tc>
          <w:tcPr>
            <w:tcW w:w="567" w:type="dxa"/>
          </w:tcPr>
          <w:p w:rsidR="00CF3CCA" w:rsidRPr="009D5369" w:rsidRDefault="00E22257" w:rsidP="00C454E1">
            <w:pPr>
              <w:ind w:left="-250" w:right="-142"/>
              <w:jc w:val="center"/>
              <w:rPr>
                <w:rFonts w:ascii="Arial Narrow" w:hAnsi="Arial Narrow"/>
                <w:bCs/>
              </w:rPr>
            </w:pPr>
            <w:r w:rsidRPr="009D5369">
              <w:rPr>
                <w:rFonts w:ascii="Arial Narrow" w:hAnsi="Arial Narrow"/>
                <w:bCs/>
              </w:rPr>
              <w:t>N</w:t>
            </w:r>
          </w:p>
        </w:tc>
        <w:tc>
          <w:tcPr>
            <w:tcW w:w="1276" w:type="dxa"/>
          </w:tcPr>
          <w:p w:rsidR="00CF3CCA" w:rsidRPr="009D5369" w:rsidRDefault="00CF3CCA" w:rsidP="00C454E1">
            <w:pPr>
              <w:ind w:left="-108" w:right="-142"/>
              <w:jc w:val="center"/>
              <w:rPr>
                <w:rFonts w:ascii="Arial Narrow" w:hAnsi="Arial Narrow"/>
                <w:bCs/>
              </w:rPr>
            </w:pPr>
            <w:r w:rsidRPr="009D5369">
              <w:rPr>
                <w:rFonts w:ascii="Arial Narrow" w:hAnsi="Arial Narrow"/>
                <w:bCs/>
              </w:rPr>
              <w:t>Mean Ranks</w:t>
            </w:r>
          </w:p>
        </w:tc>
        <w:tc>
          <w:tcPr>
            <w:tcW w:w="1559" w:type="dxa"/>
          </w:tcPr>
          <w:p w:rsidR="00CF3CCA" w:rsidRPr="009D5369" w:rsidRDefault="00CF3CCA" w:rsidP="00C454E1">
            <w:pPr>
              <w:ind w:right="-142"/>
              <w:jc w:val="center"/>
              <w:rPr>
                <w:rFonts w:ascii="Arial Narrow" w:hAnsi="Arial Narrow"/>
                <w:bCs/>
              </w:rPr>
            </w:pPr>
            <w:r w:rsidRPr="009D5369">
              <w:rPr>
                <w:rFonts w:ascii="Arial Narrow" w:hAnsi="Arial Narrow"/>
                <w:bCs/>
              </w:rPr>
              <w:t>Sum of Ranks</w:t>
            </w:r>
          </w:p>
        </w:tc>
        <w:tc>
          <w:tcPr>
            <w:tcW w:w="1417" w:type="dxa"/>
          </w:tcPr>
          <w:p w:rsidR="00CF3CCA" w:rsidRPr="009D5369" w:rsidRDefault="00CF3CCA" w:rsidP="00C454E1">
            <w:pPr>
              <w:ind w:left="-131" w:right="-142"/>
              <w:jc w:val="center"/>
              <w:rPr>
                <w:rFonts w:ascii="Arial Narrow" w:hAnsi="Arial Narrow"/>
                <w:bCs/>
              </w:rPr>
            </w:pPr>
            <w:r w:rsidRPr="009D5369">
              <w:rPr>
                <w:rFonts w:ascii="Arial Narrow" w:hAnsi="Arial Narrow"/>
                <w:bCs/>
              </w:rPr>
              <w:t>P-</w:t>
            </w:r>
            <w:r w:rsidRPr="009D5369">
              <w:rPr>
                <w:rFonts w:ascii="Arial Narrow" w:hAnsi="Arial Narrow"/>
                <w:bCs/>
                <w:i/>
              </w:rPr>
              <w:t>Value</w:t>
            </w:r>
          </w:p>
        </w:tc>
      </w:tr>
      <w:tr w:rsidR="00CF3CCA" w:rsidRPr="009D5369" w:rsidTr="00FE3923">
        <w:tc>
          <w:tcPr>
            <w:tcW w:w="2268" w:type="dxa"/>
          </w:tcPr>
          <w:p w:rsidR="00CF3CCA" w:rsidRPr="009D5369" w:rsidRDefault="00CF3CCA" w:rsidP="00C454E1">
            <w:pPr>
              <w:ind w:right="-142"/>
              <w:rPr>
                <w:rFonts w:ascii="Arial Narrow" w:hAnsi="Arial Narrow"/>
                <w:bCs/>
              </w:rPr>
            </w:pPr>
            <w:r w:rsidRPr="009D5369">
              <w:rPr>
                <w:rFonts w:ascii="Arial Narrow" w:hAnsi="Arial Narrow"/>
                <w:bCs/>
              </w:rPr>
              <w:t>Pengetahuan Pre-test</w:t>
            </w:r>
          </w:p>
          <w:p w:rsidR="00CF3CCA" w:rsidRPr="009D5369" w:rsidRDefault="00CF3CCA" w:rsidP="00C454E1">
            <w:pPr>
              <w:ind w:right="-142"/>
              <w:rPr>
                <w:rFonts w:ascii="Arial Narrow" w:hAnsi="Arial Narrow"/>
                <w:bCs/>
              </w:rPr>
            </w:pPr>
            <w:r w:rsidRPr="009D5369">
              <w:rPr>
                <w:rFonts w:ascii="Arial Narrow" w:hAnsi="Arial Narrow"/>
                <w:bCs/>
              </w:rPr>
              <w:t>Pengetahuan Post-test</w:t>
            </w:r>
          </w:p>
        </w:tc>
        <w:tc>
          <w:tcPr>
            <w:tcW w:w="1985" w:type="dxa"/>
          </w:tcPr>
          <w:p w:rsidR="00CF3CCA" w:rsidRPr="009D5369" w:rsidRDefault="00CF3CCA" w:rsidP="00C454E1">
            <w:pPr>
              <w:ind w:right="-142"/>
              <w:rPr>
                <w:rFonts w:ascii="Arial Narrow" w:hAnsi="Arial Narrow"/>
                <w:bCs/>
              </w:rPr>
            </w:pPr>
            <w:r w:rsidRPr="009D5369">
              <w:rPr>
                <w:rFonts w:ascii="Arial Narrow" w:hAnsi="Arial Narrow"/>
                <w:bCs/>
              </w:rPr>
              <w:t>Negative Ranks</w:t>
            </w:r>
          </w:p>
          <w:p w:rsidR="00CF3CCA" w:rsidRPr="009D5369" w:rsidRDefault="00CF3CCA" w:rsidP="00C454E1">
            <w:pPr>
              <w:ind w:right="-142"/>
              <w:rPr>
                <w:rFonts w:ascii="Arial Narrow" w:hAnsi="Arial Narrow"/>
                <w:bCs/>
              </w:rPr>
            </w:pPr>
            <w:r w:rsidRPr="009D5369">
              <w:rPr>
                <w:rFonts w:ascii="Arial Narrow" w:hAnsi="Arial Narrow"/>
                <w:bCs/>
              </w:rPr>
              <w:t>Positive  Ranks</w:t>
            </w:r>
          </w:p>
          <w:p w:rsidR="00CF3CCA" w:rsidRPr="009D5369" w:rsidRDefault="00CF3CCA" w:rsidP="00C454E1">
            <w:pPr>
              <w:ind w:right="-142"/>
              <w:rPr>
                <w:rFonts w:ascii="Arial Narrow" w:hAnsi="Arial Narrow"/>
                <w:bCs/>
              </w:rPr>
            </w:pPr>
            <w:r w:rsidRPr="009D5369">
              <w:rPr>
                <w:rFonts w:ascii="Arial Narrow" w:hAnsi="Arial Narrow"/>
                <w:bCs/>
              </w:rPr>
              <w:t>Ties</w:t>
            </w:r>
          </w:p>
        </w:tc>
        <w:tc>
          <w:tcPr>
            <w:tcW w:w="567" w:type="dxa"/>
          </w:tcPr>
          <w:p w:rsidR="00CF3CCA" w:rsidRPr="009D5369" w:rsidRDefault="00CF3CCA" w:rsidP="00C454E1">
            <w:pPr>
              <w:ind w:left="-249" w:right="-142"/>
              <w:jc w:val="center"/>
              <w:rPr>
                <w:rFonts w:ascii="Arial Narrow" w:hAnsi="Arial Narrow"/>
                <w:bCs/>
              </w:rPr>
            </w:pPr>
            <w:r w:rsidRPr="009D5369">
              <w:rPr>
                <w:rFonts w:ascii="Arial Narrow" w:hAnsi="Arial Narrow"/>
                <w:bCs/>
              </w:rPr>
              <w:t>0</w:t>
            </w:r>
          </w:p>
          <w:p w:rsidR="00CF3CCA" w:rsidRPr="009D5369" w:rsidRDefault="00CF3CCA" w:rsidP="00C454E1">
            <w:pPr>
              <w:ind w:left="-249" w:right="-142"/>
              <w:jc w:val="center"/>
              <w:rPr>
                <w:rFonts w:ascii="Arial Narrow" w:hAnsi="Arial Narrow"/>
                <w:bCs/>
              </w:rPr>
            </w:pPr>
            <w:r w:rsidRPr="009D5369">
              <w:rPr>
                <w:rFonts w:ascii="Arial Narrow" w:hAnsi="Arial Narrow"/>
                <w:bCs/>
              </w:rPr>
              <w:t>19</w:t>
            </w:r>
          </w:p>
          <w:p w:rsidR="00CF3CCA" w:rsidRPr="009D5369" w:rsidRDefault="00CF3CCA" w:rsidP="00C454E1">
            <w:pPr>
              <w:ind w:left="-249" w:right="-142"/>
              <w:jc w:val="center"/>
              <w:rPr>
                <w:rFonts w:ascii="Arial Narrow" w:hAnsi="Arial Narrow"/>
                <w:bCs/>
              </w:rPr>
            </w:pPr>
            <w:r w:rsidRPr="009D5369">
              <w:rPr>
                <w:rFonts w:ascii="Arial Narrow" w:hAnsi="Arial Narrow"/>
                <w:bCs/>
              </w:rPr>
              <w:t>1</w:t>
            </w:r>
          </w:p>
        </w:tc>
        <w:tc>
          <w:tcPr>
            <w:tcW w:w="1276" w:type="dxa"/>
          </w:tcPr>
          <w:p w:rsidR="00CF3CCA" w:rsidRPr="009D5369" w:rsidRDefault="00CF3CCA" w:rsidP="00C454E1">
            <w:pPr>
              <w:ind w:left="-108" w:right="-142"/>
              <w:jc w:val="center"/>
              <w:rPr>
                <w:rFonts w:ascii="Arial Narrow" w:hAnsi="Arial Narrow"/>
                <w:bCs/>
              </w:rPr>
            </w:pPr>
            <w:r w:rsidRPr="009D5369">
              <w:rPr>
                <w:rFonts w:ascii="Arial Narrow" w:hAnsi="Arial Narrow"/>
                <w:bCs/>
              </w:rPr>
              <w:t>0,00</w:t>
            </w:r>
          </w:p>
          <w:p w:rsidR="00CF3CCA" w:rsidRPr="009D5369" w:rsidRDefault="00CF3CCA" w:rsidP="00C454E1">
            <w:pPr>
              <w:ind w:left="-108" w:right="-142"/>
              <w:jc w:val="center"/>
              <w:rPr>
                <w:rFonts w:ascii="Arial Narrow" w:hAnsi="Arial Narrow"/>
                <w:bCs/>
              </w:rPr>
            </w:pPr>
            <w:r w:rsidRPr="009D5369">
              <w:rPr>
                <w:rFonts w:ascii="Arial Narrow" w:hAnsi="Arial Narrow"/>
                <w:bCs/>
              </w:rPr>
              <w:t>10,00</w:t>
            </w:r>
          </w:p>
        </w:tc>
        <w:tc>
          <w:tcPr>
            <w:tcW w:w="1559" w:type="dxa"/>
          </w:tcPr>
          <w:p w:rsidR="00CF3CCA" w:rsidRPr="009D5369" w:rsidRDefault="00CF3CCA" w:rsidP="00C454E1">
            <w:pPr>
              <w:ind w:right="-142"/>
              <w:jc w:val="center"/>
              <w:rPr>
                <w:rFonts w:ascii="Arial Narrow" w:hAnsi="Arial Narrow"/>
                <w:bCs/>
              </w:rPr>
            </w:pPr>
            <w:r w:rsidRPr="009D5369">
              <w:rPr>
                <w:rFonts w:ascii="Arial Narrow" w:hAnsi="Arial Narrow"/>
                <w:bCs/>
              </w:rPr>
              <w:t>0,00</w:t>
            </w:r>
          </w:p>
          <w:p w:rsidR="00CF3CCA" w:rsidRPr="009D5369" w:rsidRDefault="00CF3CCA" w:rsidP="00C454E1">
            <w:pPr>
              <w:ind w:right="-142"/>
              <w:jc w:val="center"/>
              <w:rPr>
                <w:rFonts w:ascii="Arial Narrow" w:hAnsi="Arial Narrow"/>
                <w:bCs/>
              </w:rPr>
            </w:pPr>
            <w:r w:rsidRPr="009D5369">
              <w:rPr>
                <w:rFonts w:ascii="Arial Narrow" w:hAnsi="Arial Narrow"/>
                <w:bCs/>
              </w:rPr>
              <w:t>190,00</w:t>
            </w:r>
          </w:p>
        </w:tc>
        <w:tc>
          <w:tcPr>
            <w:tcW w:w="1417" w:type="dxa"/>
          </w:tcPr>
          <w:p w:rsidR="00CF3CCA" w:rsidRPr="009D5369" w:rsidRDefault="00CF3CCA" w:rsidP="00C454E1">
            <w:pPr>
              <w:ind w:right="-142"/>
              <w:jc w:val="center"/>
              <w:rPr>
                <w:rFonts w:ascii="Arial Narrow" w:hAnsi="Arial Narrow"/>
                <w:bCs/>
              </w:rPr>
            </w:pPr>
          </w:p>
          <w:p w:rsidR="00CF3CCA" w:rsidRPr="009D5369" w:rsidRDefault="00CF3CCA" w:rsidP="00C454E1">
            <w:pPr>
              <w:ind w:right="-142"/>
              <w:jc w:val="center"/>
              <w:rPr>
                <w:rFonts w:ascii="Arial Narrow" w:hAnsi="Arial Narrow"/>
                <w:bCs/>
              </w:rPr>
            </w:pPr>
            <w:r w:rsidRPr="009D5369">
              <w:rPr>
                <w:rFonts w:ascii="Arial Narrow" w:hAnsi="Arial Narrow"/>
                <w:bCs/>
              </w:rPr>
              <w:t>0,000</w:t>
            </w:r>
          </w:p>
        </w:tc>
      </w:tr>
      <w:tr w:rsidR="00E6460B" w:rsidRPr="009D5369" w:rsidTr="00FE3923">
        <w:tc>
          <w:tcPr>
            <w:tcW w:w="2268" w:type="dxa"/>
          </w:tcPr>
          <w:p w:rsidR="00E6460B" w:rsidRPr="009D5369" w:rsidRDefault="00E6460B" w:rsidP="00C454E1">
            <w:pPr>
              <w:ind w:right="-142"/>
              <w:rPr>
                <w:rFonts w:ascii="Arial Narrow" w:hAnsi="Arial Narrow"/>
                <w:bCs/>
              </w:rPr>
            </w:pPr>
            <w:r w:rsidRPr="009D5369">
              <w:rPr>
                <w:rFonts w:ascii="Arial Narrow" w:hAnsi="Arial Narrow"/>
                <w:bCs/>
              </w:rPr>
              <w:t>Sikap Pre-test</w:t>
            </w:r>
          </w:p>
          <w:p w:rsidR="00E6460B" w:rsidRPr="009D5369" w:rsidRDefault="00E6460B" w:rsidP="00C454E1">
            <w:pPr>
              <w:ind w:right="-142"/>
              <w:rPr>
                <w:rFonts w:ascii="Arial Narrow" w:hAnsi="Arial Narrow"/>
                <w:bCs/>
              </w:rPr>
            </w:pPr>
            <w:r w:rsidRPr="009D5369">
              <w:rPr>
                <w:rFonts w:ascii="Arial Narrow" w:hAnsi="Arial Narrow"/>
                <w:bCs/>
              </w:rPr>
              <w:t>Sikap Post-test</w:t>
            </w:r>
          </w:p>
        </w:tc>
        <w:tc>
          <w:tcPr>
            <w:tcW w:w="1985" w:type="dxa"/>
          </w:tcPr>
          <w:p w:rsidR="00E6460B" w:rsidRPr="009D5369" w:rsidRDefault="00E6460B" w:rsidP="00C454E1">
            <w:pPr>
              <w:ind w:right="-142"/>
              <w:rPr>
                <w:rFonts w:ascii="Arial Narrow" w:hAnsi="Arial Narrow"/>
                <w:bCs/>
              </w:rPr>
            </w:pPr>
            <w:r w:rsidRPr="009D5369">
              <w:rPr>
                <w:rFonts w:ascii="Arial Narrow" w:hAnsi="Arial Narrow"/>
                <w:bCs/>
              </w:rPr>
              <w:t>Negative Ranks</w:t>
            </w:r>
          </w:p>
          <w:p w:rsidR="00E6460B" w:rsidRPr="009D5369" w:rsidRDefault="00E6460B" w:rsidP="00C454E1">
            <w:pPr>
              <w:ind w:right="-142"/>
              <w:rPr>
                <w:rFonts w:ascii="Arial Narrow" w:hAnsi="Arial Narrow"/>
                <w:bCs/>
              </w:rPr>
            </w:pPr>
            <w:r w:rsidRPr="009D5369">
              <w:rPr>
                <w:rFonts w:ascii="Arial Narrow" w:hAnsi="Arial Narrow"/>
                <w:bCs/>
              </w:rPr>
              <w:t>Positive  Ranks</w:t>
            </w:r>
          </w:p>
          <w:p w:rsidR="00E6460B" w:rsidRPr="009D5369" w:rsidRDefault="00E6460B" w:rsidP="00C454E1">
            <w:pPr>
              <w:ind w:right="-142"/>
              <w:rPr>
                <w:rFonts w:ascii="Arial Narrow" w:hAnsi="Arial Narrow"/>
                <w:bCs/>
              </w:rPr>
            </w:pPr>
            <w:r w:rsidRPr="009D5369">
              <w:rPr>
                <w:rFonts w:ascii="Arial Narrow" w:hAnsi="Arial Narrow"/>
                <w:bCs/>
              </w:rPr>
              <w:t>Ties</w:t>
            </w:r>
          </w:p>
        </w:tc>
        <w:tc>
          <w:tcPr>
            <w:tcW w:w="567" w:type="dxa"/>
          </w:tcPr>
          <w:p w:rsidR="00E6460B" w:rsidRPr="009D5369" w:rsidRDefault="00E6460B" w:rsidP="00C454E1">
            <w:pPr>
              <w:ind w:left="-250" w:right="-142"/>
              <w:jc w:val="center"/>
              <w:rPr>
                <w:rFonts w:ascii="Arial Narrow" w:hAnsi="Arial Narrow"/>
                <w:bCs/>
              </w:rPr>
            </w:pPr>
            <w:r w:rsidRPr="009D5369">
              <w:rPr>
                <w:rFonts w:ascii="Arial Narrow" w:hAnsi="Arial Narrow"/>
                <w:bCs/>
              </w:rPr>
              <w:t>0</w:t>
            </w:r>
          </w:p>
          <w:p w:rsidR="00E6460B" w:rsidRPr="009D5369" w:rsidRDefault="00E6460B" w:rsidP="00C454E1">
            <w:pPr>
              <w:ind w:left="-250" w:right="-142"/>
              <w:jc w:val="center"/>
              <w:rPr>
                <w:rFonts w:ascii="Arial Narrow" w:hAnsi="Arial Narrow"/>
                <w:bCs/>
              </w:rPr>
            </w:pPr>
            <w:r w:rsidRPr="009D5369">
              <w:rPr>
                <w:rFonts w:ascii="Arial Narrow" w:hAnsi="Arial Narrow"/>
                <w:bCs/>
              </w:rPr>
              <w:t>20</w:t>
            </w:r>
          </w:p>
          <w:p w:rsidR="00E6460B" w:rsidRPr="009D5369" w:rsidRDefault="00E6460B" w:rsidP="00C454E1">
            <w:pPr>
              <w:ind w:left="-250" w:right="-142"/>
              <w:jc w:val="center"/>
              <w:rPr>
                <w:rFonts w:ascii="Arial Narrow" w:hAnsi="Arial Narrow"/>
                <w:bCs/>
              </w:rPr>
            </w:pPr>
            <w:r w:rsidRPr="009D5369">
              <w:rPr>
                <w:rFonts w:ascii="Arial Narrow" w:hAnsi="Arial Narrow"/>
                <w:bCs/>
              </w:rPr>
              <w:t>0</w:t>
            </w:r>
          </w:p>
        </w:tc>
        <w:tc>
          <w:tcPr>
            <w:tcW w:w="1276" w:type="dxa"/>
          </w:tcPr>
          <w:p w:rsidR="00E6460B" w:rsidRPr="009D5369" w:rsidRDefault="00E6460B" w:rsidP="00C454E1">
            <w:pPr>
              <w:ind w:right="-142"/>
              <w:jc w:val="center"/>
              <w:rPr>
                <w:rFonts w:ascii="Arial Narrow" w:hAnsi="Arial Narrow"/>
                <w:bCs/>
              </w:rPr>
            </w:pPr>
            <w:r w:rsidRPr="009D5369">
              <w:rPr>
                <w:rFonts w:ascii="Arial Narrow" w:hAnsi="Arial Narrow"/>
                <w:bCs/>
              </w:rPr>
              <w:t>0,00</w:t>
            </w:r>
          </w:p>
          <w:p w:rsidR="00E6460B" w:rsidRPr="009D5369" w:rsidRDefault="00E6460B" w:rsidP="00C454E1">
            <w:pPr>
              <w:ind w:right="-142"/>
              <w:jc w:val="center"/>
              <w:rPr>
                <w:rFonts w:ascii="Arial Narrow" w:hAnsi="Arial Narrow"/>
                <w:bCs/>
              </w:rPr>
            </w:pPr>
            <w:r w:rsidRPr="009D5369">
              <w:rPr>
                <w:rFonts w:ascii="Arial Narrow" w:hAnsi="Arial Narrow"/>
                <w:bCs/>
              </w:rPr>
              <w:t>10,50</w:t>
            </w:r>
          </w:p>
        </w:tc>
        <w:tc>
          <w:tcPr>
            <w:tcW w:w="1559" w:type="dxa"/>
          </w:tcPr>
          <w:p w:rsidR="00E6460B" w:rsidRPr="009D5369" w:rsidRDefault="00E6460B" w:rsidP="00C454E1">
            <w:pPr>
              <w:ind w:right="-142"/>
              <w:jc w:val="center"/>
              <w:rPr>
                <w:rFonts w:ascii="Arial Narrow" w:hAnsi="Arial Narrow"/>
                <w:bCs/>
              </w:rPr>
            </w:pPr>
            <w:r w:rsidRPr="009D5369">
              <w:rPr>
                <w:rFonts w:ascii="Arial Narrow" w:hAnsi="Arial Narrow"/>
                <w:bCs/>
              </w:rPr>
              <w:t>0,00</w:t>
            </w:r>
          </w:p>
          <w:p w:rsidR="00E6460B" w:rsidRPr="009D5369" w:rsidRDefault="00E6460B" w:rsidP="00C454E1">
            <w:pPr>
              <w:ind w:right="-142"/>
              <w:jc w:val="center"/>
              <w:rPr>
                <w:rFonts w:ascii="Arial Narrow" w:hAnsi="Arial Narrow"/>
                <w:bCs/>
              </w:rPr>
            </w:pPr>
            <w:r w:rsidRPr="009D5369">
              <w:rPr>
                <w:rFonts w:ascii="Arial Narrow" w:hAnsi="Arial Narrow"/>
                <w:bCs/>
              </w:rPr>
              <w:t>210,00</w:t>
            </w:r>
          </w:p>
        </w:tc>
        <w:tc>
          <w:tcPr>
            <w:tcW w:w="1417" w:type="dxa"/>
          </w:tcPr>
          <w:p w:rsidR="00E6460B" w:rsidRPr="009D5369" w:rsidRDefault="00E6460B" w:rsidP="00C454E1">
            <w:pPr>
              <w:ind w:right="-142"/>
              <w:jc w:val="center"/>
              <w:rPr>
                <w:rFonts w:ascii="Arial Narrow" w:hAnsi="Arial Narrow"/>
                <w:bCs/>
              </w:rPr>
            </w:pPr>
          </w:p>
          <w:p w:rsidR="00E6460B" w:rsidRPr="009D5369" w:rsidRDefault="00E6460B" w:rsidP="00C454E1">
            <w:pPr>
              <w:ind w:right="-142"/>
              <w:jc w:val="center"/>
              <w:rPr>
                <w:rFonts w:ascii="Arial Narrow" w:hAnsi="Arial Narrow"/>
                <w:bCs/>
              </w:rPr>
            </w:pPr>
            <w:r w:rsidRPr="009D5369">
              <w:rPr>
                <w:rFonts w:ascii="Arial Narrow" w:hAnsi="Arial Narrow"/>
                <w:bCs/>
              </w:rPr>
              <w:t>0,000</w:t>
            </w:r>
          </w:p>
        </w:tc>
      </w:tr>
    </w:tbl>
    <w:p w:rsidR="00FE3923" w:rsidRPr="009D5369" w:rsidRDefault="00CF3CCA" w:rsidP="00FE3923">
      <w:pPr>
        <w:pStyle w:val="NormalWeb"/>
        <w:spacing w:before="240" w:beforeAutospacing="0" w:after="0" w:afterAutospacing="0"/>
        <w:ind w:firstLine="392"/>
        <w:jc w:val="both"/>
        <w:textAlignment w:val="baseline"/>
        <w:rPr>
          <w:rFonts w:ascii="Arial Narrow" w:hAnsi="Arial Narrow"/>
          <w:sz w:val="22"/>
          <w:szCs w:val="22"/>
          <w:lang w:val="id-ID"/>
        </w:rPr>
      </w:pPr>
      <w:r w:rsidRPr="009D5369">
        <w:rPr>
          <w:rFonts w:ascii="Arial Narrow" w:hAnsi="Arial Narrow"/>
          <w:sz w:val="22"/>
          <w:szCs w:val="22"/>
        </w:rPr>
        <w:t>Berdasarkan table</w:t>
      </w:r>
      <w:r w:rsidR="00FE3923" w:rsidRPr="009D5369">
        <w:rPr>
          <w:rFonts w:ascii="Arial Narrow" w:hAnsi="Arial Narrow"/>
          <w:sz w:val="22"/>
          <w:szCs w:val="22"/>
          <w:lang w:val="id-ID"/>
        </w:rPr>
        <w:t xml:space="preserve">2. </w:t>
      </w:r>
      <w:r w:rsidRPr="009D5369">
        <w:rPr>
          <w:rFonts w:ascii="Arial Narrow" w:hAnsi="Arial Narrow"/>
          <w:sz w:val="22"/>
          <w:szCs w:val="22"/>
        </w:rPr>
        <w:t>dapat di</w:t>
      </w:r>
      <w:r w:rsidRPr="009D5369">
        <w:rPr>
          <w:rFonts w:ascii="Arial Narrow" w:hAnsi="Arial Narrow"/>
          <w:sz w:val="22"/>
          <w:szCs w:val="22"/>
          <w:lang w:val="id-ID"/>
        </w:rPr>
        <w:t>lihat bahwa dari nilai pre-test dan post-test</w:t>
      </w:r>
      <w:r w:rsidR="00041244" w:rsidRPr="009D5369">
        <w:rPr>
          <w:rFonts w:ascii="Arial Narrow" w:hAnsi="Arial Narrow"/>
          <w:sz w:val="22"/>
          <w:szCs w:val="22"/>
          <w:lang w:val="id-ID"/>
        </w:rPr>
        <w:t xml:space="preserve"> pengetahuan ibu</w:t>
      </w:r>
      <w:r w:rsidRPr="009D5369">
        <w:rPr>
          <w:rFonts w:ascii="Arial Narrow" w:hAnsi="Arial Narrow"/>
          <w:sz w:val="22"/>
          <w:szCs w:val="22"/>
          <w:lang w:val="id-ID"/>
        </w:rPr>
        <w:t xml:space="preserve"> memiliki makna tidak terdapat nilai </w:t>
      </w:r>
      <w:r w:rsidRPr="009D5369">
        <w:rPr>
          <w:rFonts w:ascii="Arial Narrow" w:hAnsi="Arial Narrow"/>
          <w:i/>
          <w:sz w:val="22"/>
          <w:szCs w:val="22"/>
          <w:lang w:val="id-ID"/>
        </w:rPr>
        <w:t>Negative ranks</w:t>
      </w:r>
      <w:r w:rsidRPr="009D5369">
        <w:rPr>
          <w:rFonts w:ascii="Arial Narrow" w:hAnsi="Arial Narrow"/>
          <w:sz w:val="22"/>
          <w:szCs w:val="22"/>
          <w:lang w:val="id-ID"/>
        </w:rPr>
        <w:t xml:space="preserve"> atau selisih negatif. Nilai </w:t>
      </w:r>
      <w:r w:rsidRPr="009D5369">
        <w:rPr>
          <w:rFonts w:ascii="Arial Narrow" w:hAnsi="Arial Narrow"/>
          <w:i/>
          <w:sz w:val="22"/>
          <w:szCs w:val="22"/>
          <w:lang w:val="id-ID"/>
        </w:rPr>
        <w:t>Positive ranks</w:t>
      </w:r>
      <w:r w:rsidRPr="009D5369">
        <w:rPr>
          <w:rFonts w:ascii="Arial Narrow" w:hAnsi="Arial Narrow"/>
          <w:sz w:val="22"/>
          <w:szCs w:val="22"/>
          <w:lang w:val="id-ID"/>
        </w:rPr>
        <w:t xml:space="preserve"> atau selisih positif  antara pre-test dan post-test adalah 19 yang artinya ada 19 orang ibu yang memiliki peningkatan nilai saat post-test, dengan </w:t>
      </w:r>
      <w:r w:rsidRPr="009D5369">
        <w:rPr>
          <w:rFonts w:ascii="Arial Narrow" w:hAnsi="Arial Narrow"/>
          <w:i/>
          <w:sz w:val="22"/>
          <w:szCs w:val="22"/>
          <w:lang w:val="id-ID"/>
        </w:rPr>
        <w:t>mean ranks</w:t>
      </w:r>
      <w:r w:rsidRPr="009D5369">
        <w:rPr>
          <w:rFonts w:ascii="Arial Narrow" w:hAnsi="Arial Narrow"/>
          <w:sz w:val="22"/>
          <w:szCs w:val="22"/>
          <w:lang w:val="id-ID"/>
        </w:rPr>
        <w:t xml:space="preserve"> atau peringkat rata rata sebesar 10,00 sedangkan </w:t>
      </w:r>
      <w:r w:rsidRPr="009D5369">
        <w:rPr>
          <w:rFonts w:ascii="Arial Narrow" w:hAnsi="Arial Narrow"/>
          <w:i/>
          <w:sz w:val="22"/>
          <w:szCs w:val="22"/>
          <w:lang w:val="id-ID"/>
        </w:rPr>
        <w:t>sum of ranks</w:t>
      </w:r>
      <w:r w:rsidRPr="009D5369">
        <w:rPr>
          <w:rFonts w:ascii="Arial Narrow" w:hAnsi="Arial Narrow"/>
          <w:sz w:val="22"/>
          <w:szCs w:val="22"/>
          <w:lang w:val="id-ID"/>
        </w:rPr>
        <w:t xml:space="preserve"> atau jumlah dari peringkatnya adalah sebesar 190,00. Pada </w:t>
      </w:r>
      <w:r w:rsidRPr="009D5369">
        <w:rPr>
          <w:rFonts w:ascii="Arial Narrow" w:hAnsi="Arial Narrow"/>
          <w:i/>
          <w:sz w:val="22"/>
          <w:szCs w:val="22"/>
          <w:lang w:val="id-ID"/>
        </w:rPr>
        <w:t>Ties</w:t>
      </w:r>
      <w:r w:rsidRPr="009D5369">
        <w:rPr>
          <w:rFonts w:ascii="Arial Narrow" w:hAnsi="Arial Narrow"/>
          <w:sz w:val="22"/>
          <w:szCs w:val="22"/>
          <w:lang w:val="id-ID"/>
        </w:rPr>
        <w:t xml:space="preserve"> atau nilai pada kelompok kedua (post-test) sama besar dengan nilai pre-test sebanyak satu orang</w:t>
      </w:r>
      <w:r w:rsidRPr="009D5369">
        <w:rPr>
          <w:rFonts w:ascii="Arial Narrow" w:hAnsi="Arial Narrow"/>
          <w:sz w:val="22"/>
          <w:szCs w:val="22"/>
        </w:rPr>
        <w:t xml:space="preserve">. </w:t>
      </w:r>
    </w:p>
    <w:p w:rsidR="00FE3923" w:rsidRPr="009D5369" w:rsidRDefault="00CF3CCA" w:rsidP="00FE3923">
      <w:pPr>
        <w:pStyle w:val="NormalWeb"/>
        <w:spacing w:before="240" w:beforeAutospacing="0" w:after="0" w:afterAutospacing="0"/>
        <w:ind w:firstLine="392"/>
        <w:jc w:val="both"/>
        <w:textAlignment w:val="baseline"/>
        <w:rPr>
          <w:rFonts w:ascii="Arial Narrow" w:hAnsi="Arial Narrow"/>
          <w:sz w:val="22"/>
          <w:szCs w:val="22"/>
          <w:lang w:val="id-ID"/>
        </w:rPr>
      </w:pPr>
      <w:r w:rsidRPr="009D5369">
        <w:rPr>
          <w:rFonts w:ascii="Arial Narrow" w:hAnsi="Arial Narrow"/>
          <w:sz w:val="22"/>
          <w:szCs w:val="22"/>
        </w:rPr>
        <w:t>Hasil</w:t>
      </w:r>
      <w:r w:rsidR="00C6771B">
        <w:rPr>
          <w:rFonts w:ascii="Arial Narrow" w:hAnsi="Arial Narrow"/>
          <w:sz w:val="22"/>
          <w:szCs w:val="22"/>
        </w:rPr>
        <w:t xml:space="preserve"> </w:t>
      </w:r>
      <w:r w:rsidRPr="009D5369">
        <w:rPr>
          <w:rFonts w:ascii="Arial Narrow" w:hAnsi="Arial Narrow"/>
          <w:sz w:val="22"/>
          <w:szCs w:val="22"/>
        </w:rPr>
        <w:t>analisa data bivariat</w:t>
      </w:r>
      <w:r w:rsidR="00C6771B">
        <w:rPr>
          <w:rFonts w:ascii="Arial Narrow" w:hAnsi="Arial Narrow"/>
          <w:sz w:val="22"/>
          <w:szCs w:val="22"/>
        </w:rPr>
        <w:t xml:space="preserve"> </w:t>
      </w:r>
      <w:r w:rsidRPr="009D5369">
        <w:rPr>
          <w:rFonts w:ascii="Arial Narrow" w:hAnsi="Arial Narrow"/>
          <w:sz w:val="22"/>
          <w:szCs w:val="22"/>
        </w:rPr>
        <w:t>menggunaka</w:t>
      </w:r>
      <w:r w:rsidR="00C6771B">
        <w:rPr>
          <w:rFonts w:ascii="Arial Narrow" w:hAnsi="Arial Narrow"/>
          <w:sz w:val="22"/>
          <w:szCs w:val="22"/>
        </w:rPr>
        <w:t xml:space="preserve"> </w:t>
      </w:r>
      <w:r w:rsidRPr="009D5369">
        <w:rPr>
          <w:rFonts w:ascii="Arial Narrow" w:hAnsi="Arial Narrow"/>
          <w:sz w:val="22"/>
          <w:szCs w:val="22"/>
        </w:rPr>
        <w:t>nuji</w:t>
      </w:r>
      <w:r w:rsidRPr="009D5369">
        <w:rPr>
          <w:rFonts w:ascii="Arial Narrow" w:hAnsi="Arial Narrow"/>
          <w:sz w:val="22"/>
          <w:szCs w:val="22"/>
          <w:lang w:val="id-ID"/>
        </w:rPr>
        <w:t>wilcoxon</w:t>
      </w:r>
      <w:r w:rsidR="00C6771B">
        <w:rPr>
          <w:rFonts w:ascii="Arial Narrow" w:hAnsi="Arial Narrow"/>
          <w:sz w:val="22"/>
          <w:szCs w:val="22"/>
        </w:rPr>
        <w:t xml:space="preserve"> </w:t>
      </w:r>
      <w:r w:rsidRPr="009D5369">
        <w:rPr>
          <w:rFonts w:ascii="Arial Narrow" w:hAnsi="Arial Narrow"/>
          <w:sz w:val="22"/>
          <w:szCs w:val="22"/>
        </w:rPr>
        <w:t>didapat nilai</w:t>
      </w:r>
      <w:r w:rsidRPr="009D5369">
        <w:rPr>
          <w:rFonts w:ascii="Arial Narrow" w:hAnsi="Arial Narrow"/>
          <w:sz w:val="22"/>
          <w:szCs w:val="22"/>
          <w:lang w:val="id-ID"/>
        </w:rPr>
        <w:t xml:space="preserve"> signifikan</w:t>
      </w:r>
      <w:r w:rsidRPr="009D5369">
        <w:rPr>
          <w:rFonts w:ascii="Arial Narrow" w:hAnsi="Arial Narrow"/>
          <w:sz w:val="22"/>
          <w:szCs w:val="22"/>
        </w:rPr>
        <w:t xml:space="preserve"> tingkat pengetahuan</w:t>
      </w:r>
      <w:r w:rsidRPr="009D5369">
        <w:rPr>
          <w:rFonts w:ascii="Arial Narrow" w:hAnsi="Arial Narrow"/>
          <w:i/>
          <w:sz w:val="22"/>
          <w:szCs w:val="22"/>
        </w:rPr>
        <w:t>p-value 0,000 &lt; 0,05</w:t>
      </w:r>
      <w:r w:rsidRPr="009D5369">
        <w:rPr>
          <w:rFonts w:ascii="Arial Narrow" w:hAnsi="Arial Narrow"/>
          <w:i/>
          <w:sz w:val="22"/>
          <w:szCs w:val="22"/>
          <w:lang w:val="id-ID"/>
        </w:rPr>
        <w:t xml:space="preserve">, </w:t>
      </w:r>
      <w:r w:rsidRPr="009D5369">
        <w:rPr>
          <w:rFonts w:ascii="Arial Narrow" w:hAnsi="Arial Narrow"/>
          <w:sz w:val="22"/>
          <w:szCs w:val="22"/>
          <w:lang w:val="id-ID"/>
        </w:rPr>
        <w:t>yang berarti terdapat pengaru</w:t>
      </w:r>
      <w:r w:rsidR="00241884" w:rsidRPr="009D5369">
        <w:rPr>
          <w:rFonts w:ascii="Arial Narrow" w:hAnsi="Arial Narrow"/>
          <w:sz w:val="22"/>
          <w:szCs w:val="22"/>
          <w:lang w:val="id-ID"/>
        </w:rPr>
        <w:t>h sebelum dan sesudah penyuluhan</w:t>
      </w:r>
      <w:r w:rsidRPr="009D5369">
        <w:rPr>
          <w:rFonts w:ascii="Arial Narrow" w:hAnsi="Arial Narrow"/>
          <w:sz w:val="22"/>
          <w:szCs w:val="22"/>
          <w:lang w:val="id-ID"/>
        </w:rPr>
        <w:t xml:space="preserve"> kesehatan pencegahan </w:t>
      </w:r>
      <w:r w:rsidRPr="009D5369">
        <w:rPr>
          <w:rFonts w:ascii="Arial Narrow" w:hAnsi="Arial Narrow"/>
          <w:i/>
          <w:iCs/>
          <w:sz w:val="22"/>
          <w:szCs w:val="22"/>
          <w:lang w:val="id-ID"/>
        </w:rPr>
        <w:t xml:space="preserve">stunting </w:t>
      </w:r>
      <w:r w:rsidRPr="009D5369">
        <w:rPr>
          <w:rFonts w:ascii="Arial Narrow" w:hAnsi="Arial Narrow"/>
          <w:sz w:val="22"/>
          <w:szCs w:val="22"/>
          <w:lang w:val="id-ID"/>
        </w:rPr>
        <w:t xml:space="preserve"> terhadap penge</w:t>
      </w:r>
      <w:r w:rsidR="00FE3923" w:rsidRPr="009D5369">
        <w:rPr>
          <w:rFonts w:ascii="Arial Narrow" w:hAnsi="Arial Narrow"/>
          <w:sz w:val="22"/>
          <w:szCs w:val="22"/>
          <w:lang w:val="id-ID"/>
        </w:rPr>
        <w:t xml:space="preserve">tahuan ibu </w:t>
      </w:r>
    </w:p>
    <w:p w:rsidR="00FE3923" w:rsidRPr="009D5369" w:rsidRDefault="00FE3923" w:rsidP="00FE3923">
      <w:pPr>
        <w:pStyle w:val="NormalWeb"/>
        <w:spacing w:before="240" w:beforeAutospacing="0" w:after="0" w:afterAutospacing="0"/>
        <w:ind w:firstLine="392"/>
        <w:jc w:val="both"/>
        <w:textAlignment w:val="baseline"/>
        <w:rPr>
          <w:rFonts w:ascii="Arial Narrow" w:hAnsi="Arial Narrow"/>
          <w:sz w:val="22"/>
          <w:szCs w:val="22"/>
          <w:lang w:val="id-ID"/>
        </w:rPr>
      </w:pPr>
      <w:r w:rsidRPr="009D5369">
        <w:rPr>
          <w:rFonts w:ascii="Arial Narrow" w:hAnsi="Arial Narrow"/>
          <w:sz w:val="22"/>
          <w:szCs w:val="22"/>
          <w:lang w:val="id-ID"/>
        </w:rPr>
        <w:lastRenderedPageBreak/>
        <w:t xml:space="preserve">Pengaruh pendidikan kesehatan pencegahan stunting terhadap sikap ibu didapatkan bahwa </w:t>
      </w:r>
      <w:r w:rsidR="00CF3CCA" w:rsidRPr="009D5369">
        <w:rPr>
          <w:rFonts w:ascii="Arial Narrow" w:hAnsi="Arial Narrow"/>
          <w:sz w:val="22"/>
          <w:szCs w:val="22"/>
          <w:lang w:val="id-ID"/>
        </w:rPr>
        <w:t xml:space="preserve">nilai pre-test dan post-test memiliki makna tidak terdapat nilai </w:t>
      </w:r>
      <w:r w:rsidR="00CF3CCA" w:rsidRPr="009D5369">
        <w:rPr>
          <w:rFonts w:ascii="Arial Narrow" w:hAnsi="Arial Narrow"/>
          <w:i/>
          <w:sz w:val="22"/>
          <w:szCs w:val="22"/>
          <w:lang w:val="id-ID"/>
        </w:rPr>
        <w:t>Negative ranks</w:t>
      </w:r>
      <w:r w:rsidR="00CF3CCA" w:rsidRPr="009D5369">
        <w:rPr>
          <w:rFonts w:ascii="Arial Narrow" w:hAnsi="Arial Narrow"/>
          <w:sz w:val="22"/>
          <w:szCs w:val="22"/>
          <w:lang w:val="id-ID"/>
        </w:rPr>
        <w:t xml:space="preserve"> atau selisih negatif. Nilai </w:t>
      </w:r>
      <w:r w:rsidR="00CF3CCA" w:rsidRPr="009D5369">
        <w:rPr>
          <w:rFonts w:ascii="Arial Narrow" w:hAnsi="Arial Narrow"/>
          <w:i/>
          <w:sz w:val="22"/>
          <w:szCs w:val="22"/>
          <w:lang w:val="id-ID"/>
        </w:rPr>
        <w:t>Positive ranks</w:t>
      </w:r>
      <w:r w:rsidR="00CF3CCA" w:rsidRPr="009D5369">
        <w:rPr>
          <w:rFonts w:ascii="Arial Narrow" w:hAnsi="Arial Narrow"/>
          <w:sz w:val="22"/>
          <w:szCs w:val="22"/>
          <w:lang w:val="id-ID"/>
        </w:rPr>
        <w:t xml:space="preserve"> atau selisih positif  antara pre-test dan post-test adalah 20 yang artinya ada 19 orang ibu yang memiliki peningkatan nilai saat post-test, dengan mean ranks atau peringkat rata rata sebesar 10,50 sedangkan </w:t>
      </w:r>
      <w:r w:rsidR="00CF3CCA" w:rsidRPr="009D5369">
        <w:rPr>
          <w:rFonts w:ascii="Arial Narrow" w:hAnsi="Arial Narrow"/>
          <w:i/>
          <w:sz w:val="22"/>
          <w:szCs w:val="22"/>
          <w:lang w:val="id-ID"/>
        </w:rPr>
        <w:t>sum of ranks</w:t>
      </w:r>
      <w:r w:rsidR="00CF3CCA" w:rsidRPr="009D5369">
        <w:rPr>
          <w:rFonts w:ascii="Arial Narrow" w:hAnsi="Arial Narrow"/>
          <w:sz w:val="22"/>
          <w:szCs w:val="22"/>
          <w:lang w:val="id-ID"/>
        </w:rPr>
        <w:t xml:space="preserve"> atau jumlah dari peringkatnya adalah sebesar 190,00. Pada tabel </w:t>
      </w:r>
      <w:r w:rsidR="00CF3CCA" w:rsidRPr="009D5369">
        <w:rPr>
          <w:rFonts w:ascii="Arial Narrow" w:hAnsi="Arial Narrow"/>
          <w:i/>
          <w:sz w:val="22"/>
          <w:szCs w:val="22"/>
          <w:lang w:val="id-ID"/>
        </w:rPr>
        <w:t>Ties</w:t>
      </w:r>
      <w:r w:rsidR="00CF3CCA" w:rsidRPr="009D5369">
        <w:rPr>
          <w:rFonts w:ascii="Arial Narrow" w:hAnsi="Arial Narrow"/>
          <w:sz w:val="22"/>
          <w:szCs w:val="22"/>
          <w:lang w:val="id-ID"/>
        </w:rPr>
        <w:t xml:space="preserve"> tidak terdapat nilai pada kelompok kedua (post-test) yang sama besar dengan nilai pre-test.</w:t>
      </w:r>
    </w:p>
    <w:p w:rsidR="009146FA" w:rsidRPr="009D5369" w:rsidRDefault="00CF3CCA" w:rsidP="00202E9F">
      <w:pPr>
        <w:pStyle w:val="NormalWeb"/>
        <w:spacing w:before="240" w:beforeAutospacing="0" w:after="0" w:afterAutospacing="0"/>
        <w:ind w:firstLine="392"/>
        <w:jc w:val="both"/>
        <w:textAlignment w:val="baseline"/>
        <w:rPr>
          <w:rFonts w:ascii="Arial Narrow" w:hAnsi="Arial Narrow"/>
          <w:sz w:val="22"/>
          <w:szCs w:val="22"/>
          <w:lang w:val="id-ID"/>
        </w:rPr>
      </w:pPr>
      <w:r w:rsidRPr="009D5369">
        <w:rPr>
          <w:rFonts w:ascii="Arial Narrow" w:hAnsi="Arial Narrow"/>
          <w:sz w:val="22"/>
          <w:szCs w:val="22"/>
        </w:rPr>
        <w:t xml:space="preserve">Hasil uji </w:t>
      </w:r>
      <w:r w:rsidRPr="009D5369">
        <w:rPr>
          <w:rFonts w:ascii="Arial Narrow" w:hAnsi="Arial Narrow"/>
          <w:i/>
          <w:sz w:val="22"/>
          <w:szCs w:val="22"/>
          <w:lang w:val="id-ID"/>
        </w:rPr>
        <w:t>wilcoxon</w:t>
      </w:r>
      <w:r w:rsidRPr="009D5369">
        <w:rPr>
          <w:rFonts w:ascii="Arial Narrow" w:hAnsi="Arial Narrow"/>
          <w:sz w:val="22"/>
          <w:szCs w:val="22"/>
        </w:rPr>
        <w:t>didapat nilai</w:t>
      </w:r>
      <w:r w:rsidRPr="009D5369">
        <w:rPr>
          <w:rFonts w:ascii="Arial Narrow" w:hAnsi="Arial Narrow"/>
          <w:sz w:val="22"/>
          <w:szCs w:val="22"/>
          <w:lang w:val="id-ID"/>
        </w:rPr>
        <w:t xml:space="preserve"> signifikan</w:t>
      </w:r>
      <w:r w:rsidRPr="009D5369">
        <w:rPr>
          <w:rFonts w:ascii="Arial Narrow" w:hAnsi="Arial Narrow"/>
          <w:sz w:val="22"/>
          <w:szCs w:val="22"/>
        </w:rPr>
        <w:t xml:space="preserve"> tingkat</w:t>
      </w:r>
      <w:r w:rsidRPr="009D5369">
        <w:rPr>
          <w:rFonts w:ascii="Arial Narrow" w:hAnsi="Arial Narrow"/>
          <w:sz w:val="22"/>
          <w:szCs w:val="22"/>
          <w:lang w:val="id-ID"/>
        </w:rPr>
        <w:t xml:space="preserve"> sikapp</w:t>
      </w:r>
      <w:r w:rsidRPr="009D5369">
        <w:rPr>
          <w:rFonts w:ascii="Arial Narrow" w:hAnsi="Arial Narrow"/>
          <w:i/>
          <w:sz w:val="22"/>
          <w:szCs w:val="22"/>
        </w:rPr>
        <w:t xml:space="preserve">-value </w:t>
      </w:r>
      <w:r w:rsidRPr="009D5369">
        <w:rPr>
          <w:rFonts w:ascii="Arial Narrow" w:hAnsi="Arial Narrow"/>
          <w:sz w:val="22"/>
          <w:szCs w:val="22"/>
        </w:rPr>
        <w:t>0,000 &lt; 0,05</w:t>
      </w:r>
      <w:r w:rsidRPr="009D5369">
        <w:rPr>
          <w:rFonts w:ascii="Arial Narrow" w:hAnsi="Arial Narrow"/>
          <w:i/>
          <w:sz w:val="22"/>
          <w:szCs w:val="22"/>
        </w:rPr>
        <w:t>,</w:t>
      </w:r>
      <w:r w:rsidRPr="009D5369">
        <w:rPr>
          <w:rFonts w:ascii="Arial Narrow" w:hAnsi="Arial Narrow"/>
          <w:sz w:val="22"/>
          <w:szCs w:val="22"/>
          <w:lang w:val="id-ID"/>
        </w:rPr>
        <w:t>maka Ho ditolak. Jadi dapat ditarik kesimpulan terdapat pengaru</w:t>
      </w:r>
      <w:r w:rsidR="00241884" w:rsidRPr="009D5369">
        <w:rPr>
          <w:rFonts w:ascii="Arial Narrow" w:hAnsi="Arial Narrow"/>
          <w:sz w:val="22"/>
          <w:szCs w:val="22"/>
          <w:lang w:val="id-ID"/>
        </w:rPr>
        <w:t>h sebelum dan sesudah penyuluhan</w:t>
      </w:r>
      <w:r w:rsidRPr="009D5369">
        <w:rPr>
          <w:rFonts w:ascii="Arial Narrow" w:hAnsi="Arial Narrow"/>
          <w:sz w:val="22"/>
          <w:szCs w:val="22"/>
          <w:lang w:val="id-ID"/>
        </w:rPr>
        <w:t xml:space="preserve"> kesehatan pencegahan </w:t>
      </w:r>
      <w:r w:rsidRPr="009D5369">
        <w:rPr>
          <w:rFonts w:ascii="Arial Narrow" w:hAnsi="Arial Narrow"/>
          <w:i/>
          <w:iCs/>
          <w:sz w:val="22"/>
          <w:szCs w:val="22"/>
          <w:lang w:val="id-ID"/>
        </w:rPr>
        <w:t xml:space="preserve">stunting </w:t>
      </w:r>
      <w:r w:rsidRPr="009D5369">
        <w:rPr>
          <w:rFonts w:ascii="Arial Narrow" w:hAnsi="Arial Narrow"/>
          <w:sz w:val="22"/>
          <w:szCs w:val="22"/>
          <w:lang w:val="id-ID"/>
        </w:rPr>
        <w:t xml:space="preserve"> terhadap sikap ibu.</w:t>
      </w:r>
    </w:p>
    <w:p w:rsidR="003C4AB0" w:rsidRPr="009D5369" w:rsidRDefault="003C4AB0" w:rsidP="00CF3CCA">
      <w:pPr>
        <w:pStyle w:val="NormalWeb"/>
        <w:spacing w:before="0" w:beforeAutospacing="0" w:after="0" w:afterAutospacing="0"/>
        <w:jc w:val="both"/>
        <w:textAlignment w:val="baseline"/>
        <w:rPr>
          <w:rFonts w:ascii="Arial Narrow" w:hAnsi="Arial Narrow"/>
          <w:sz w:val="22"/>
          <w:szCs w:val="22"/>
          <w:lang w:val="id-ID"/>
        </w:rPr>
      </w:pPr>
    </w:p>
    <w:p w:rsidR="003C4AB0" w:rsidRPr="009D5369" w:rsidRDefault="003C4AB0" w:rsidP="00CF3CCA">
      <w:pPr>
        <w:pStyle w:val="NormalWeb"/>
        <w:spacing w:before="0" w:beforeAutospacing="0" w:after="0" w:afterAutospacing="0"/>
        <w:jc w:val="both"/>
        <w:textAlignment w:val="baseline"/>
        <w:rPr>
          <w:rFonts w:ascii="Arial Narrow" w:hAnsi="Arial Narrow"/>
          <w:sz w:val="22"/>
          <w:szCs w:val="22"/>
          <w:lang w:val="id-ID"/>
        </w:rPr>
      </w:pPr>
    </w:p>
    <w:p w:rsidR="00CF3CCA" w:rsidRPr="009D5369" w:rsidRDefault="00CF3CCA" w:rsidP="00CF3CCA">
      <w:pPr>
        <w:pStyle w:val="NormalWeb"/>
        <w:spacing w:before="0" w:beforeAutospacing="0" w:after="0" w:afterAutospacing="0" w:line="360" w:lineRule="auto"/>
        <w:jc w:val="both"/>
        <w:textAlignment w:val="baseline"/>
        <w:rPr>
          <w:rFonts w:ascii="Arial Narrow" w:hAnsi="Arial Narrow"/>
          <w:b/>
          <w:sz w:val="22"/>
          <w:szCs w:val="22"/>
          <w:lang w:val="id-ID"/>
        </w:rPr>
      </w:pPr>
      <w:r w:rsidRPr="009D5369">
        <w:rPr>
          <w:rFonts w:ascii="Arial Narrow" w:hAnsi="Arial Narrow"/>
          <w:b/>
          <w:sz w:val="22"/>
          <w:szCs w:val="22"/>
          <w:lang w:val="id-ID"/>
        </w:rPr>
        <w:t>PEMBAHASAN</w:t>
      </w:r>
    </w:p>
    <w:p w:rsidR="009146FA" w:rsidRPr="009D5369" w:rsidRDefault="00FA0A18" w:rsidP="009146FA">
      <w:pPr>
        <w:spacing w:line="240" w:lineRule="auto"/>
        <w:jc w:val="both"/>
        <w:rPr>
          <w:rFonts w:ascii="Arial Narrow" w:hAnsi="Arial Narrow"/>
          <w:b/>
        </w:rPr>
      </w:pPr>
      <w:r w:rsidRPr="009D5369">
        <w:rPr>
          <w:rFonts w:ascii="Arial Narrow" w:hAnsi="Arial Narrow"/>
          <w:b/>
        </w:rPr>
        <w:t>Pengaruh Penyuluhan</w:t>
      </w:r>
      <w:r w:rsidR="00CF3CCA" w:rsidRPr="009D5369">
        <w:rPr>
          <w:rFonts w:ascii="Arial Narrow" w:hAnsi="Arial Narrow"/>
          <w:b/>
        </w:rPr>
        <w:t xml:space="preserve"> Kesehatan Pencegahan </w:t>
      </w:r>
      <w:r w:rsidR="00CF3CCA" w:rsidRPr="009D5369">
        <w:rPr>
          <w:rFonts w:ascii="Arial Narrow" w:hAnsi="Arial Narrow"/>
          <w:b/>
          <w:i/>
          <w:iCs/>
        </w:rPr>
        <w:t xml:space="preserve">Stunting </w:t>
      </w:r>
      <w:r w:rsidR="00CF3CCA" w:rsidRPr="009D5369">
        <w:rPr>
          <w:rFonts w:ascii="Arial Narrow" w:hAnsi="Arial Narrow"/>
          <w:b/>
        </w:rPr>
        <w:t xml:space="preserve"> Terhadap Pengetahuan Ibu </w:t>
      </w:r>
    </w:p>
    <w:p w:rsidR="009146FA" w:rsidRPr="009D5369" w:rsidRDefault="009146FA" w:rsidP="009146FA">
      <w:pPr>
        <w:spacing w:line="240" w:lineRule="auto"/>
        <w:ind w:firstLine="434"/>
        <w:jc w:val="both"/>
        <w:rPr>
          <w:rFonts w:ascii="Arial Narrow" w:hAnsi="Arial Narrow"/>
          <w:b/>
        </w:rPr>
      </w:pPr>
      <w:r w:rsidRPr="009D5369">
        <w:rPr>
          <w:rFonts w:ascii="Arial Narrow" w:hAnsi="Arial Narrow"/>
        </w:rPr>
        <w:t xml:space="preserve">Dari hasil penelitian didapatkan </w:t>
      </w:r>
      <w:r w:rsidR="00CF3CCA" w:rsidRPr="009D5369">
        <w:rPr>
          <w:rFonts w:ascii="Arial Narrow" w:hAnsi="Arial Narrow"/>
        </w:rPr>
        <w:t xml:space="preserve">bahwa dari nilai pre-test dan post-test memiliki makna yang berbeda pada pada tabel diatas tidak terdapat nilai </w:t>
      </w:r>
      <w:r w:rsidR="00CF3CCA" w:rsidRPr="009D5369">
        <w:rPr>
          <w:rFonts w:ascii="Arial Narrow" w:hAnsi="Arial Narrow"/>
          <w:i/>
        </w:rPr>
        <w:t>Negative ranks</w:t>
      </w:r>
      <w:r w:rsidR="00CF3CCA" w:rsidRPr="009D5369">
        <w:rPr>
          <w:rFonts w:ascii="Arial Narrow" w:hAnsi="Arial Narrow"/>
        </w:rPr>
        <w:t xml:space="preserve"> atau selisih negatif. Nilai </w:t>
      </w:r>
      <w:r w:rsidR="00CF3CCA" w:rsidRPr="009D5369">
        <w:rPr>
          <w:rFonts w:ascii="Arial Narrow" w:hAnsi="Arial Narrow"/>
          <w:i/>
        </w:rPr>
        <w:t>Positive ranks</w:t>
      </w:r>
      <w:r w:rsidR="00CF3CCA" w:rsidRPr="009D5369">
        <w:rPr>
          <w:rFonts w:ascii="Arial Narrow" w:hAnsi="Arial Narrow"/>
        </w:rPr>
        <w:t xml:space="preserve"> atau selisih positif  antara pre-test dan post-test adalah 19 yang artinya ada 19 orang ibu yang memiliki peningkatan nilai saat post-test, dengan mean ranks atau peringkat rata rata sebesar 10,00 sedangkan sum of ranks atau jumlah dari peringkatnya adalah sebesar 190,00. Pada </w:t>
      </w:r>
      <w:r w:rsidR="00CF3CCA" w:rsidRPr="009D5369">
        <w:rPr>
          <w:rFonts w:ascii="Arial Narrow" w:hAnsi="Arial Narrow"/>
          <w:i/>
        </w:rPr>
        <w:t>Ties</w:t>
      </w:r>
      <w:r w:rsidR="00CF3CCA" w:rsidRPr="009D5369">
        <w:rPr>
          <w:rFonts w:ascii="Arial Narrow" w:hAnsi="Arial Narrow"/>
        </w:rPr>
        <w:t xml:space="preserve"> atau nilai pada kelompok kedua (post-test) sama besar dengan nilai pre-test sebanyak satu orang hal ini dapat terjadi mengingat ibu mengajak anak yang dapat menyebabkan kurang nya fokus ibu saat menerima informasi yang disampaikan oleh pemateri.  </w:t>
      </w:r>
    </w:p>
    <w:p w:rsidR="009146FA" w:rsidRPr="009D5369" w:rsidRDefault="00CF3CCA" w:rsidP="009146FA">
      <w:pPr>
        <w:spacing w:line="240" w:lineRule="auto"/>
        <w:ind w:firstLine="434"/>
        <w:jc w:val="both"/>
        <w:rPr>
          <w:rStyle w:val="SubtleEmphasis"/>
          <w:rFonts w:ascii="Arial Narrow" w:hAnsi="Arial Narrow"/>
          <w:b/>
          <w:i w:val="0"/>
          <w:iCs w:val="0"/>
          <w:color w:val="auto"/>
        </w:rPr>
      </w:pPr>
      <w:r w:rsidRPr="009D5369">
        <w:rPr>
          <w:rStyle w:val="SubtleEmphasis"/>
          <w:rFonts w:ascii="Arial Narrow" w:hAnsi="Arial Narrow"/>
          <w:i w:val="0"/>
          <w:color w:val="auto"/>
        </w:rPr>
        <w:t>Perubahan perilaku merupakan tujuan pen</w:t>
      </w:r>
      <w:r w:rsidR="00241884" w:rsidRPr="009D5369">
        <w:rPr>
          <w:rStyle w:val="SubtleEmphasis"/>
          <w:rFonts w:ascii="Arial Narrow" w:hAnsi="Arial Narrow"/>
          <w:i w:val="0"/>
          <w:color w:val="auto"/>
        </w:rPr>
        <w:t xml:space="preserve">yuluhan </w:t>
      </w:r>
      <w:r w:rsidRPr="009D5369">
        <w:rPr>
          <w:rStyle w:val="SubtleEmphasis"/>
          <w:rFonts w:ascii="Arial Narrow" w:hAnsi="Arial Narrow"/>
          <w:i w:val="0"/>
          <w:color w:val="auto"/>
        </w:rPr>
        <w:t xml:space="preserve"> kesehatan. </w:t>
      </w:r>
      <w:r w:rsidR="009146FA" w:rsidRPr="009D5369">
        <w:rPr>
          <w:rStyle w:val="SubtleEmphasis"/>
          <w:rFonts w:ascii="Arial Narrow" w:hAnsi="Arial Narrow"/>
          <w:i w:val="0"/>
          <w:color w:val="auto"/>
        </w:rPr>
        <w:t>P</w:t>
      </w:r>
      <w:r w:rsidRPr="009D5369">
        <w:rPr>
          <w:rStyle w:val="SubtleEmphasis"/>
          <w:rFonts w:ascii="Arial Narrow" w:hAnsi="Arial Narrow"/>
          <w:i w:val="0"/>
          <w:color w:val="auto"/>
        </w:rPr>
        <w:t>en</w:t>
      </w:r>
      <w:r w:rsidR="00241884" w:rsidRPr="009D5369">
        <w:rPr>
          <w:rStyle w:val="SubtleEmphasis"/>
          <w:rFonts w:ascii="Arial Narrow" w:hAnsi="Arial Narrow"/>
          <w:i w:val="0"/>
          <w:color w:val="auto"/>
        </w:rPr>
        <w:t>yuluhan</w:t>
      </w:r>
      <w:r w:rsidRPr="009D5369">
        <w:rPr>
          <w:rStyle w:val="SubtleEmphasis"/>
          <w:rFonts w:ascii="Arial Narrow" w:hAnsi="Arial Narrow"/>
          <w:i w:val="0"/>
          <w:color w:val="auto"/>
        </w:rPr>
        <w:t xml:space="preserve"> kesehatan sekurang-kurangnya mempunyai tiga dimensi yaitu: mengubah perilaku negatif (tidak sehat) menjadi perilaku positif (sesuai dengan nilai-nilai kesehatan), mengembangkan perilaku positif (pembentukan atau pengembangan perilaku sehat), memelihara perilaku yang sudah positif atau perilaku atau perilaku yang sudah sesuai dengan norma/nilai kesehatan (perilaku sehat)</w:t>
      </w:r>
      <w:commentRangeStart w:id="19"/>
      <w:r w:rsidR="009146FA" w:rsidRPr="009D5369">
        <w:rPr>
          <w:rStyle w:val="SubtleEmphasis"/>
          <w:rFonts w:ascii="Arial Narrow" w:hAnsi="Arial Narrow"/>
          <w:i w:val="0"/>
          <w:color w:val="auto"/>
        </w:rPr>
        <w:t>(Notoatmodjo, 2014)</w:t>
      </w:r>
      <w:commentRangeEnd w:id="19"/>
      <w:r w:rsidR="00C454E1" w:rsidRPr="009D5369">
        <w:rPr>
          <w:rStyle w:val="CommentReference"/>
          <w:rFonts w:ascii="Arial Narrow" w:hAnsi="Arial Narrow"/>
          <w:sz w:val="22"/>
          <w:szCs w:val="22"/>
        </w:rPr>
        <w:commentReference w:id="19"/>
      </w:r>
    </w:p>
    <w:p w:rsidR="009146FA" w:rsidRPr="009D5369" w:rsidRDefault="00CF3CCA" w:rsidP="009146FA">
      <w:pPr>
        <w:spacing w:line="240" w:lineRule="auto"/>
        <w:ind w:firstLine="434"/>
        <w:jc w:val="both"/>
        <w:rPr>
          <w:rStyle w:val="SubtleEmphasis"/>
          <w:rFonts w:ascii="Arial Narrow" w:hAnsi="Arial Narrow"/>
          <w:b/>
          <w:i w:val="0"/>
          <w:iCs w:val="0"/>
          <w:color w:val="auto"/>
        </w:rPr>
      </w:pPr>
      <w:r w:rsidRPr="009D5369">
        <w:rPr>
          <w:rFonts w:ascii="Arial Narrow" w:hAnsi="Arial Narrow"/>
        </w:rPr>
        <w:t xml:space="preserve">Hasil penelitian ini sejalan </w:t>
      </w:r>
      <w:r w:rsidRPr="009D5369">
        <w:rPr>
          <w:rStyle w:val="SubtleEmphasis"/>
          <w:rFonts w:ascii="Arial Narrow" w:hAnsi="Arial Narrow"/>
          <w:i w:val="0"/>
          <w:color w:val="auto"/>
        </w:rPr>
        <w:t xml:space="preserve">penelitian </w:t>
      </w:r>
      <w:r w:rsidR="009146FA" w:rsidRPr="009D5369">
        <w:rPr>
          <w:rStyle w:val="SubtleEmphasis"/>
          <w:rFonts w:ascii="Arial Narrow" w:hAnsi="Arial Narrow"/>
          <w:i w:val="0"/>
          <w:color w:val="auto"/>
        </w:rPr>
        <w:t xml:space="preserve">sebelumnya </w:t>
      </w:r>
      <w:r w:rsidRPr="009D5369">
        <w:rPr>
          <w:rStyle w:val="SubtleEmphasis"/>
          <w:rFonts w:ascii="Arial Narrow" w:hAnsi="Arial Narrow"/>
          <w:i w:val="0"/>
          <w:color w:val="auto"/>
        </w:rPr>
        <w:t>d</w:t>
      </w:r>
      <w:r w:rsidR="00241884" w:rsidRPr="009D5369">
        <w:rPr>
          <w:rStyle w:val="SubtleEmphasis"/>
          <w:rFonts w:ascii="Arial Narrow" w:hAnsi="Arial Narrow"/>
          <w:i w:val="0"/>
          <w:color w:val="auto"/>
        </w:rPr>
        <w:t>ari analisis pengaruh penyuluhan</w:t>
      </w:r>
      <w:r w:rsidRPr="009D5369">
        <w:rPr>
          <w:rStyle w:val="SubtleEmphasis"/>
          <w:rFonts w:ascii="Arial Narrow" w:hAnsi="Arial Narrow"/>
          <w:i w:val="0"/>
          <w:color w:val="auto"/>
        </w:rPr>
        <w:t xml:space="preserve"> kesehatan pencegahan </w:t>
      </w:r>
      <w:r w:rsidRPr="009D5369">
        <w:rPr>
          <w:rStyle w:val="SubtleEmphasis"/>
          <w:rFonts w:ascii="Arial Narrow" w:hAnsi="Arial Narrow"/>
          <w:color w:val="auto"/>
        </w:rPr>
        <w:t xml:space="preserve">stunting </w:t>
      </w:r>
      <w:r w:rsidRPr="009D5369">
        <w:rPr>
          <w:rStyle w:val="SubtleEmphasis"/>
          <w:rFonts w:ascii="Arial Narrow" w:hAnsi="Arial Narrow"/>
          <w:i w:val="0"/>
          <w:color w:val="auto"/>
        </w:rPr>
        <w:t xml:space="preserve"> terhadap pengetahuan ibu menggunakan uji wilcoxon didapatkan nilai pengetahuan dengan nilai signifikan p-value 0,000&lt;0,05 maka Ha diterima, artinya ada perbedaan pengetahuan sebelum dan sesudah diberikan pen</w:t>
      </w:r>
      <w:r w:rsidR="00241884" w:rsidRPr="009D5369">
        <w:rPr>
          <w:rStyle w:val="SubtleEmphasis"/>
          <w:rFonts w:ascii="Arial Narrow" w:hAnsi="Arial Narrow"/>
          <w:i w:val="0"/>
          <w:color w:val="auto"/>
        </w:rPr>
        <w:t>yuluhan</w:t>
      </w:r>
      <w:r w:rsidRPr="009D5369">
        <w:rPr>
          <w:rStyle w:val="SubtleEmphasis"/>
          <w:rFonts w:ascii="Arial Narrow" w:hAnsi="Arial Narrow"/>
          <w:i w:val="0"/>
          <w:color w:val="auto"/>
        </w:rPr>
        <w:t xml:space="preserve"> kes</w:t>
      </w:r>
      <w:r w:rsidR="009146FA" w:rsidRPr="009D5369">
        <w:rPr>
          <w:rStyle w:val="SubtleEmphasis"/>
          <w:rFonts w:ascii="Arial Narrow" w:hAnsi="Arial Narrow"/>
          <w:i w:val="0"/>
          <w:color w:val="auto"/>
        </w:rPr>
        <w:t>ehatan terhadap pengetahuan ibu</w:t>
      </w:r>
      <w:commentRangeStart w:id="20"/>
      <w:r w:rsidR="009146FA" w:rsidRPr="009D5369">
        <w:rPr>
          <w:rStyle w:val="SubtleEmphasis"/>
          <w:rFonts w:ascii="Arial Narrow" w:hAnsi="Arial Narrow"/>
          <w:i w:val="0"/>
          <w:color w:val="auto"/>
        </w:rPr>
        <w:t>(Suryagustina</w:t>
      </w:r>
      <w:r w:rsidR="009146FA" w:rsidRPr="009D5369">
        <w:rPr>
          <w:rStyle w:val="SubtleEmphasis"/>
          <w:rFonts w:ascii="Arial Narrow" w:hAnsi="Arial Narrow"/>
          <w:color w:val="auto"/>
        </w:rPr>
        <w:t>,</w:t>
      </w:r>
      <w:r w:rsidR="007A411E" w:rsidRPr="009D5369">
        <w:rPr>
          <w:rStyle w:val="SubtleEmphasis"/>
          <w:rFonts w:ascii="Arial Narrow" w:hAnsi="Arial Narrow"/>
          <w:i w:val="0"/>
          <w:color w:val="auto"/>
        </w:rPr>
        <w:t xml:space="preserve"> Araya, &amp; Jumielsa,</w:t>
      </w:r>
      <w:r w:rsidR="009146FA" w:rsidRPr="009D5369">
        <w:rPr>
          <w:rStyle w:val="SubtleEmphasis"/>
          <w:rFonts w:ascii="Arial Narrow" w:hAnsi="Arial Narrow"/>
          <w:i w:val="0"/>
          <w:color w:val="auto"/>
        </w:rPr>
        <w:t>2018)</w:t>
      </w:r>
      <w:commentRangeEnd w:id="20"/>
      <w:r w:rsidR="00C454E1" w:rsidRPr="009D5369">
        <w:rPr>
          <w:rStyle w:val="CommentReference"/>
          <w:rFonts w:ascii="Arial Narrow" w:hAnsi="Arial Narrow"/>
          <w:sz w:val="22"/>
          <w:szCs w:val="22"/>
        </w:rPr>
        <w:commentReference w:id="20"/>
      </w:r>
    </w:p>
    <w:p w:rsidR="009146FA" w:rsidRPr="009D5369" w:rsidRDefault="00CF3CCA" w:rsidP="009146FA">
      <w:pPr>
        <w:spacing w:line="240" w:lineRule="auto"/>
        <w:ind w:firstLine="434"/>
        <w:jc w:val="both"/>
        <w:rPr>
          <w:rStyle w:val="SubtleEmphasis"/>
          <w:rFonts w:ascii="Arial Narrow" w:hAnsi="Arial Narrow"/>
          <w:b/>
          <w:i w:val="0"/>
          <w:iCs w:val="0"/>
          <w:color w:val="auto"/>
        </w:rPr>
      </w:pPr>
      <w:r w:rsidRPr="009D5369">
        <w:rPr>
          <w:rStyle w:val="SubtleEmphasis"/>
          <w:rFonts w:ascii="Arial Narrow" w:hAnsi="Arial Narrow"/>
          <w:i w:val="0"/>
          <w:color w:val="auto"/>
        </w:rPr>
        <w:t>Berdasarkan hasil dari penelitian yang dilakukan pada 20 orang ibu di Desa Harapan Rejo Lampung Tengah diketahui bahwa besarnya signifikan pada variabel yaitu pengetahuan p-</w:t>
      </w:r>
      <w:r w:rsidRPr="009D5369">
        <w:rPr>
          <w:rStyle w:val="SubtleEmphasis"/>
          <w:rFonts w:ascii="Arial Narrow" w:hAnsi="Arial Narrow"/>
          <w:color w:val="auto"/>
        </w:rPr>
        <w:t>value</w:t>
      </w:r>
      <w:r w:rsidRPr="009D5369">
        <w:rPr>
          <w:rStyle w:val="SubtleEmphasis"/>
          <w:rFonts w:ascii="Arial Narrow" w:hAnsi="Arial Narrow"/>
          <w:i w:val="0"/>
          <w:color w:val="auto"/>
        </w:rPr>
        <w:t xml:space="preserve"> 0,000 &lt;0,05 hal ini menjawab hipotesis bahwa apabila tingkat signifikan &lt;0,05 Ho ditolak. </w:t>
      </w:r>
    </w:p>
    <w:p w:rsidR="00CF3CCA" w:rsidRPr="009D5369" w:rsidRDefault="00CF3CCA" w:rsidP="009146FA">
      <w:pPr>
        <w:spacing w:line="240" w:lineRule="auto"/>
        <w:jc w:val="both"/>
        <w:rPr>
          <w:rFonts w:ascii="Arial Narrow" w:hAnsi="Arial Narrow"/>
          <w:b/>
        </w:rPr>
      </w:pPr>
      <w:r w:rsidRPr="009D5369">
        <w:rPr>
          <w:rFonts w:ascii="Arial Narrow" w:hAnsi="Arial Narrow"/>
          <w:b/>
        </w:rPr>
        <w:t>Pengaruh Pen</w:t>
      </w:r>
      <w:r w:rsidR="00FA0A18" w:rsidRPr="009D5369">
        <w:rPr>
          <w:rFonts w:ascii="Arial Narrow" w:hAnsi="Arial Narrow"/>
          <w:b/>
        </w:rPr>
        <w:t xml:space="preserve">yuluhan </w:t>
      </w:r>
      <w:r w:rsidRPr="009D5369">
        <w:rPr>
          <w:rFonts w:ascii="Arial Narrow" w:hAnsi="Arial Narrow"/>
          <w:b/>
        </w:rPr>
        <w:t xml:space="preserve">Kesehatan Pencegahan </w:t>
      </w:r>
      <w:r w:rsidRPr="009D5369">
        <w:rPr>
          <w:rFonts w:ascii="Arial Narrow" w:hAnsi="Arial Narrow"/>
          <w:b/>
          <w:i/>
          <w:iCs/>
        </w:rPr>
        <w:t xml:space="preserve">Stunting </w:t>
      </w:r>
      <w:r w:rsidRPr="009D5369">
        <w:rPr>
          <w:rFonts w:ascii="Arial Narrow" w:hAnsi="Arial Narrow"/>
          <w:b/>
        </w:rPr>
        <w:t xml:space="preserve"> Terhadap Sikap Ibu </w:t>
      </w:r>
    </w:p>
    <w:p w:rsidR="009F0DB4" w:rsidRPr="009D5369" w:rsidRDefault="00CF3CCA" w:rsidP="009F0DB4">
      <w:pPr>
        <w:spacing w:line="240" w:lineRule="auto"/>
        <w:ind w:firstLine="462"/>
        <w:jc w:val="both"/>
        <w:rPr>
          <w:rStyle w:val="SubtleEmphasis"/>
          <w:rFonts w:ascii="Arial Narrow" w:hAnsi="Arial Narrow"/>
          <w:i w:val="0"/>
          <w:color w:val="auto"/>
        </w:rPr>
      </w:pPr>
      <w:r w:rsidRPr="009D5369">
        <w:rPr>
          <w:rFonts w:ascii="Arial Narrow" w:hAnsi="Arial Narrow"/>
        </w:rPr>
        <w:t xml:space="preserve">Berdasarkan </w:t>
      </w:r>
      <w:r w:rsidR="009146FA" w:rsidRPr="009D5369">
        <w:rPr>
          <w:rFonts w:ascii="Arial Narrow" w:hAnsi="Arial Narrow"/>
        </w:rPr>
        <w:t xml:space="preserve">hasil penelitian menunjukkan </w:t>
      </w:r>
      <w:r w:rsidRPr="009D5369">
        <w:rPr>
          <w:rFonts w:ascii="Arial Narrow" w:hAnsi="Arial Narrow"/>
        </w:rPr>
        <w:t xml:space="preserve">bahwa dari nilai pre-test dan post-test memiliki makna yang berbeda pada pada tabel diatas tidak terdapat nilai </w:t>
      </w:r>
      <w:r w:rsidRPr="009D5369">
        <w:rPr>
          <w:rFonts w:ascii="Arial Narrow" w:hAnsi="Arial Narrow"/>
          <w:i/>
        </w:rPr>
        <w:t>Negative ranks</w:t>
      </w:r>
      <w:r w:rsidRPr="009D5369">
        <w:rPr>
          <w:rFonts w:ascii="Arial Narrow" w:hAnsi="Arial Narrow"/>
        </w:rPr>
        <w:t xml:space="preserve"> atau selisih negatif. Nilai </w:t>
      </w:r>
      <w:r w:rsidRPr="009D5369">
        <w:rPr>
          <w:rFonts w:ascii="Arial Narrow" w:hAnsi="Arial Narrow"/>
          <w:i/>
        </w:rPr>
        <w:t>Positive ranks</w:t>
      </w:r>
      <w:r w:rsidRPr="009D5369">
        <w:rPr>
          <w:rFonts w:ascii="Arial Narrow" w:hAnsi="Arial Narrow"/>
        </w:rPr>
        <w:t xml:space="preserve"> atau selisih positif  antara pre-test dan post-test adalah 20 yang artinya ada 20 orang ibu yang memiliki peningkatan nilai saat post-test, dengan </w:t>
      </w:r>
      <w:r w:rsidRPr="009D5369">
        <w:rPr>
          <w:rFonts w:ascii="Arial Narrow" w:hAnsi="Arial Narrow"/>
          <w:i/>
        </w:rPr>
        <w:t>mean ranks</w:t>
      </w:r>
      <w:r w:rsidRPr="009D5369">
        <w:rPr>
          <w:rFonts w:ascii="Arial Narrow" w:hAnsi="Arial Narrow"/>
        </w:rPr>
        <w:t xml:space="preserve"> atau peringkat rata rata sebesar 10,50 sedangkan </w:t>
      </w:r>
      <w:r w:rsidRPr="009D5369">
        <w:rPr>
          <w:rFonts w:ascii="Arial Narrow" w:hAnsi="Arial Narrow"/>
          <w:i/>
        </w:rPr>
        <w:t>sum of ranks</w:t>
      </w:r>
      <w:r w:rsidRPr="009D5369">
        <w:rPr>
          <w:rFonts w:ascii="Arial Narrow" w:hAnsi="Arial Narrow"/>
        </w:rPr>
        <w:t xml:space="preserve"> atau jumlah dari peringkatnya adalah sebesar 190,00. Pada tabel </w:t>
      </w:r>
      <w:r w:rsidRPr="009D5369">
        <w:rPr>
          <w:rFonts w:ascii="Arial Narrow" w:hAnsi="Arial Narrow"/>
          <w:i/>
        </w:rPr>
        <w:t>Ties</w:t>
      </w:r>
      <w:r w:rsidRPr="009D5369">
        <w:rPr>
          <w:rFonts w:ascii="Arial Narrow" w:hAnsi="Arial Narrow"/>
        </w:rPr>
        <w:t xml:space="preserve"> tidak terdapat nilai pada kelompok kedua (post-test) yang sama besar dengan nilai pre-test.</w:t>
      </w:r>
    </w:p>
    <w:p w:rsidR="00241884" w:rsidRPr="009D5369" w:rsidRDefault="00CF3CCA" w:rsidP="0092427C">
      <w:pPr>
        <w:spacing w:line="240" w:lineRule="auto"/>
        <w:ind w:firstLine="462"/>
        <w:jc w:val="both"/>
        <w:rPr>
          <w:rStyle w:val="SubtleEmphasis"/>
          <w:rFonts w:ascii="Arial Narrow" w:hAnsi="Arial Narrow"/>
          <w:i w:val="0"/>
          <w:color w:val="auto"/>
        </w:rPr>
      </w:pPr>
      <w:r w:rsidRPr="009D5369">
        <w:rPr>
          <w:rStyle w:val="SubtleEmphasis"/>
          <w:rFonts w:ascii="Arial Narrow" w:hAnsi="Arial Narrow"/>
          <w:i w:val="0"/>
          <w:color w:val="auto"/>
        </w:rPr>
        <w:t>sikap adalah predisposisi yang dipelajari untuk merespon secara positif atau negatif terhadap suatu objek situasi, konsep, atau orang.faktor-faktor yang dapat mempengaruhi sikap seseorang  yaitu pengalaman pribadi dan pengaruh orang lain. Pengalaman pribadi har</w:t>
      </w:r>
      <w:r w:rsidR="0092427C" w:rsidRPr="009D5369">
        <w:rPr>
          <w:rStyle w:val="SubtleEmphasis"/>
          <w:rFonts w:ascii="Arial Narrow" w:hAnsi="Arial Narrow"/>
          <w:i w:val="0"/>
          <w:color w:val="auto"/>
        </w:rPr>
        <w:t>uslah m</w:t>
      </w:r>
      <w:r w:rsidRPr="009D5369">
        <w:rPr>
          <w:rStyle w:val="SubtleEmphasis"/>
          <w:rFonts w:ascii="Arial Narrow" w:hAnsi="Arial Narrow"/>
          <w:i w:val="0"/>
          <w:color w:val="auto"/>
        </w:rPr>
        <w:t xml:space="preserve">eninggalkan kesan yang kuat. Pengaruh orang lain dapat mengubah sikap seseorang menjadi lebih positif atau negatif sesuai apa yang disampaikan dan respon dari penerima informasi diterima atau ditolak </w:t>
      </w:r>
      <w:r w:rsidR="009F0DB4" w:rsidRPr="009D5369">
        <w:rPr>
          <w:rStyle w:val="SubtleEmphasis"/>
          <w:rFonts w:ascii="Arial Narrow" w:hAnsi="Arial Narrow"/>
          <w:i w:val="0"/>
          <w:color w:val="auto"/>
        </w:rPr>
        <w:t>(</w:t>
      </w:r>
      <w:commentRangeStart w:id="21"/>
      <w:r w:rsidR="009F0DB4" w:rsidRPr="009D5369">
        <w:rPr>
          <w:rStyle w:val="SubtleEmphasis"/>
          <w:rFonts w:ascii="Arial Narrow" w:hAnsi="Arial Narrow"/>
          <w:i w:val="0"/>
          <w:color w:val="auto"/>
        </w:rPr>
        <w:t>Budiman &amp; Riyanto, 2013</w:t>
      </w:r>
      <w:commentRangeEnd w:id="21"/>
      <w:r w:rsidR="009F0DB4" w:rsidRPr="009D5369">
        <w:rPr>
          <w:rStyle w:val="CommentReference"/>
          <w:rFonts w:ascii="Arial Narrow" w:hAnsi="Arial Narrow"/>
          <w:sz w:val="22"/>
          <w:szCs w:val="22"/>
        </w:rPr>
        <w:commentReference w:id="21"/>
      </w:r>
      <w:r w:rsidR="009F0DB4" w:rsidRPr="009D5369">
        <w:rPr>
          <w:rStyle w:val="SubtleEmphasis"/>
          <w:rFonts w:ascii="Arial Narrow" w:hAnsi="Arial Narrow"/>
          <w:i w:val="0"/>
          <w:color w:val="auto"/>
        </w:rPr>
        <w:t>)</w:t>
      </w:r>
    </w:p>
    <w:p w:rsidR="00D37C36" w:rsidRPr="009D5369" w:rsidRDefault="00CF3CCA" w:rsidP="00D37C36">
      <w:pPr>
        <w:spacing w:line="240" w:lineRule="auto"/>
        <w:ind w:firstLine="462"/>
        <w:jc w:val="both"/>
        <w:rPr>
          <w:rStyle w:val="SubtleEmphasis"/>
          <w:rFonts w:ascii="Arial Narrow" w:hAnsi="Arial Narrow"/>
          <w:i w:val="0"/>
          <w:color w:val="auto"/>
        </w:rPr>
      </w:pPr>
      <w:r w:rsidRPr="009D5369">
        <w:rPr>
          <w:rFonts w:ascii="Arial Narrow" w:hAnsi="Arial Narrow"/>
        </w:rPr>
        <w:t xml:space="preserve">Hasil penelitian ini sejalan </w:t>
      </w:r>
      <w:r w:rsidRPr="009D5369">
        <w:rPr>
          <w:rStyle w:val="SubtleEmphasis"/>
          <w:rFonts w:ascii="Arial Narrow" w:hAnsi="Arial Narrow"/>
          <w:i w:val="0"/>
          <w:color w:val="auto"/>
        </w:rPr>
        <w:t xml:space="preserve">penelitian </w:t>
      </w:r>
      <w:r w:rsidR="009F0DB4" w:rsidRPr="009D5369">
        <w:rPr>
          <w:rStyle w:val="SubtleEmphasis"/>
          <w:rFonts w:ascii="Arial Narrow" w:hAnsi="Arial Narrow"/>
          <w:i w:val="0"/>
          <w:color w:val="auto"/>
        </w:rPr>
        <w:t>sebelumny</w:t>
      </w:r>
      <w:r w:rsidRPr="009D5369">
        <w:rPr>
          <w:rStyle w:val="SubtleEmphasis"/>
          <w:rFonts w:ascii="Arial Narrow" w:hAnsi="Arial Narrow"/>
          <w:i w:val="0"/>
          <w:color w:val="auto"/>
        </w:rPr>
        <w:t>adari analisis pengaruh pen</w:t>
      </w:r>
      <w:r w:rsidR="00241884" w:rsidRPr="009D5369">
        <w:rPr>
          <w:rStyle w:val="SubtleEmphasis"/>
          <w:rFonts w:ascii="Arial Narrow" w:hAnsi="Arial Narrow"/>
          <w:i w:val="0"/>
          <w:color w:val="auto"/>
        </w:rPr>
        <w:t>yuluha</w:t>
      </w:r>
      <w:r w:rsidRPr="009D5369">
        <w:rPr>
          <w:rStyle w:val="SubtleEmphasis"/>
          <w:rFonts w:ascii="Arial Narrow" w:hAnsi="Arial Narrow"/>
          <w:i w:val="0"/>
          <w:color w:val="auto"/>
        </w:rPr>
        <w:t xml:space="preserve">n kesehatan pencegahan </w:t>
      </w:r>
      <w:r w:rsidRPr="009D5369">
        <w:rPr>
          <w:rStyle w:val="SubtleEmphasis"/>
          <w:rFonts w:ascii="Arial Narrow" w:hAnsi="Arial Narrow"/>
          <w:color w:val="auto"/>
        </w:rPr>
        <w:t xml:space="preserve">stunting </w:t>
      </w:r>
      <w:r w:rsidRPr="009D5369">
        <w:rPr>
          <w:rStyle w:val="SubtleEmphasis"/>
          <w:rFonts w:ascii="Arial Narrow" w:hAnsi="Arial Narrow"/>
          <w:i w:val="0"/>
          <w:color w:val="auto"/>
        </w:rPr>
        <w:t xml:space="preserve"> terhadap pengetahuan ibu menggunakan uji </w:t>
      </w:r>
      <w:r w:rsidRPr="009D5369">
        <w:rPr>
          <w:rStyle w:val="SubtleEmphasis"/>
          <w:rFonts w:ascii="Arial Narrow" w:hAnsi="Arial Narrow"/>
          <w:color w:val="auto"/>
        </w:rPr>
        <w:t>wilcoxon</w:t>
      </w:r>
      <w:r w:rsidRPr="009D5369">
        <w:rPr>
          <w:rStyle w:val="SubtleEmphasis"/>
          <w:rFonts w:ascii="Arial Narrow" w:hAnsi="Arial Narrow"/>
          <w:i w:val="0"/>
          <w:color w:val="auto"/>
        </w:rPr>
        <w:t xml:space="preserve"> didapatkan nilai sikap dengan nilai </w:t>
      </w:r>
      <w:r w:rsidRPr="009D5369">
        <w:rPr>
          <w:rStyle w:val="SubtleEmphasis"/>
          <w:rFonts w:ascii="Arial Narrow" w:hAnsi="Arial Narrow"/>
          <w:i w:val="0"/>
          <w:color w:val="auto"/>
        </w:rPr>
        <w:lastRenderedPageBreak/>
        <w:t xml:space="preserve">signifikan </w:t>
      </w:r>
      <w:r w:rsidRPr="009D5369">
        <w:rPr>
          <w:rStyle w:val="SubtleEmphasis"/>
          <w:rFonts w:ascii="Arial Narrow" w:hAnsi="Arial Narrow"/>
          <w:color w:val="auto"/>
        </w:rPr>
        <w:t>p-value</w:t>
      </w:r>
      <w:r w:rsidRPr="009D5369">
        <w:rPr>
          <w:rStyle w:val="SubtleEmphasis"/>
          <w:rFonts w:ascii="Arial Narrow" w:hAnsi="Arial Narrow"/>
          <w:i w:val="0"/>
          <w:color w:val="auto"/>
        </w:rPr>
        <w:t xml:space="preserve"> 0,000&lt;0,05 Ha diterima, artinya ada perbedaan sikap sebelum dan sesudah diberikan pendidik</w:t>
      </w:r>
      <w:r w:rsidR="00D37C36" w:rsidRPr="009D5369">
        <w:rPr>
          <w:rStyle w:val="SubtleEmphasis"/>
          <w:rFonts w:ascii="Arial Narrow" w:hAnsi="Arial Narrow"/>
          <w:i w:val="0"/>
          <w:color w:val="auto"/>
        </w:rPr>
        <w:t>an kesehatan terhadap sikap ibu</w:t>
      </w:r>
      <w:commentRangeStart w:id="22"/>
      <w:r w:rsidR="00D37C36" w:rsidRPr="009D5369">
        <w:rPr>
          <w:rFonts w:ascii="Arial Narrow" w:hAnsi="Arial Narrow"/>
          <w:shd w:val="clear" w:color="auto" w:fill="FFFFFF"/>
        </w:rPr>
        <w:t>(</w:t>
      </w:r>
      <w:r w:rsidR="00202E9F" w:rsidRPr="009D5369">
        <w:rPr>
          <w:rFonts w:ascii="Arial Narrow" w:hAnsi="Arial Narrow"/>
          <w:shd w:val="clear" w:color="auto" w:fill="FFFFFF"/>
        </w:rPr>
        <w:t>Winda,</w:t>
      </w:r>
      <w:r w:rsidR="00D37C36" w:rsidRPr="009D5369">
        <w:rPr>
          <w:rFonts w:ascii="Arial Narrow" w:hAnsi="Arial Narrow"/>
          <w:shd w:val="clear" w:color="auto" w:fill="FFFFFF"/>
        </w:rPr>
        <w:t xml:space="preserve"> 2018).</w:t>
      </w:r>
      <w:commentRangeEnd w:id="22"/>
      <w:r w:rsidR="00D37C36" w:rsidRPr="009D5369">
        <w:rPr>
          <w:rStyle w:val="CommentReference"/>
          <w:rFonts w:ascii="Arial Narrow" w:hAnsi="Arial Narrow"/>
          <w:sz w:val="22"/>
          <w:szCs w:val="22"/>
        </w:rPr>
        <w:commentReference w:id="22"/>
      </w:r>
      <w:r w:rsidR="00D37C36" w:rsidRPr="009D5369">
        <w:rPr>
          <w:rFonts w:ascii="Arial Narrow" w:hAnsi="Arial Narrow"/>
          <w:shd w:val="clear" w:color="auto" w:fill="FFFFFF"/>
        </w:rPr>
        <w:t> </w:t>
      </w:r>
    </w:p>
    <w:p w:rsidR="00D37C36" w:rsidRPr="009D5369" w:rsidRDefault="009F0DB4" w:rsidP="00D37C36">
      <w:pPr>
        <w:spacing w:line="240" w:lineRule="auto"/>
        <w:ind w:firstLine="462"/>
        <w:jc w:val="both"/>
        <w:rPr>
          <w:rStyle w:val="SubtleEmphasis"/>
          <w:rFonts w:ascii="Arial Narrow" w:hAnsi="Arial Narrow"/>
          <w:i w:val="0"/>
          <w:color w:val="auto"/>
        </w:rPr>
      </w:pPr>
      <w:r w:rsidRPr="009D5369">
        <w:rPr>
          <w:rStyle w:val="SubtleEmphasis"/>
          <w:rFonts w:ascii="Arial Narrow" w:hAnsi="Arial Narrow"/>
          <w:i w:val="0"/>
          <w:color w:val="auto"/>
        </w:rPr>
        <w:t>Dari penelitian sebelumnya menunjukan hasil analisis pengaruh pendidikan kesehatan pencegahan stunting  terhadap sikap ibu Hasil analisis didapatkan nilai signifikan p-value 0,001&lt;0,05 yang artinya ha diterima yang berarti terdapar pengaruh sikap ibu sebelum dan sesudah diberikan intervensi.</w:t>
      </w:r>
    </w:p>
    <w:p w:rsidR="00CF3CCA" w:rsidRPr="009D5369" w:rsidRDefault="00CF3CCA" w:rsidP="00D37C36">
      <w:pPr>
        <w:spacing w:line="240" w:lineRule="auto"/>
        <w:ind w:firstLine="462"/>
        <w:jc w:val="both"/>
        <w:rPr>
          <w:rStyle w:val="SubtleEmphasis"/>
          <w:rFonts w:ascii="Arial Narrow" w:hAnsi="Arial Narrow"/>
          <w:i w:val="0"/>
          <w:color w:val="auto"/>
        </w:rPr>
      </w:pPr>
      <w:r w:rsidRPr="009D5369">
        <w:rPr>
          <w:rStyle w:val="SubtleEmphasis"/>
          <w:rFonts w:ascii="Arial Narrow" w:hAnsi="Arial Narrow"/>
          <w:i w:val="0"/>
          <w:color w:val="auto"/>
        </w:rPr>
        <w:t xml:space="preserve">Hasil penelitian ini menunjukan bahwa antara teori dan fakta memiliki kesamaan hal ini dibuktikan setelah diberikan pendidikan kesehatan tentang pencegahan </w:t>
      </w:r>
      <w:r w:rsidRPr="009D5369">
        <w:rPr>
          <w:rStyle w:val="SubtleEmphasis"/>
          <w:rFonts w:ascii="Arial Narrow" w:hAnsi="Arial Narrow"/>
          <w:color w:val="auto"/>
        </w:rPr>
        <w:t xml:space="preserve">stunting </w:t>
      </w:r>
      <w:r w:rsidRPr="009D5369">
        <w:rPr>
          <w:rStyle w:val="SubtleEmphasis"/>
          <w:rFonts w:ascii="Arial Narrow" w:hAnsi="Arial Narrow"/>
          <w:i w:val="0"/>
          <w:color w:val="auto"/>
        </w:rPr>
        <w:t xml:space="preserve"> pada 20 orang ibu didapatkan nilai positive ranks sebesar 20 yang artinya menghasilkan perubahan nilai kelompok kedua (post-test)  yang positif. Berdasarkan hasil dari penelitian yang dilakukan pada 20 orang ibu diketahui bahwa besarnya signifikan pada variabel yaitu pengetahuan p-value 0,000 &lt;0,05 hal ini menjawab hipotesis bahwa apabila tingkat signifikan &lt;0,05 Ho ditolak. Maka hal tersebut dapat dinyatakan bahwa ada pengaruh pen</w:t>
      </w:r>
      <w:r w:rsidR="00241884" w:rsidRPr="009D5369">
        <w:rPr>
          <w:rStyle w:val="SubtleEmphasis"/>
          <w:rFonts w:ascii="Arial Narrow" w:hAnsi="Arial Narrow"/>
          <w:i w:val="0"/>
          <w:color w:val="auto"/>
        </w:rPr>
        <w:t xml:space="preserve">yuluhan </w:t>
      </w:r>
      <w:r w:rsidRPr="009D5369">
        <w:rPr>
          <w:rStyle w:val="SubtleEmphasis"/>
          <w:rFonts w:ascii="Arial Narrow" w:hAnsi="Arial Narrow"/>
          <w:i w:val="0"/>
          <w:color w:val="auto"/>
        </w:rPr>
        <w:t xml:space="preserve"> kesehatan pencegahan </w:t>
      </w:r>
      <w:r w:rsidRPr="009D5369">
        <w:rPr>
          <w:rStyle w:val="SubtleEmphasis"/>
          <w:rFonts w:ascii="Arial Narrow" w:hAnsi="Arial Narrow"/>
          <w:color w:val="auto"/>
        </w:rPr>
        <w:t xml:space="preserve">stunting </w:t>
      </w:r>
      <w:r w:rsidRPr="009D5369">
        <w:rPr>
          <w:rStyle w:val="SubtleEmphasis"/>
          <w:rFonts w:ascii="Arial Narrow" w:hAnsi="Arial Narrow"/>
          <w:i w:val="0"/>
          <w:color w:val="auto"/>
        </w:rPr>
        <w:t xml:space="preserve"> terhadap pengetahuan ibu di Desa Harapan Rejo Lampung Tengah.</w:t>
      </w:r>
    </w:p>
    <w:p w:rsidR="00CF3CCA" w:rsidRPr="009D5369" w:rsidRDefault="00CF3CCA" w:rsidP="00CF3CCA">
      <w:pPr>
        <w:spacing w:before="240" w:after="0" w:line="240" w:lineRule="auto"/>
        <w:rPr>
          <w:rStyle w:val="SubtleEmphasis"/>
          <w:rFonts w:ascii="Arial Narrow" w:hAnsi="Arial Narrow"/>
          <w:b/>
          <w:i w:val="0"/>
          <w:iCs w:val="0"/>
          <w:color w:val="auto"/>
        </w:rPr>
      </w:pPr>
      <w:r w:rsidRPr="009D5369">
        <w:rPr>
          <w:rStyle w:val="SubtleEmphasis"/>
          <w:rFonts w:ascii="Arial Narrow" w:hAnsi="Arial Narrow"/>
          <w:b/>
          <w:i w:val="0"/>
          <w:iCs w:val="0"/>
          <w:color w:val="auto"/>
        </w:rPr>
        <w:t>SIMPULAN</w:t>
      </w:r>
    </w:p>
    <w:p w:rsidR="00CF3CCA" w:rsidRPr="009D5369" w:rsidRDefault="00CF3CCA" w:rsidP="00CA5F65">
      <w:pPr>
        <w:spacing w:after="0" w:line="240" w:lineRule="auto"/>
        <w:jc w:val="both"/>
        <w:rPr>
          <w:rStyle w:val="SubtleEmphasis"/>
          <w:rFonts w:ascii="Arial Narrow" w:hAnsi="Arial Narrow"/>
          <w:i w:val="0"/>
          <w:iCs w:val="0"/>
          <w:color w:val="auto"/>
        </w:rPr>
      </w:pPr>
      <w:r w:rsidRPr="009D5369">
        <w:rPr>
          <w:rStyle w:val="SubtleEmphasis"/>
          <w:rFonts w:ascii="Arial Narrow" w:hAnsi="Arial Narrow"/>
          <w:i w:val="0"/>
          <w:iCs w:val="0"/>
          <w:color w:val="auto"/>
        </w:rPr>
        <w:t xml:space="preserve">Terdapat pengaruh pendidikan kesehatan terhadap pengetahuan ibu sebelum dan sesudah dilakukan pendidikan kesehatan pencegahan </w:t>
      </w:r>
      <w:r w:rsidRPr="009D5369">
        <w:rPr>
          <w:rStyle w:val="SubtleEmphasis"/>
          <w:rFonts w:ascii="Arial Narrow" w:hAnsi="Arial Narrow"/>
          <w:color w:val="auto"/>
        </w:rPr>
        <w:t xml:space="preserve">stunting </w:t>
      </w:r>
      <w:r w:rsidRPr="009D5369">
        <w:rPr>
          <w:rStyle w:val="SubtleEmphasis"/>
          <w:rFonts w:ascii="Arial Narrow" w:hAnsi="Arial Narrow"/>
          <w:i w:val="0"/>
          <w:iCs w:val="0"/>
          <w:color w:val="auto"/>
        </w:rPr>
        <w:t xml:space="preserve"> terhadap pengetahuan</w:t>
      </w:r>
      <w:r w:rsidR="00CA5F65" w:rsidRPr="009D5369">
        <w:rPr>
          <w:rStyle w:val="SubtleEmphasis"/>
          <w:rFonts w:ascii="Arial Narrow" w:hAnsi="Arial Narrow"/>
          <w:i w:val="0"/>
          <w:iCs w:val="0"/>
          <w:color w:val="auto"/>
        </w:rPr>
        <w:t>dan sikap</w:t>
      </w:r>
      <w:r w:rsidR="00A43133">
        <w:rPr>
          <w:rStyle w:val="SubtleEmphasis"/>
          <w:rFonts w:ascii="Arial Narrow" w:hAnsi="Arial Narrow"/>
          <w:i w:val="0"/>
          <w:iCs w:val="0"/>
          <w:color w:val="auto"/>
        </w:rPr>
        <w:t xml:space="preserve"> ibu </w:t>
      </w:r>
      <w:r w:rsidRPr="009D5369">
        <w:rPr>
          <w:rStyle w:val="SubtleEmphasis"/>
          <w:rFonts w:ascii="Arial Narrow" w:hAnsi="Arial Narrow"/>
          <w:i w:val="0"/>
          <w:iCs w:val="0"/>
          <w:color w:val="auto"/>
        </w:rPr>
        <w:t xml:space="preserve"> dengan nilai </w:t>
      </w:r>
      <w:r w:rsidRPr="009D5369">
        <w:rPr>
          <w:rStyle w:val="SubtleEmphasis"/>
          <w:rFonts w:ascii="Arial Narrow" w:hAnsi="Arial Narrow"/>
          <w:iCs w:val="0"/>
          <w:color w:val="auto"/>
        </w:rPr>
        <w:t>p-value 0,000&lt;0,05</w:t>
      </w:r>
      <w:r w:rsidRPr="009D5369">
        <w:rPr>
          <w:rStyle w:val="SubtleEmphasis"/>
          <w:rFonts w:ascii="Arial Narrow" w:hAnsi="Arial Narrow"/>
          <w:i w:val="0"/>
          <w:iCs w:val="0"/>
          <w:color w:val="auto"/>
        </w:rPr>
        <w:t>.</w:t>
      </w:r>
    </w:p>
    <w:p w:rsidR="00CF3CCA" w:rsidRPr="009D5369" w:rsidRDefault="00CF3CCA" w:rsidP="00CF3CCA">
      <w:pPr>
        <w:spacing w:after="0" w:line="240" w:lineRule="auto"/>
        <w:jc w:val="both"/>
        <w:rPr>
          <w:rStyle w:val="SubtleEmphasis"/>
          <w:rFonts w:ascii="Arial Narrow" w:hAnsi="Arial Narrow"/>
          <w:i w:val="0"/>
          <w:iCs w:val="0"/>
          <w:color w:val="auto"/>
        </w:rPr>
      </w:pPr>
    </w:p>
    <w:p w:rsidR="00CF3CCA" w:rsidRPr="009D5369" w:rsidRDefault="00CF3CCA" w:rsidP="00CA5F65">
      <w:pPr>
        <w:spacing w:line="240" w:lineRule="auto"/>
        <w:jc w:val="both"/>
        <w:rPr>
          <w:rStyle w:val="SubtleEmphasis"/>
          <w:rFonts w:ascii="Arial Narrow" w:hAnsi="Arial Narrow"/>
          <w:b/>
          <w:i w:val="0"/>
          <w:iCs w:val="0"/>
          <w:color w:val="auto"/>
        </w:rPr>
      </w:pPr>
      <w:r w:rsidRPr="009D5369">
        <w:rPr>
          <w:rStyle w:val="SubtleEmphasis"/>
          <w:rFonts w:ascii="Arial Narrow" w:hAnsi="Arial Narrow"/>
          <w:b/>
          <w:i w:val="0"/>
          <w:iCs w:val="0"/>
          <w:color w:val="auto"/>
        </w:rPr>
        <w:t>SARAN</w:t>
      </w:r>
    </w:p>
    <w:p w:rsidR="00A438EB" w:rsidRPr="009D5369" w:rsidRDefault="00CA5F65" w:rsidP="00E22257">
      <w:pPr>
        <w:spacing w:after="0" w:line="240" w:lineRule="auto"/>
        <w:ind w:firstLine="426"/>
        <w:jc w:val="both"/>
        <w:rPr>
          <w:rFonts w:ascii="Arial Narrow" w:hAnsi="Arial Narrow"/>
        </w:rPr>
      </w:pPr>
      <w:r w:rsidRPr="009D5369">
        <w:rPr>
          <w:rFonts w:ascii="Arial Narrow" w:hAnsi="Arial Narrow"/>
        </w:rPr>
        <w:t>P</w:t>
      </w:r>
      <w:r w:rsidR="00A43133">
        <w:rPr>
          <w:rFonts w:ascii="Arial Narrow" w:hAnsi="Arial Narrow"/>
          <w:lang w:val="en-US"/>
        </w:rPr>
        <w:t>erlu di</w:t>
      </w:r>
      <w:r w:rsidR="00A43133">
        <w:rPr>
          <w:rStyle w:val="SubtleEmphasis"/>
          <w:rFonts w:ascii="Arial Narrow" w:hAnsi="Arial Narrow"/>
          <w:i w:val="0"/>
          <w:color w:val="auto"/>
          <w:lang w:val="en-US"/>
        </w:rPr>
        <w:t>kembang</w:t>
      </w:r>
      <w:r w:rsidR="00A43133">
        <w:rPr>
          <w:rStyle w:val="SubtleEmphasis"/>
          <w:rFonts w:ascii="Arial Narrow" w:hAnsi="Arial Narrow"/>
          <w:i w:val="0"/>
          <w:color w:val="auto"/>
        </w:rPr>
        <w:t xml:space="preserve">kan dan </w:t>
      </w:r>
      <w:r w:rsidR="00A43133">
        <w:rPr>
          <w:rStyle w:val="SubtleEmphasis"/>
          <w:rFonts w:ascii="Arial Narrow" w:hAnsi="Arial Narrow"/>
          <w:i w:val="0"/>
          <w:color w:val="auto"/>
          <w:lang w:val="en-US"/>
        </w:rPr>
        <w:t>di</w:t>
      </w:r>
      <w:r w:rsidR="00E22257" w:rsidRPr="009D5369">
        <w:rPr>
          <w:rStyle w:val="SubtleEmphasis"/>
          <w:rFonts w:ascii="Arial Narrow" w:hAnsi="Arial Narrow"/>
          <w:i w:val="0"/>
          <w:color w:val="auto"/>
        </w:rPr>
        <w:t>berikan pendidikan</w:t>
      </w:r>
      <w:r w:rsidR="00A43133">
        <w:rPr>
          <w:rStyle w:val="SubtleEmphasis"/>
          <w:rFonts w:ascii="Arial Narrow" w:hAnsi="Arial Narrow"/>
          <w:i w:val="0"/>
          <w:color w:val="auto"/>
        </w:rPr>
        <w:t xml:space="preserve"> kesehatan lebih luas dan </w:t>
      </w:r>
      <w:r w:rsidR="00A43133">
        <w:rPr>
          <w:rStyle w:val="SubtleEmphasis"/>
          <w:rFonts w:ascii="Arial Narrow" w:hAnsi="Arial Narrow"/>
          <w:i w:val="0"/>
          <w:color w:val="auto"/>
          <w:lang w:val="en-US"/>
        </w:rPr>
        <w:t>rutin</w:t>
      </w:r>
      <w:r w:rsidR="00E22257" w:rsidRPr="009D5369">
        <w:rPr>
          <w:rStyle w:val="SubtleEmphasis"/>
          <w:rFonts w:ascii="Arial Narrow" w:hAnsi="Arial Narrow"/>
          <w:i w:val="0"/>
          <w:color w:val="auto"/>
        </w:rPr>
        <w:t xml:space="preserve"> di masyarakat, sehingga pengetahuan dan sikap ibu mengenai stunting  dapat meningkat dan mengurangi angka kejadian stunting</w:t>
      </w:r>
      <w:r w:rsidR="00E22257" w:rsidRPr="009D5369">
        <w:rPr>
          <w:rStyle w:val="SubtleEmphasis"/>
          <w:rFonts w:ascii="Arial Narrow" w:hAnsi="Arial Narrow"/>
          <w:sz w:val="24"/>
          <w:szCs w:val="24"/>
        </w:rPr>
        <w:t>.</w:t>
      </w:r>
    </w:p>
    <w:sectPr w:rsidR="00A438EB" w:rsidRPr="009D5369" w:rsidSect="00CF3CCA">
      <w:type w:val="continuous"/>
      <w:pgSz w:w="11906" w:h="16838"/>
      <w:pgMar w:top="1440"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0-11-03T08:42:00Z" w:initials="U">
    <w:p w:rsidR="00DA3FC5" w:rsidRDefault="00DA3FC5" w:rsidP="00E05FCF">
      <w:pPr>
        <w:pStyle w:val="CommentText"/>
        <w:jc w:val="center"/>
      </w:pPr>
      <w:r>
        <w:rPr>
          <w:rStyle w:val="CommentReference"/>
        </w:rPr>
        <w:annotationRef/>
      </w:r>
      <w:r>
        <w:rPr>
          <w:rFonts w:ascii="Arial Narrow" w:hAnsi="Arial Narrow"/>
          <w:noProof/>
        </w:rPr>
        <w:t>Helmiyati, S.,Dominikus,R,A.,Setyo,U,W.,</w:t>
      </w:r>
      <w:r w:rsidR="00D05DAA">
        <w:rPr>
          <w:rFonts w:ascii="Arial Narrow" w:hAnsi="Arial Narrow"/>
          <w:noProof/>
        </w:rPr>
        <w:t>&amp;</w:t>
      </w:r>
      <w:r>
        <w:rPr>
          <w:rFonts w:ascii="Arial Narrow" w:hAnsi="Arial Narrow"/>
          <w:noProof/>
        </w:rPr>
        <w:t xml:space="preserve"> Maria,W.</w:t>
      </w:r>
      <w:r w:rsidRPr="00342E81">
        <w:rPr>
          <w:rFonts w:ascii="Arial Narrow" w:hAnsi="Arial Narrow"/>
          <w:noProof/>
        </w:rPr>
        <w:t xml:space="preserve"> (2019). </w:t>
      </w:r>
      <w:r w:rsidRPr="00342E81">
        <w:rPr>
          <w:rFonts w:ascii="Arial Narrow" w:hAnsi="Arial Narrow"/>
          <w:i/>
          <w:iCs/>
          <w:noProof/>
        </w:rPr>
        <w:t>Stunting Permasalahan dan Penanganannya</w:t>
      </w:r>
      <w:r w:rsidRPr="00342E81">
        <w:rPr>
          <w:rFonts w:ascii="Arial Narrow" w:hAnsi="Arial Narrow"/>
          <w:iCs/>
          <w:noProof/>
        </w:rPr>
        <w:t>.</w:t>
      </w:r>
      <w:r w:rsidRPr="00342E81">
        <w:rPr>
          <w:rFonts w:ascii="Arial Narrow" w:hAnsi="Arial Narrow"/>
          <w:noProof/>
        </w:rPr>
        <w:t xml:space="preserve"> Yogyakarta: Gajah Mada University Pres.</w:t>
      </w:r>
    </w:p>
  </w:comment>
  <w:comment w:id="2" w:author="user" w:date="2020-11-03T09:18:00Z" w:initials="U">
    <w:p w:rsidR="00E937C9" w:rsidRDefault="00E937C9">
      <w:pPr>
        <w:pStyle w:val="CommentText"/>
      </w:pPr>
      <w:r>
        <w:rPr>
          <w:rStyle w:val="CommentReference"/>
        </w:rPr>
        <w:annotationRef/>
      </w:r>
      <w:r>
        <w:t xml:space="preserve">Susanti, M., &amp; Hrp, J. R. (2017). Faktor-Faktor Yang Berhubungan Dengan Kejadian Stunting Pada Bayi Usia 6-12 Bulan Di Kelurahan Kampung Tengah Kota Pekanbaru Tahun 2017. </w:t>
      </w:r>
      <w:r>
        <w:rPr>
          <w:i/>
          <w:iCs/>
        </w:rPr>
        <w:t>Jurnal Proteksi Kesehatan</w:t>
      </w:r>
      <w:r>
        <w:t xml:space="preserve">, </w:t>
      </w:r>
      <w:r>
        <w:rPr>
          <w:i/>
          <w:iCs/>
        </w:rPr>
        <w:t>6</w:t>
      </w:r>
      <w:r>
        <w:t>(1).</w:t>
      </w:r>
    </w:p>
  </w:comment>
  <w:comment w:id="1" w:author="user" w:date="2020-11-03T08:40:00Z" w:initials="U">
    <w:p w:rsidR="008F4F83" w:rsidRDefault="008F4F83">
      <w:pPr>
        <w:pStyle w:val="CommentText"/>
      </w:pPr>
      <w:r>
        <w:rPr>
          <w:rStyle w:val="CommentReference"/>
        </w:rPr>
        <w:annotationRef/>
      </w:r>
      <w:r>
        <w:t xml:space="preserve">Lamid, A. (2015). </w:t>
      </w:r>
      <w:r w:rsidRPr="00E05FCF">
        <w:rPr>
          <w:i/>
        </w:rPr>
        <w:t>Masalah S</w:t>
      </w:r>
      <w:r w:rsidR="00E05FCF" w:rsidRPr="00E05FCF">
        <w:rPr>
          <w:i/>
        </w:rPr>
        <w:t>tunting pada Anak Balita</w:t>
      </w:r>
      <w:r w:rsidR="00E05FCF">
        <w:t>. Bogor:IPB Press</w:t>
      </w:r>
    </w:p>
  </w:comment>
  <w:comment w:id="3" w:author="user" w:date="2020-10-26T07:21:00Z" w:initials="U">
    <w:p w:rsidR="00DA3FC5" w:rsidRDefault="00DA3FC5">
      <w:pPr>
        <w:pStyle w:val="CommentText"/>
      </w:pPr>
      <w:r>
        <w:rPr>
          <w:rStyle w:val="CommentReference"/>
        </w:rPr>
        <w:annotationRef/>
      </w:r>
      <w:r>
        <w:rPr>
          <w:rFonts w:ascii="Times New Roman" w:hAnsi="Times New Roman"/>
          <w:sz w:val="24"/>
          <w:szCs w:val="24"/>
        </w:rPr>
        <w:t>Trihono, T., Atmarita, A., Tjandrarini, D. H., Irawati, A., Nurlinawati, I., Utami, N. H., &amp; Tejayanti, T.</w:t>
      </w:r>
      <w:r>
        <w:rPr>
          <w:rFonts w:ascii="Times New Roman" w:hAnsi="Times New Roman"/>
          <w:noProof/>
          <w:sz w:val="24"/>
          <w:szCs w:val="24"/>
        </w:rPr>
        <w:t xml:space="preserve">(2015). </w:t>
      </w:r>
      <w:r>
        <w:rPr>
          <w:rFonts w:ascii="Times New Roman" w:hAnsi="Times New Roman"/>
          <w:iCs/>
          <w:noProof/>
          <w:sz w:val="24"/>
          <w:szCs w:val="24"/>
        </w:rPr>
        <w:t>Pendek (Stunting) di Indonesia, Masalah dan Solusinya.</w:t>
      </w:r>
      <w:r>
        <w:rPr>
          <w:rFonts w:ascii="Times New Roman" w:hAnsi="Times New Roman"/>
          <w:noProof/>
          <w:sz w:val="24"/>
          <w:szCs w:val="24"/>
        </w:rPr>
        <w:t xml:space="preserve"> Jakarta: Badan Penelitian dan Pengembangan Kesehatan.</w:t>
      </w:r>
    </w:p>
  </w:comment>
  <w:comment w:id="4" w:author="user" w:date="2020-11-02T11:44:00Z" w:initials="U">
    <w:p w:rsidR="00DA3FC5" w:rsidRPr="007A411E" w:rsidRDefault="00DA3FC5" w:rsidP="00A9353B">
      <w:pPr>
        <w:ind w:left="567" w:hanging="567"/>
        <w:jc w:val="both"/>
      </w:pPr>
      <w:r>
        <w:rPr>
          <w:rStyle w:val="CommentReference"/>
        </w:rPr>
        <w:annotationRef/>
      </w:r>
      <w:r w:rsidRPr="007A411E">
        <w:rPr>
          <w:rFonts w:ascii="Times New Roman" w:hAnsi="Times New Roman"/>
          <w:sz w:val="24"/>
          <w:szCs w:val="24"/>
        </w:rPr>
        <w:t xml:space="preserve">Kementrian Kesehatan Republik Indonesia. (2018). </w:t>
      </w:r>
      <w:r w:rsidRPr="007A411E">
        <w:rPr>
          <w:rFonts w:ascii="Times New Roman" w:hAnsi="Times New Roman"/>
          <w:i/>
          <w:sz w:val="24"/>
          <w:szCs w:val="24"/>
        </w:rPr>
        <w:t>Buletin Stunting</w:t>
      </w:r>
      <w:r w:rsidRPr="007A411E">
        <w:rPr>
          <w:rFonts w:ascii="Times New Roman" w:hAnsi="Times New Roman"/>
          <w:sz w:val="24"/>
          <w:szCs w:val="24"/>
        </w:rPr>
        <w:t xml:space="preserve">. Kementerian Kesehatan RI,1(2). </w:t>
      </w:r>
      <w:r w:rsidR="007A411E" w:rsidRPr="007A411E">
        <w:rPr>
          <w:rFonts w:ascii="Times New Roman" w:hAnsi="Times New Roman"/>
          <w:sz w:val="24"/>
          <w:szCs w:val="24"/>
        </w:rPr>
        <w:t>Diakses Dari https://pusdatin.kemkes.go.id/folder/view/01/structure-publikasi-pusdatin-buletin.html</w:t>
      </w:r>
    </w:p>
  </w:comment>
  <w:comment w:id="6" w:author="user" w:date="2020-11-02T11:58:00Z" w:initials="U">
    <w:p w:rsidR="00630D91" w:rsidRDefault="00630D91">
      <w:pPr>
        <w:pStyle w:val="CommentText"/>
      </w:pPr>
      <w:r>
        <w:rPr>
          <w:rStyle w:val="CommentReference"/>
        </w:rPr>
        <w:annotationRef/>
      </w:r>
      <w:r>
        <w:t xml:space="preserve">Saputri, R. A., &amp; Tumangger, J. (2019). Hulu-Hilir Penanggulangan Stunting di Indonesia. </w:t>
      </w:r>
      <w:r>
        <w:rPr>
          <w:i/>
          <w:iCs/>
        </w:rPr>
        <w:t>Journal of Political Issues</w:t>
      </w:r>
      <w:r>
        <w:t xml:space="preserve">, </w:t>
      </w:r>
      <w:r>
        <w:rPr>
          <w:i/>
          <w:iCs/>
        </w:rPr>
        <w:t>1</w:t>
      </w:r>
      <w:r>
        <w:t>(1), 1-9.</w:t>
      </w:r>
    </w:p>
  </w:comment>
  <w:comment w:id="5" w:author="user" w:date="2020-11-02T11:51:00Z" w:initials="U">
    <w:p w:rsidR="00DA3FC5" w:rsidRPr="007A411E" w:rsidRDefault="00DA3FC5">
      <w:pPr>
        <w:pStyle w:val="CommentText"/>
      </w:pPr>
      <w:r>
        <w:rPr>
          <w:rStyle w:val="CommentReference"/>
        </w:rPr>
        <w:annotationRef/>
      </w:r>
      <w:r w:rsidRPr="00EC32B4">
        <w:rPr>
          <w:rFonts w:ascii="Times New Roman" w:eastAsia="Times New Roman" w:hAnsi="Times New Roman"/>
          <w:sz w:val="24"/>
          <w:szCs w:val="24"/>
          <w:lang w:eastAsia="id-ID"/>
        </w:rPr>
        <w:t>Rahmawati, R., Bagata, D. T. R., Raodah, R., Almah, U</w:t>
      </w:r>
      <w:r w:rsidR="00D05DAA">
        <w:rPr>
          <w:rFonts w:ascii="Times New Roman" w:eastAsia="Times New Roman" w:hAnsi="Times New Roman"/>
          <w:sz w:val="24"/>
          <w:szCs w:val="24"/>
          <w:lang w:eastAsia="id-ID"/>
        </w:rPr>
        <w:t xml:space="preserve">., Azis, M. I., Zadi, B. S., </w:t>
      </w:r>
      <w:r w:rsidRPr="00EC32B4">
        <w:rPr>
          <w:rFonts w:ascii="Times New Roman" w:eastAsia="Times New Roman" w:hAnsi="Times New Roman"/>
          <w:sz w:val="24"/>
          <w:szCs w:val="24"/>
          <w:lang w:eastAsia="id-ID"/>
        </w:rPr>
        <w:t xml:space="preserve">&amp; Putri, M. S. K. (2020). </w:t>
      </w:r>
      <w:r w:rsidRPr="007A411E">
        <w:rPr>
          <w:rFonts w:ascii="Times New Roman" w:eastAsia="Times New Roman" w:hAnsi="Times New Roman"/>
          <w:i/>
          <w:sz w:val="24"/>
          <w:szCs w:val="24"/>
          <w:lang w:eastAsia="id-ID"/>
        </w:rPr>
        <w:t>Sosialisasi Pencegahan Stunting Untuk Meningkatkan Sumber Daya Manusia Unggul</w:t>
      </w:r>
      <w:r w:rsidRPr="00EC32B4">
        <w:rPr>
          <w:rFonts w:ascii="Times New Roman" w:eastAsia="Times New Roman" w:hAnsi="Times New Roman"/>
          <w:sz w:val="24"/>
          <w:szCs w:val="24"/>
          <w:lang w:eastAsia="id-ID"/>
        </w:rPr>
        <w:t>.</w:t>
      </w:r>
      <w:r w:rsidR="007A411E">
        <w:rPr>
          <w:rFonts w:ascii="Times New Roman" w:eastAsia="Times New Roman" w:hAnsi="Times New Roman"/>
          <w:sz w:val="24"/>
          <w:szCs w:val="24"/>
          <w:lang w:eastAsia="id-ID"/>
        </w:rPr>
        <w:t>j</w:t>
      </w:r>
      <w:r w:rsidRPr="007A411E">
        <w:rPr>
          <w:rFonts w:ascii="Times New Roman" w:eastAsia="Times New Roman" w:hAnsi="Times New Roman"/>
          <w:iCs/>
          <w:sz w:val="24"/>
          <w:szCs w:val="24"/>
          <w:lang w:eastAsia="id-ID"/>
        </w:rPr>
        <w:t>urnal Pembelajaran Pemberdayaan Masyarakat (JP2M)</w:t>
      </w:r>
      <w:r w:rsidRPr="007A411E">
        <w:rPr>
          <w:rFonts w:ascii="Times New Roman" w:eastAsia="Times New Roman" w:hAnsi="Times New Roman"/>
          <w:sz w:val="24"/>
          <w:szCs w:val="24"/>
          <w:lang w:eastAsia="id-ID"/>
        </w:rPr>
        <w:t xml:space="preserve">, </w:t>
      </w:r>
      <w:r w:rsidRPr="007A411E">
        <w:rPr>
          <w:rFonts w:ascii="Times New Roman" w:eastAsia="Times New Roman" w:hAnsi="Times New Roman"/>
          <w:iCs/>
          <w:sz w:val="24"/>
          <w:szCs w:val="24"/>
          <w:lang w:eastAsia="id-ID"/>
        </w:rPr>
        <w:t>1</w:t>
      </w:r>
      <w:r w:rsidRPr="007A411E">
        <w:rPr>
          <w:rFonts w:ascii="Times New Roman" w:eastAsia="Times New Roman" w:hAnsi="Times New Roman"/>
          <w:sz w:val="24"/>
          <w:szCs w:val="24"/>
          <w:lang w:eastAsia="id-ID"/>
        </w:rPr>
        <w:t>(2), 79-84.</w:t>
      </w:r>
    </w:p>
  </w:comment>
  <w:comment w:id="7" w:author="user" w:date="2020-10-22T11:50:00Z" w:initials="U">
    <w:p w:rsidR="00DA3FC5" w:rsidRDefault="00DA3FC5" w:rsidP="004635B6">
      <w:pPr>
        <w:ind w:left="567" w:hanging="567"/>
        <w:jc w:val="both"/>
      </w:pPr>
      <w:r>
        <w:rPr>
          <w:rStyle w:val="CommentReference"/>
        </w:rPr>
        <w:annotationRef/>
      </w:r>
      <w:r w:rsidRPr="004D11C5">
        <w:rPr>
          <w:rFonts w:ascii="Times New Roman" w:hAnsi="Times New Roman"/>
          <w:sz w:val="24"/>
          <w:szCs w:val="24"/>
        </w:rPr>
        <w:t xml:space="preserve">Kementrian Kesehatan Republik Indonesia. (2018). </w:t>
      </w:r>
      <w:r w:rsidRPr="004D11C5">
        <w:rPr>
          <w:rFonts w:ascii="Times New Roman" w:hAnsi="Times New Roman"/>
          <w:i/>
          <w:sz w:val="24"/>
          <w:szCs w:val="24"/>
        </w:rPr>
        <w:t>Buletin Stunting. </w:t>
      </w:r>
      <w:r w:rsidRPr="004635B6">
        <w:rPr>
          <w:rFonts w:ascii="Times New Roman" w:hAnsi="Times New Roman"/>
          <w:sz w:val="24"/>
          <w:szCs w:val="24"/>
        </w:rPr>
        <w:t>Kementerian Kesehatan</w:t>
      </w:r>
      <w:r w:rsidRPr="004D11C5">
        <w:rPr>
          <w:rFonts w:ascii="Times New Roman" w:hAnsi="Times New Roman"/>
          <w:i/>
          <w:sz w:val="24"/>
          <w:szCs w:val="24"/>
        </w:rPr>
        <w:t xml:space="preserve"> RI</w:t>
      </w:r>
      <w:r>
        <w:rPr>
          <w:rFonts w:ascii="Times New Roman" w:hAnsi="Times New Roman"/>
          <w:sz w:val="24"/>
          <w:szCs w:val="24"/>
        </w:rPr>
        <w:t xml:space="preserve">,1(3). </w:t>
      </w:r>
    </w:p>
    <w:p w:rsidR="00DA3FC5" w:rsidRDefault="00DA3FC5">
      <w:pPr>
        <w:pStyle w:val="CommentText"/>
      </w:pPr>
    </w:p>
  </w:comment>
  <w:comment w:id="8" w:author="user" w:date="2020-10-22T11:53:00Z" w:initials="U">
    <w:p w:rsidR="00DA3FC5" w:rsidRPr="00392EBE" w:rsidRDefault="00DA3FC5">
      <w:pPr>
        <w:pStyle w:val="CommentText"/>
      </w:pPr>
      <w:r>
        <w:rPr>
          <w:rStyle w:val="CommentReference"/>
        </w:rPr>
        <w:annotationRef/>
      </w:r>
      <w:r>
        <w:t xml:space="preserve">Teja,M.(2019). </w:t>
      </w:r>
      <w:r>
        <w:rPr>
          <w:i/>
        </w:rPr>
        <w:t>Stunting Balita Indonesia dan Penanggulangannya.</w:t>
      </w:r>
      <w:r>
        <w:t xml:space="preserve"> Pusat Penelitian Badan Keahlian DPR RI</w:t>
      </w:r>
    </w:p>
  </w:comment>
  <w:comment w:id="9" w:author="user" w:date="2020-11-02T11:46:00Z" w:initials="U">
    <w:p w:rsidR="00DA3FC5" w:rsidRPr="007A411E" w:rsidRDefault="00DA3FC5" w:rsidP="00392EBE">
      <w:pPr>
        <w:ind w:left="567" w:hanging="567"/>
        <w:jc w:val="both"/>
        <w:rPr>
          <w:rFonts w:ascii="Times New Roman" w:hAnsi="Times New Roman"/>
          <w:sz w:val="24"/>
          <w:szCs w:val="24"/>
        </w:rPr>
      </w:pPr>
      <w:r>
        <w:rPr>
          <w:rStyle w:val="CommentReference"/>
        </w:rPr>
        <w:annotationRef/>
      </w:r>
      <w:r w:rsidRPr="007A411E">
        <w:rPr>
          <w:rFonts w:ascii="Times New Roman" w:hAnsi="Times New Roman"/>
          <w:sz w:val="24"/>
          <w:szCs w:val="24"/>
        </w:rPr>
        <w:t xml:space="preserve">Dinas Kesehatan Provinsi Lampung (2019). </w:t>
      </w:r>
      <w:r w:rsidRPr="007A411E">
        <w:rPr>
          <w:rFonts w:ascii="Times New Roman" w:hAnsi="Times New Roman"/>
          <w:i/>
          <w:sz w:val="24"/>
          <w:szCs w:val="24"/>
        </w:rPr>
        <w:t>Laporan Provinsi Lampung Riset Kesehatan Dasar 2018</w:t>
      </w:r>
      <w:r w:rsidRPr="007A411E">
        <w:rPr>
          <w:rFonts w:ascii="Times New Roman" w:hAnsi="Times New Roman"/>
          <w:sz w:val="24"/>
          <w:szCs w:val="24"/>
        </w:rPr>
        <w:t>. Lampung: Lembaga Penerbit Badan Penelitian dan Pengembangan Kesehatan (LPB).</w:t>
      </w:r>
    </w:p>
  </w:comment>
  <w:comment w:id="10" w:author="user" w:date="2020-11-03T11:54:00Z" w:initials="U">
    <w:p w:rsidR="00DA3FC5" w:rsidRPr="00821B9C" w:rsidRDefault="00DA3FC5">
      <w:pPr>
        <w:pStyle w:val="CommentText"/>
        <w:rPr>
          <w:color w:val="FF0000"/>
        </w:rPr>
      </w:pPr>
      <w:r>
        <w:rPr>
          <w:rStyle w:val="CommentReference"/>
        </w:rPr>
        <w:annotationRef/>
      </w:r>
      <w:r w:rsidRPr="00BC2CAE">
        <w:rPr>
          <w:rStyle w:val="SubtleEmphasis"/>
          <w:rFonts w:ascii="Times New Roman" w:hAnsi="Times New Roman"/>
          <w:i w:val="0"/>
          <w:color w:val="auto"/>
          <w:sz w:val="24"/>
          <w:szCs w:val="24"/>
        </w:rPr>
        <w:t>Dinas Kesehatan Kabupate</w:t>
      </w:r>
      <w:r w:rsidR="00765A7C" w:rsidRPr="00BC2CAE">
        <w:rPr>
          <w:rStyle w:val="SubtleEmphasis"/>
          <w:rFonts w:ascii="Times New Roman" w:hAnsi="Times New Roman"/>
          <w:i w:val="0"/>
          <w:color w:val="auto"/>
          <w:sz w:val="24"/>
          <w:szCs w:val="24"/>
        </w:rPr>
        <w:t>n Lampung Tengah</w:t>
      </w:r>
      <w:r w:rsidR="00765A7C">
        <w:rPr>
          <w:rStyle w:val="SubtleEmphasis"/>
          <w:rFonts w:ascii="Times New Roman" w:hAnsi="Times New Roman"/>
          <w:color w:val="auto"/>
          <w:sz w:val="24"/>
          <w:szCs w:val="24"/>
        </w:rPr>
        <w:t>.</w:t>
      </w:r>
      <w:r w:rsidRPr="00B643CC">
        <w:rPr>
          <w:rStyle w:val="SubtleEmphasis"/>
          <w:rFonts w:ascii="Times New Roman" w:hAnsi="Times New Roman"/>
          <w:color w:val="auto"/>
          <w:sz w:val="24"/>
          <w:szCs w:val="24"/>
        </w:rPr>
        <w:t>(2019). Lokasi Kampung Stunting. Lampung Tengah: Dinas Kesehatan Kabupaten Lampung Tengah</w:t>
      </w:r>
      <w:r w:rsidRPr="00821B9C">
        <w:rPr>
          <w:rStyle w:val="SubtleEmphasis"/>
          <w:rFonts w:ascii="Times New Roman" w:hAnsi="Times New Roman"/>
          <w:color w:val="FF0000"/>
          <w:sz w:val="24"/>
          <w:szCs w:val="24"/>
        </w:rPr>
        <w:t>.</w:t>
      </w:r>
    </w:p>
  </w:comment>
  <w:comment w:id="11" w:author="user" w:date="2020-11-02T11:22:00Z" w:initials="U">
    <w:p w:rsidR="00DA3FC5" w:rsidRDefault="00DA3FC5">
      <w:pPr>
        <w:pStyle w:val="CommentText"/>
      </w:pPr>
      <w:r>
        <w:rPr>
          <w:rStyle w:val="CommentReference"/>
        </w:rPr>
        <w:annotationRef/>
      </w:r>
      <w:r>
        <w:rPr>
          <w:rFonts w:ascii="Arial Narrow" w:hAnsi="Arial Narrow"/>
        </w:rPr>
        <w:t>Dinas Kes</w:t>
      </w:r>
      <w:r w:rsidR="00765A7C">
        <w:rPr>
          <w:rFonts w:ascii="Arial Narrow" w:hAnsi="Arial Narrow"/>
        </w:rPr>
        <w:t>ehatan Kabupaten Lampung Tengah.</w:t>
      </w:r>
      <w:r>
        <w:rPr>
          <w:rFonts w:ascii="Arial Narrow" w:hAnsi="Arial Narrow"/>
        </w:rPr>
        <w:t xml:space="preserve"> (2020. Profil Dari Puskesmas Simpang Agung.</w:t>
      </w:r>
    </w:p>
  </w:comment>
  <w:comment w:id="12" w:author="user" w:date="2020-11-03T08:49:00Z" w:initials="U">
    <w:p w:rsidR="00DA3FC5" w:rsidRDefault="00DA3FC5">
      <w:pPr>
        <w:pStyle w:val="CommentText"/>
      </w:pPr>
      <w:r>
        <w:rPr>
          <w:rStyle w:val="CommentReference"/>
        </w:rPr>
        <w:annotationRef/>
      </w:r>
      <w:r w:rsidRPr="00342E81">
        <w:rPr>
          <w:rFonts w:ascii="Arial Narrow" w:hAnsi="Arial Narrow"/>
        </w:rPr>
        <w:t xml:space="preserve">Kementrian Kesehatan Republik Indonesia .(2018). </w:t>
      </w:r>
      <w:r w:rsidRPr="00342E81">
        <w:rPr>
          <w:rFonts w:ascii="Arial Narrow" w:hAnsi="Arial Narrow"/>
          <w:i/>
        </w:rPr>
        <w:t>Buku saku pemantauan status gizi tahun 2017</w:t>
      </w:r>
      <w:r w:rsidRPr="00342E81">
        <w:rPr>
          <w:rFonts w:ascii="Arial Narrow" w:hAnsi="Arial Narrow"/>
        </w:rPr>
        <w:t>. Direktorat Gizi Masyarakat Dirjen Binkesmas</w:t>
      </w:r>
      <w:r>
        <w:rPr>
          <w:rFonts w:ascii="Arial Narrow" w:hAnsi="Arial Narrow"/>
        </w:rPr>
        <w:t>.</w:t>
      </w:r>
      <w:r w:rsidR="00E05FCF">
        <w:rPr>
          <w:rFonts w:ascii="Arial Narrow" w:hAnsi="Arial Narrow"/>
        </w:rPr>
        <w:t xml:space="preserve"> Diakses dar</w:t>
      </w:r>
      <w:r w:rsidR="00051A8B" w:rsidRPr="00051A8B">
        <w:rPr>
          <w:rFonts w:ascii="Arial Narrow" w:hAnsi="Arial Narrow"/>
        </w:rPr>
        <w:t xml:space="preserve">https://scholar.google.co.id/scholar?hl=id&amp;as_sdt=0%2C5&amp;q=Kementrian+Kesehatan+Republik+Indonesia+.%282018%29.+Buku+saku+pemantauan+status+gizi+tahun+2017.+Direktorat+Gizi+Masyarakat+Dirjen+Binkesmas.+Diakses+dari&amp;btnG= </w:t>
      </w:r>
      <w:r w:rsidR="00E05FCF">
        <w:rPr>
          <w:rFonts w:ascii="Arial Narrow" w:hAnsi="Arial Narrow"/>
        </w:rPr>
        <w:t>i</w:t>
      </w:r>
    </w:p>
  </w:comment>
  <w:comment w:id="13" w:author="user" w:date="2020-11-03T11:55:00Z" w:initials="U">
    <w:p w:rsidR="00051A8B" w:rsidRDefault="00051A8B">
      <w:pPr>
        <w:pStyle w:val="CommentText"/>
      </w:pPr>
      <w:r>
        <w:rPr>
          <w:rStyle w:val="CommentReference"/>
        </w:rPr>
        <w:annotationRef/>
      </w:r>
      <w:r w:rsidR="00BC2CAE">
        <w:t>R</w:t>
      </w:r>
      <w:r w:rsidR="00736FAC">
        <w:t xml:space="preserve">ahmawati, L. A. (2019). </w:t>
      </w:r>
      <w:r w:rsidR="00736FAC" w:rsidRPr="00051A8B">
        <w:rPr>
          <w:rFonts w:ascii="Arial Narrow" w:hAnsi="Arial Narrow"/>
          <w:i/>
          <w:iCs/>
        </w:rPr>
        <w:t>Faktor-Faktor Yang Berhubungan Dengan Perbedaan Stunting Sangat Pendek Dan Pendek</w:t>
      </w:r>
      <w:r w:rsidR="00736FAC">
        <w:rPr>
          <w:i/>
          <w:iCs/>
        </w:rPr>
        <w:t xml:space="preserve"> Pada Ana</w:t>
      </w:r>
      <w:bookmarkStart w:id="14" w:name="_GoBack"/>
      <w:bookmarkEnd w:id="14"/>
      <w:r w:rsidR="00736FAC">
        <w:rPr>
          <w:i/>
          <w:iCs/>
        </w:rPr>
        <w:t>k Usia 24-59 Bulan Di Wilayah Kerja Puskesmas Kecamatan Sawah Besar Dki Jakarta Tahun 2019</w:t>
      </w:r>
      <w:r w:rsidR="00736FAC">
        <w:t xml:space="preserve"> (Doctoral Dissertation, Universitas Pembangunan Nasional Veteran Jakarta).</w:t>
      </w:r>
    </w:p>
  </w:comment>
  <w:comment w:id="15" w:author="user" w:date="2020-10-26T06:47:00Z" w:initials="U">
    <w:p w:rsidR="00DA3FC5" w:rsidRDefault="00DA3FC5">
      <w:pPr>
        <w:pStyle w:val="CommentText"/>
      </w:pPr>
      <w:r>
        <w:rPr>
          <w:rStyle w:val="CommentReference"/>
        </w:rPr>
        <w:annotationRef/>
      </w:r>
      <w:r>
        <w:rPr>
          <w:rFonts w:ascii="Arial Narrow" w:hAnsi="Arial Narrow"/>
          <w:noProof/>
        </w:rPr>
        <w:t>Helmiyati, S.,Dominikus,R,A.,Setyo,U,W., Maria,W.</w:t>
      </w:r>
      <w:r w:rsidRPr="00342E81">
        <w:rPr>
          <w:rFonts w:ascii="Arial Narrow" w:hAnsi="Arial Narrow"/>
          <w:noProof/>
        </w:rPr>
        <w:t xml:space="preserve"> (2019). </w:t>
      </w:r>
      <w:r w:rsidRPr="00342E81">
        <w:rPr>
          <w:rFonts w:ascii="Arial Narrow" w:hAnsi="Arial Narrow"/>
          <w:i/>
          <w:iCs/>
          <w:noProof/>
        </w:rPr>
        <w:t>Stunting Permasalahan dan Penanganannya</w:t>
      </w:r>
      <w:r w:rsidRPr="00342E81">
        <w:rPr>
          <w:rFonts w:ascii="Arial Narrow" w:hAnsi="Arial Narrow"/>
          <w:iCs/>
          <w:noProof/>
        </w:rPr>
        <w:t>.</w:t>
      </w:r>
      <w:r w:rsidRPr="00342E81">
        <w:rPr>
          <w:rFonts w:ascii="Arial Narrow" w:hAnsi="Arial Narrow"/>
          <w:noProof/>
        </w:rPr>
        <w:t xml:space="preserve"> Yogyakarta: Gajah Mada University Pres.</w:t>
      </w:r>
    </w:p>
  </w:comment>
  <w:comment w:id="16" w:author="user" w:date="2020-10-26T07:11:00Z" w:initials="U">
    <w:p w:rsidR="00DA3FC5" w:rsidRPr="00EC32B4" w:rsidRDefault="00DA3FC5">
      <w:pPr>
        <w:pStyle w:val="CommentText"/>
        <w:rPr>
          <w:i/>
        </w:rPr>
      </w:pPr>
      <w:r>
        <w:rPr>
          <w:rStyle w:val="CommentReference"/>
        </w:rPr>
        <w:annotationRef/>
      </w:r>
      <w:r>
        <w:t xml:space="preserve">Khairiyah, D., &amp; Fayasari, A. (2020). Perilaku higiene dan sanitasi meningkatkan risiko kejadian stunting balita usia 12-59 bulan di Banten. </w:t>
      </w:r>
      <w:r>
        <w:rPr>
          <w:i/>
          <w:iCs/>
        </w:rPr>
        <w:t>Ilmu Gizi Indonesia</w:t>
      </w:r>
      <w:r>
        <w:t xml:space="preserve">, </w:t>
      </w:r>
      <w:r>
        <w:rPr>
          <w:i/>
          <w:iCs/>
        </w:rPr>
        <w:t>3</w:t>
      </w:r>
      <w:r>
        <w:t>(2), 123-134</w:t>
      </w:r>
    </w:p>
  </w:comment>
  <w:comment w:id="17" w:author="user" w:date="2020-11-02T11:53:00Z" w:initials="U">
    <w:p w:rsidR="00DA3FC5" w:rsidRPr="00B643CC" w:rsidRDefault="00DA3FC5">
      <w:pPr>
        <w:pStyle w:val="CommentText"/>
      </w:pPr>
      <w:r>
        <w:rPr>
          <w:rStyle w:val="CommentReference"/>
        </w:rPr>
        <w:annotationRef/>
      </w:r>
      <w:r w:rsidR="00B643CC" w:rsidRPr="00B643CC">
        <w:rPr>
          <w:rFonts w:ascii="Arial Narrow" w:hAnsi="Arial Narrow"/>
        </w:rPr>
        <w:t xml:space="preserve">Ni'mah, K,. </w:t>
      </w:r>
      <w:r w:rsidR="00D05DAA">
        <w:rPr>
          <w:rFonts w:ascii="Arial Narrow" w:hAnsi="Arial Narrow"/>
        </w:rPr>
        <w:t>&amp;</w:t>
      </w:r>
      <w:r w:rsidR="00B643CC" w:rsidRPr="00B643CC">
        <w:rPr>
          <w:rFonts w:ascii="Arial Narrow" w:hAnsi="Arial Narrow"/>
        </w:rPr>
        <w:t xml:space="preserve"> Siti R, N</w:t>
      </w:r>
      <w:r w:rsidRPr="00B643CC">
        <w:rPr>
          <w:rFonts w:ascii="Arial Narrow" w:hAnsi="Arial Narrow"/>
        </w:rPr>
        <w:t xml:space="preserve">. (2015). </w:t>
      </w:r>
      <w:r w:rsidRPr="00B643CC">
        <w:rPr>
          <w:rFonts w:ascii="Arial Narrow" w:hAnsi="Arial Narrow"/>
          <w:i/>
        </w:rPr>
        <w:t>Faktor Yang Mempengaruhi stunting pada balita. Fakultas kesehatan masyarakat universitas airlangga</w:t>
      </w:r>
      <w:r w:rsidRPr="00B643CC">
        <w:rPr>
          <w:rFonts w:ascii="Arial Narrow" w:hAnsi="Arial Narrow"/>
        </w:rPr>
        <w:t>.</w:t>
      </w:r>
    </w:p>
  </w:comment>
  <w:comment w:id="18" w:author="user" w:date="2020-11-02T13:01:00Z" w:initials="U">
    <w:p w:rsidR="00FA0A18" w:rsidRPr="00FA0A18" w:rsidRDefault="00DA3FC5" w:rsidP="00FA0A18">
      <w:pPr>
        <w:rPr>
          <w:rFonts w:ascii="Times New Roman" w:eastAsia="Times New Roman" w:hAnsi="Times New Roman"/>
          <w:sz w:val="24"/>
          <w:szCs w:val="24"/>
          <w:lang w:eastAsia="id-ID"/>
        </w:rPr>
      </w:pPr>
      <w:r>
        <w:rPr>
          <w:rStyle w:val="CommentReference"/>
        </w:rPr>
        <w:annotationRef/>
      </w:r>
      <w:r w:rsidR="00FA0A18" w:rsidRPr="00FA0A18">
        <w:rPr>
          <w:rFonts w:ascii="Times New Roman" w:eastAsia="Times New Roman" w:hAnsi="Times New Roman"/>
          <w:sz w:val="24"/>
          <w:szCs w:val="24"/>
          <w:lang w:eastAsia="id-ID"/>
        </w:rPr>
        <w:t xml:space="preserve">Mawarni, L., &amp; Rahmiwati, A. (2019). </w:t>
      </w:r>
      <w:r w:rsidR="00FA0A18" w:rsidRPr="00FA0A18">
        <w:rPr>
          <w:rFonts w:ascii="Times New Roman" w:eastAsia="Times New Roman" w:hAnsi="Times New Roman"/>
          <w:i/>
          <w:iCs/>
          <w:sz w:val="24"/>
          <w:szCs w:val="24"/>
          <w:lang w:eastAsia="id-ID"/>
        </w:rPr>
        <w:t>Pengaruh Pendidikan Kesehatan Dengan Media Flipchart Terhadap Pengetahuan Dan Sikap Ibu Tentang Stunting Di Wilayah Kerja Puskesmas Sp Padang Kabupaten Oki</w:t>
      </w:r>
      <w:r w:rsidR="00FA0A18" w:rsidRPr="00FA0A18">
        <w:rPr>
          <w:rFonts w:ascii="Times New Roman" w:eastAsia="Times New Roman" w:hAnsi="Times New Roman"/>
          <w:sz w:val="24"/>
          <w:szCs w:val="24"/>
          <w:lang w:eastAsia="id-ID"/>
        </w:rPr>
        <w:t xml:space="preserve"> (Doctoral Dissertation, Sriwijaya University).</w:t>
      </w:r>
    </w:p>
    <w:p w:rsidR="00DA3FC5" w:rsidRDefault="00DA3FC5">
      <w:pPr>
        <w:pStyle w:val="CommentText"/>
      </w:pPr>
    </w:p>
  </w:comment>
  <w:comment w:id="19" w:author="user" w:date="2020-11-02T11:18:00Z" w:initials="U">
    <w:p w:rsidR="00DA3FC5" w:rsidRPr="00C454E1" w:rsidRDefault="00DA3FC5" w:rsidP="00C454E1">
      <w:pPr>
        <w:pStyle w:val="Bibliography"/>
        <w:spacing w:line="240" w:lineRule="auto"/>
        <w:ind w:left="567" w:hanging="567"/>
        <w:jc w:val="both"/>
        <w:rPr>
          <w:rFonts w:ascii="Times New Roman" w:hAnsi="Times New Roman" w:cs="Times New Roman"/>
          <w:noProof/>
          <w:sz w:val="24"/>
          <w:szCs w:val="24"/>
        </w:rPr>
      </w:pPr>
      <w:r>
        <w:rPr>
          <w:rStyle w:val="CommentReference"/>
        </w:rPr>
        <w:annotationRef/>
      </w:r>
      <w:r w:rsidR="00142F29">
        <w:rPr>
          <w:rFonts w:ascii="Times New Roman" w:hAnsi="Times New Roman" w:cs="Times New Roman"/>
          <w:noProof/>
          <w:sz w:val="24"/>
          <w:szCs w:val="24"/>
        </w:rPr>
        <w:t>N</w:t>
      </w:r>
      <w:r>
        <w:rPr>
          <w:rFonts w:ascii="Times New Roman" w:hAnsi="Times New Roman" w:cs="Times New Roman"/>
          <w:noProof/>
          <w:sz w:val="24"/>
          <w:szCs w:val="24"/>
        </w:rPr>
        <w:t>otoatmodjo, S. (2014).</w:t>
      </w:r>
      <w:r>
        <w:rPr>
          <w:rFonts w:ascii="Times New Roman" w:hAnsi="Times New Roman" w:cs="Times New Roman"/>
          <w:i/>
          <w:iCs/>
          <w:noProof/>
          <w:sz w:val="24"/>
          <w:szCs w:val="24"/>
        </w:rPr>
        <w:t>Promosi Kesehatan dan Perilaku Kesehatan</w:t>
      </w:r>
      <w:r>
        <w:rPr>
          <w:rFonts w:ascii="Times New Roman" w:hAnsi="Times New Roman" w:cs="Times New Roman"/>
          <w:iCs/>
          <w:noProof/>
          <w:sz w:val="24"/>
          <w:szCs w:val="24"/>
        </w:rPr>
        <w:t>.</w:t>
      </w:r>
      <w:r>
        <w:rPr>
          <w:rFonts w:ascii="Times New Roman" w:hAnsi="Times New Roman" w:cs="Times New Roman"/>
          <w:noProof/>
          <w:sz w:val="24"/>
          <w:szCs w:val="24"/>
        </w:rPr>
        <w:t xml:space="preserve"> Jakarta: Rineka Cipta.</w:t>
      </w:r>
    </w:p>
  </w:comment>
  <w:comment w:id="20" w:author="user" w:date="2020-11-02T13:05:00Z" w:initials="U">
    <w:p w:rsidR="007A411E" w:rsidRPr="007A411E" w:rsidRDefault="00DA3FC5" w:rsidP="007A411E">
      <w:pPr>
        <w:rPr>
          <w:rFonts w:ascii="Times New Roman" w:eastAsia="Times New Roman" w:hAnsi="Times New Roman"/>
          <w:sz w:val="24"/>
          <w:szCs w:val="24"/>
          <w:lang w:eastAsia="id-ID"/>
        </w:rPr>
      </w:pPr>
      <w:r>
        <w:rPr>
          <w:rStyle w:val="CommentReference"/>
        </w:rPr>
        <w:annotationRef/>
      </w:r>
      <w:r w:rsidR="007A411E" w:rsidRPr="007A411E">
        <w:rPr>
          <w:rFonts w:ascii="Times New Roman" w:eastAsia="Times New Roman" w:hAnsi="Times New Roman"/>
          <w:sz w:val="24"/>
          <w:szCs w:val="24"/>
          <w:lang w:eastAsia="id-ID"/>
        </w:rPr>
        <w:t xml:space="preserve">Suryagustina, S., Araya, W., &amp; Jumielsa, J. (2018). Pengaruh Pendidikan Kesehatan Tentang Pencegahan Stunting Terhadap Pengetahuan Dan Sikap Ibu di Kelurahan Pahandut Palangka Raya. </w:t>
      </w:r>
      <w:r w:rsidR="00FA0A18" w:rsidRPr="007A411E">
        <w:rPr>
          <w:rFonts w:ascii="Times New Roman" w:eastAsia="Times New Roman" w:hAnsi="Times New Roman"/>
          <w:i/>
          <w:iCs/>
          <w:sz w:val="24"/>
          <w:szCs w:val="24"/>
          <w:lang w:eastAsia="id-ID"/>
        </w:rPr>
        <w:t>Dinamika Kesehatan: Jurnal Kebidanan Dan Keperawatan</w:t>
      </w:r>
      <w:r w:rsidR="00FA0A18" w:rsidRPr="007A411E">
        <w:rPr>
          <w:rFonts w:ascii="Times New Roman" w:eastAsia="Times New Roman" w:hAnsi="Times New Roman"/>
          <w:sz w:val="24"/>
          <w:szCs w:val="24"/>
          <w:lang w:eastAsia="id-ID"/>
        </w:rPr>
        <w:t xml:space="preserve">, </w:t>
      </w:r>
      <w:r w:rsidR="00FA0A18" w:rsidRPr="007A411E">
        <w:rPr>
          <w:rFonts w:ascii="Times New Roman" w:eastAsia="Times New Roman" w:hAnsi="Times New Roman"/>
          <w:i/>
          <w:iCs/>
          <w:sz w:val="24"/>
          <w:szCs w:val="24"/>
          <w:lang w:eastAsia="id-ID"/>
        </w:rPr>
        <w:t>9</w:t>
      </w:r>
      <w:r w:rsidR="00FA0A18" w:rsidRPr="007A411E">
        <w:rPr>
          <w:rFonts w:ascii="Times New Roman" w:eastAsia="Times New Roman" w:hAnsi="Times New Roman"/>
          <w:sz w:val="24"/>
          <w:szCs w:val="24"/>
          <w:lang w:eastAsia="id-ID"/>
        </w:rPr>
        <w:t>(2), 582-591.</w:t>
      </w:r>
    </w:p>
    <w:p w:rsidR="00DA3FC5" w:rsidRDefault="00DA3FC5">
      <w:pPr>
        <w:pStyle w:val="CommentText"/>
      </w:pPr>
    </w:p>
  </w:comment>
  <w:comment w:id="21" w:author="user" w:date="2020-11-02T11:18:00Z" w:initials="U">
    <w:p w:rsidR="00DA3FC5" w:rsidRPr="00142F29" w:rsidRDefault="00DA3FC5" w:rsidP="009F0DB4">
      <w:pPr>
        <w:ind w:left="567" w:hanging="567"/>
        <w:rPr>
          <w:rStyle w:val="SubtleEmphasis"/>
          <w:rFonts w:ascii="Times New Roman" w:hAnsi="Times New Roman"/>
          <w:i w:val="0"/>
          <w:iCs w:val="0"/>
          <w:color w:val="auto"/>
          <w:sz w:val="24"/>
          <w:szCs w:val="24"/>
        </w:rPr>
      </w:pPr>
      <w:r>
        <w:rPr>
          <w:rStyle w:val="CommentReference"/>
        </w:rPr>
        <w:annotationRef/>
      </w:r>
      <w:r w:rsidRPr="00142F29">
        <w:rPr>
          <w:rFonts w:ascii="Times New Roman" w:hAnsi="Times New Roman"/>
          <w:sz w:val="24"/>
          <w:szCs w:val="24"/>
        </w:rPr>
        <w:t>Bud</w:t>
      </w:r>
      <w:r w:rsidR="00142F29" w:rsidRPr="00142F29">
        <w:rPr>
          <w:rFonts w:ascii="Times New Roman" w:hAnsi="Times New Roman"/>
          <w:sz w:val="24"/>
          <w:szCs w:val="24"/>
        </w:rPr>
        <w:t>iman,B., &amp;</w:t>
      </w:r>
      <w:r w:rsidRPr="00142F29">
        <w:rPr>
          <w:rFonts w:ascii="Times New Roman" w:hAnsi="Times New Roman"/>
          <w:sz w:val="24"/>
          <w:szCs w:val="24"/>
        </w:rPr>
        <w:t xml:space="preserve">Riyanto,A.(2013). </w:t>
      </w:r>
      <w:r w:rsidRPr="00142F29">
        <w:rPr>
          <w:rFonts w:ascii="Times New Roman" w:hAnsi="Times New Roman"/>
          <w:i/>
          <w:sz w:val="24"/>
          <w:szCs w:val="24"/>
        </w:rPr>
        <w:t>Kapita Selekta kuisioner Pengetahuan dan Sikap dalam Penelitian Kesehatan</w:t>
      </w:r>
      <w:r w:rsidRPr="00142F29">
        <w:rPr>
          <w:rFonts w:ascii="Times New Roman" w:hAnsi="Times New Roman"/>
          <w:sz w:val="24"/>
          <w:szCs w:val="24"/>
        </w:rPr>
        <w:t>.Jakarta: Salemba Medika</w:t>
      </w:r>
    </w:p>
    <w:p w:rsidR="00DA3FC5" w:rsidRPr="00142F29" w:rsidRDefault="00DA3FC5">
      <w:pPr>
        <w:pStyle w:val="CommentText"/>
      </w:pPr>
    </w:p>
  </w:comment>
  <w:comment w:id="22" w:author="user" w:date="2020-10-26T08:47:00Z" w:initials="U">
    <w:p w:rsidR="00DA3FC5" w:rsidRDefault="00DA3FC5">
      <w:pPr>
        <w:pStyle w:val="CommentText"/>
      </w:pPr>
      <w:r>
        <w:rPr>
          <w:rStyle w:val="CommentReference"/>
        </w:rPr>
        <w:annotationRef/>
      </w:r>
      <w:r>
        <w:rPr>
          <w:rFonts w:ascii="Times New Roman" w:hAnsi="Times New Roman"/>
          <w:sz w:val="24"/>
          <w:szCs w:val="24"/>
          <w:shd w:val="clear" w:color="auto" w:fill="FFFFFF"/>
        </w:rPr>
        <w:t>Winda, J. (2018). </w:t>
      </w:r>
      <w:r>
        <w:rPr>
          <w:rFonts w:ascii="Times New Roman" w:hAnsi="Times New Roman"/>
          <w:i/>
          <w:sz w:val="24"/>
          <w:szCs w:val="24"/>
          <w:shd w:val="clear" w:color="auto" w:fill="FFFFFF"/>
        </w:rPr>
        <w:t>Pengaruh Pendidikan Kesehatan Terhadap Pengetahuan Dan Sikap Ibu Tentang Pencegahan Stunting Di Wilayah Puskesmas Air Dingin Padang Tahun 2018 </w:t>
      </w:r>
      <w:r>
        <w:rPr>
          <w:rFonts w:ascii="Times New Roman" w:hAnsi="Times New Roman"/>
          <w:sz w:val="24"/>
          <w:szCs w:val="24"/>
          <w:shd w:val="clear" w:color="auto" w:fill="FFFFFF"/>
        </w:rPr>
        <w:t>(Doctoral dissertation, Universitas Andalas).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358" w:rsidRDefault="00D66358" w:rsidP="00931712">
      <w:pPr>
        <w:spacing w:after="0" w:line="240" w:lineRule="auto"/>
      </w:pPr>
      <w:r>
        <w:separator/>
      </w:r>
    </w:p>
  </w:endnote>
  <w:endnote w:type="continuationSeparator" w:id="1">
    <w:p w:rsidR="00D66358" w:rsidRDefault="00D66358" w:rsidP="00931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358" w:rsidRDefault="00D66358" w:rsidP="00931712">
      <w:pPr>
        <w:spacing w:after="0" w:line="240" w:lineRule="auto"/>
      </w:pPr>
      <w:r>
        <w:separator/>
      </w:r>
    </w:p>
  </w:footnote>
  <w:footnote w:type="continuationSeparator" w:id="1">
    <w:p w:rsidR="00D66358" w:rsidRDefault="00D66358" w:rsidP="00931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D23"/>
    <w:multiLevelType w:val="hybridMultilevel"/>
    <w:tmpl w:val="EEA4B98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EE2490E"/>
    <w:multiLevelType w:val="hybridMultilevel"/>
    <w:tmpl w:val="CDB2B4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99556B5"/>
    <w:multiLevelType w:val="hybridMultilevel"/>
    <w:tmpl w:val="0C509B14"/>
    <w:lvl w:ilvl="0" w:tplc="FF50328C">
      <w:start w:val="1"/>
      <w:numFmt w:val="decimal"/>
      <w:lvlText w:val="%1."/>
      <w:lvlJc w:val="left"/>
      <w:pPr>
        <w:ind w:left="720" w:hanging="360"/>
      </w:pPr>
      <w:rPr>
        <w:rFonts w:hint="default"/>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CAF6904"/>
    <w:multiLevelType w:val="hybridMultilevel"/>
    <w:tmpl w:val="B28656B0"/>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1427194"/>
    <w:multiLevelType w:val="hybridMultilevel"/>
    <w:tmpl w:val="4CE45B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7E00FB6"/>
    <w:multiLevelType w:val="multilevel"/>
    <w:tmpl w:val="F32ED4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A282E4E"/>
    <w:multiLevelType w:val="hybridMultilevel"/>
    <w:tmpl w:val="CB02C130"/>
    <w:lvl w:ilvl="0" w:tplc="84E270B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0079"/>
    <w:rsid w:val="00041244"/>
    <w:rsid w:val="00051A8B"/>
    <w:rsid w:val="00060CEA"/>
    <w:rsid w:val="00072C61"/>
    <w:rsid w:val="000A3F06"/>
    <w:rsid w:val="000B1BD2"/>
    <w:rsid w:val="000C3504"/>
    <w:rsid w:val="000C38EB"/>
    <w:rsid w:val="00126F9B"/>
    <w:rsid w:val="00142F29"/>
    <w:rsid w:val="00184CE9"/>
    <w:rsid w:val="001A5CD8"/>
    <w:rsid w:val="001B49F7"/>
    <w:rsid w:val="001E7EFA"/>
    <w:rsid w:val="001F387D"/>
    <w:rsid w:val="00202E9F"/>
    <w:rsid w:val="00220393"/>
    <w:rsid w:val="00237438"/>
    <w:rsid w:val="00241884"/>
    <w:rsid w:val="002514FF"/>
    <w:rsid w:val="0029351D"/>
    <w:rsid w:val="00297661"/>
    <w:rsid w:val="002B4977"/>
    <w:rsid w:val="002E12F2"/>
    <w:rsid w:val="00342E81"/>
    <w:rsid w:val="00386274"/>
    <w:rsid w:val="00392857"/>
    <w:rsid w:val="00392EBE"/>
    <w:rsid w:val="003C471B"/>
    <w:rsid w:val="003C4AB0"/>
    <w:rsid w:val="003D71DA"/>
    <w:rsid w:val="003E04B2"/>
    <w:rsid w:val="003F26E7"/>
    <w:rsid w:val="00434349"/>
    <w:rsid w:val="004635B6"/>
    <w:rsid w:val="00476413"/>
    <w:rsid w:val="00477A5C"/>
    <w:rsid w:val="004D434F"/>
    <w:rsid w:val="005A340A"/>
    <w:rsid w:val="005A5330"/>
    <w:rsid w:val="005B4C8A"/>
    <w:rsid w:val="005B4DF0"/>
    <w:rsid w:val="005F4F2B"/>
    <w:rsid w:val="006275A2"/>
    <w:rsid w:val="00630D91"/>
    <w:rsid w:val="00660A74"/>
    <w:rsid w:val="00736FAC"/>
    <w:rsid w:val="00743BE2"/>
    <w:rsid w:val="0075648C"/>
    <w:rsid w:val="00764803"/>
    <w:rsid w:val="00765A7C"/>
    <w:rsid w:val="007A411E"/>
    <w:rsid w:val="00821B9C"/>
    <w:rsid w:val="00840079"/>
    <w:rsid w:val="0084087B"/>
    <w:rsid w:val="00843B74"/>
    <w:rsid w:val="0085227D"/>
    <w:rsid w:val="008B563A"/>
    <w:rsid w:val="008D5226"/>
    <w:rsid w:val="008F4F83"/>
    <w:rsid w:val="0091310D"/>
    <w:rsid w:val="009146FA"/>
    <w:rsid w:val="0092427C"/>
    <w:rsid w:val="00931712"/>
    <w:rsid w:val="00941E2B"/>
    <w:rsid w:val="00966D10"/>
    <w:rsid w:val="009777D8"/>
    <w:rsid w:val="00982D87"/>
    <w:rsid w:val="009C008E"/>
    <w:rsid w:val="009D5369"/>
    <w:rsid w:val="009F0DB4"/>
    <w:rsid w:val="00A03524"/>
    <w:rsid w:val="00A10B6B"/>
    <w:rsid w:val="00A43133"/>
    <w:rsid w:val="00A438EB"/>
    <w:rsid w:val="00A7065E"/>
    <w:rsid w:val="00A7506B"/>
    <w:rsid w:val="00A82D66"/>
    <w:rsid w:val="00A85A57"/>
    <w:rsid w:val="00A9353B"/>
    <w:rsid w:val="00AB4862"/>
    <w:rsid w:val="00AC61F7"/>
    <w:rsid w:val="00B072A4"/>
    <w:rsid w:val="00B5265A"/>
    <w:rsid w:val="00B643CC"/>
    <w:rsid w:val="00B71D4D"/>
    <w:rsid w:val="00BB6618"/>
    <w:rsid w:val="00BC2CAE"/>
    <w:rsid w:val="00BD130B"/>
    <w:rsid w:val="00C15DF9"/>
    <w:rsid w:val="00C36077"/>
    <w:rsid w:val="00C4044F"/>
    <w:rsid w:val="00C454E1"/>
    <w:rsid w:val="00C6771B"/>
    <w:rsid w:val="00C81F79"/>
    <w:rsid w:val="00C94FB3"/>
    <w:rsid w:val="00CA5F65"/>
    <w:rsid w:val="00CF3CCA"/>
    <w:rsid w:val="00D05DAA"/>
    <w:rsid w:val="00D37C36"/>
    <w:rsid w:val="00D66358"/>
    <w:rsid w:val="00D9426F"/>
    <w:rsid w:val="00DA3FC5"/>
    <w:rsid w:val="00DF2BC4"/>
    <w:rsid w:val="00DF2E97"/>
    <w:rsid w:val="00DF4616"/>
    <w:rsid w:val="00E05FCF"/>
    <w:rsid w:val="00E22257"/>
    <w:rsid w:val="00E6460B"/>
    <w:rsid w:val="00E871A2"/>
    <w:rsid w:val="00E937C9"/>
    <w:rsid w:val="00EA786E"/>
    <w:rsid w:val="00EC32B4"/>
    <w:rsid w:val="00EC3C51"/>
    <w:rsid w:val="00EE6579"/>
    <w:rsid w:val="00EE74AD"/>
    <w:rsid w:val="00F07E23"/>
    <w:rsid w:val="00FA0A18"/>
    <w:rsid w:val="00FE1D86"/>
    <w:rsid w:val="00FE3923"/>
    <w:rsid w:val="00FE7F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0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40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40079"/>
    <w:rPr>
      <w:rFonts w:ascii="Courier New" w:eastAsia="Times New Roman" w:hAnsi="Courier New" w:cs="Courier New"/>
      <w:sz w:val="20"/>
      <w:szCs w:val="20"/>
      <w:lang w:eastAsia="id-ID"/>
    </w:rPr>
  </w:style>
  <w:style w:type="character" w:styleId="SubtleEmphasis">
    <w:name w:val="Subtle Emphasis"/>
    <w:basedOn w:val="DefaultParagraphFont"/>
    <w:uiPriority w:val="19"/>
    <w:qFormat/>
    <w:rsid w:val="00840079"/>
    <w:rPr>
      <w:i/>
      <w:iCs/>
      <w:color w:val="808080" w:themeColor="text1" w:themeTint="7F"/>
    </w:rPr>
  </w:style>
  <w:style w:type="character" w:styleId="Hyperlink">
    <w:name w:val="Hyperlink"/>
    <w:basedOn w:val="DefaultParagraphFont"/>
    <w:uiPriority w:val="99"/>
    <w:semiHidden/>
    <w:unhideWhenUsed/>
    <w:rsid w:val="00840079"/>
    <w:rPr>
      <w:color w:val="0000FF" w:themeColor="hyperlink"/>
      <w:u w:val="single"/>
    </w:rPr>
  </w:style>
  <w:style w:type="paragraph" w:styleId="ListParagraph">
    <w:name w:val="List Paragraph"/>
    <w:aliases w:val="BAB III,Body Text Char1,Char Char2,Char Char21,UGEX'Z,Heading 1 Char1,Tabel,point-point,List Paragraph1,kepala,Recommendation,List Paragraph11,coba1,List Paragraph untuk Tabel,List Paragraph untuk tabel,Box,Dot pt,F5 List Paragraph,awal"/>
    <w:basedOn w:val="Normal"/>
    <w:link w:val="ListParagraphChar"/>
    <w:uiPriority w:val="34"/>
    <w:qFormat/>
    <w:rsid w:val="005A5330"/>
    <w:pPr>
      <w:ind w:left="720"/>
      <w:contextualSpacing/>
    </w:pPr>
    <w:rPr>
      <w:rFonts w:asciiTheme="minorHAnsi" w:eastAsiaTheme="minorHAnsi" w:hAnsiTheme="minorHAnsi" w:cstheme="minorBidi"/>
    </w:rPr>
  </w:style>
  <w:style w:type="character" w:customStyle="1" w:styleId="ListParagraphChar">
    <w:name w:val="List Paragraph Char"/>
    <w:aliases w:val="BAB III Char,Body Text Char1 Char,Char Char2 Char,Char Char21 Char,UGEX'Z Char,Heading 1 Char1 Char,Tabel Char,point-point Char,List Paragraph1 Char,kepala Char,Recommendation Char,List Paragraph11 Char,coba1 Char,Box Char,awal Char"/>
    <w:link w:val="ListParagraph"/>
    <w:uiPriority w:val="34"/>
    <w:qFormat/>
    <w:locked/>
    <w:rsid w:val="005A5330"/>
  </w:style>
  <w:style w:type="table" w:styleId="TableGrid">
    <w:name w:val="Table Grid"/>
    <w:basedOn w:val="TableNormal"/>
    <w:uiPriority w:val="59"/>
    <w:rsid w:val="00434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D71DA"/>
    <w:pPr>
      <w:spacing w:before="100" w:beforeAutospacing="1" w:after="100" w:afterAutospacing="1" w:line="240" w:lineRule="auto"/>
    </w:pPr>
    <w:rPr>
      <w:rFonts w:ascii="Times New Roman" w:eastAsia="Times New Roman" w:hAnsi="Times New Roman"/>
      <w:sz w:val="24"/>
      <w:szCs w:val="24"/>
      <w:lang w:val="en-US" w:eastAsia="id-ID"/>
    </w:rPr>
  </w:style>
  <w:style w:type="character" w:styleId="CommentReference">
    <w:name w:val="annotation reference"/>
    <w:basedOn w:val="DefaultParagraphFont"/>
    <w:uiPriority w:val="99"/>
    <w:semiHidden/>
    <w:unhideWhenUsed/>
    <w:rsid w:val="00B5265A"/>
    <w:rPr>
      <w:sz w:val="16"/>
      <w:szCs w:val="16"/>
    </w:rPr>
  </w:style>
  <w:style w:type="paragraph" w:styleId="Header">
    <w:name w:val="header"/>
    <w:basedOn w:val="Normal"/>
    <w:link w:val="HeaderChar"/>
    <w:uiPriority w:val="99"/>
    <w:unhideWhenUsed/>
    <w:rsid w:val="00A438EB"/>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438EB"/>
  </w:style>
  <w:style w:type="paragraph" w:styleId="Bibliography">
    <w:name w:val="Bibliography"/>
    <w:basedOn w:val="Normal"/>
    <w:next w:val="Normal"/>
    <w:uiPriority w:val="37"/>
    <w:unhideWhenUsed/>
    <w:rsid w:val="00A438EB"/>
    <w:rPr>
      <w:rFonts w:asciiTheme="minorHAnsi" w:eastAsiaTheme="minorHAnsi" w:hAnsiTheme="minorHAnsi" w:cstheme="minorBidi"/>
    </w:rPr>
  </w:style>
  <w:style w:type="paragraph" w:styleId="Footer">
    <w:name w:val="footer"/>
    <w:basedOn w:val="Normal"/>
    <w:link w:val="FooterChar"/>
    <w:uiPriority w:val="99"/>
    <w:unhideWhenUsed/>
    <w:rsid w:val="00931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712"/>
    <w:rPr>
      <w:rFonts w:ascii="Calibri" w:eastAsia="Calibri" w:hAnsi="Calibri" w:cs="Times New Roman"/>
    </w:rPr>
  </w:style>
  <w:style w:type="paragraph" w:styleId="CommentText">
    <w:name w:val="annotation text"/>
    <w:basedOn w:val="Normal"/>
    <w:link w:val="CommentTextChar"/>
    <w:uiPriority w:val="99"/>
    <w:semiHidden/>
    <w:unhideWhenUsed/>
    <w:rsid w:val="00764803"/>
    <w:pPr>
      <w:spacing w:line="240" w:lineRule="auto"/>
    </w:pPr>
    <w:rPr>
      <w:sz w:val="20"/>
      <w:szCs w:val="20"/>
    </w:rPr>
  </w:style>
  <w:style w:type="character" w:customStyle="1" w:styleId="CommentTextChar">
    <w:name w:val="Comment Text Char"/>
    <w:basedOn w:val="DefaultParagraphFont"/>
    <w:link w:val="CommentText"/>
    <w:uiPriority w:val="99"/>
    <w:semiHidden/>
    <w:rsid w:val="0076480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64803"/>
    <w:rPr>
      <w:b/>
      <w:bCs/>
    </w:rPr>
  </w:style>
  <w:style w:type="character" w:customStyle="1" w:styleId="CommentSubjectChar">
    <w:name w:val="Comment Subject Char"/>
    <w:basedOn w:val="CommentTextChar"/>
    <w:link w:val="CommentSubject"/>
    <w:uiPriority w:val="99"/>
    <w:semiHidden/>
    <w:rsid w:val="0076480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6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803"/>
    <w:rPr>
      <w:rFonts w:ascii="Tahoma" w:eastAsia="Calibri" w:hAnsi="Tahoma" w:cs="Tahoma"/>
      <w:sz w:val="16"/>
      <w:szCs w:val="16"/>
    </w:rPr>
  </w:style>
  <w:style w:type="paragraph" w:styleId="Revision">
    <w:name w:val="Revision"/>
    <w:hidden/>
    <w:uiPriority w:val="99"/>
    <w:semiHidden/>
    <w:rsid w:val="00051A8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0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40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40079"/>
    <w:rPr>
      <w:rFonts w:ascii="Courier New" w:eastAsia="Times New Roman" w:hAnsi="Courier New" w:cs="Courier New"/>
      <w:sz w:val="20"/>
      <w:szCs w:val="20"/>
      <w:lang w:eastAsia="id-ID"/>
    </w:rPr>
  </w:style>
  <w:style w:type="character" w:styleId="SubtleEmphasis">
    <w:name w:val="Subtle Emphasis"/>
    <w:basedOn w:val="DefaultParagraphFont"/>
    <w:uiPriority w:val="19"/>
    <w:qFormat/>
    <w:rsid w:val="00840079"/>
    <w:rPr>
      <w:i/>
      <w:iCs/>
      <w:color w:val="808080" w:themeColor="text1" w:themeTint="7F"/>
    </w:rPr>
  </w:style>
  <w:style w:type="character" w:styleId="Hyperlink">
    <w:name w:val="Hyperlink"/>
    <w:basedOn w:val="DefaultParagraphFont"/>
    <w:uiPriority w:val="99"/>
    <w:semiHidden/>
    <w:unhideWhenUsed/>
    <w:rsid w:val="00840079"/>
    <w:rPr>
      <w:color w:val="0000FF" w:themeColor="hyperlink"/>
      <w:u w:val="single"/>
    </w:rPr>
  </w:style>
  <w:style w:type="paragraph" w:styleId="ListParagraph">
    <w:name w:val="List Paragraph"/>
    <w:aliases w:val="BAB III,Body Text Char1,Char Char2,Char Char21,UGEX'Z,Heading 1 Char1,Tabel,point-point,List Paragraph1,kepala,Recommendation,List Paragraph11,coba1,List Paragraph untuk Tabel,List Paragraph untuk tabel,Box,Dot pt,F5 List Paragraph,awal"/>
    <w:basedOn w:val="Normal"/>
    <w:link w:val="ListParagraphChar"/>
    <w:uiPriority w:val="34"/>
    <w:qFormat/>
    <w:rsid w:val="005A5330"/>
    <w:pPr>
      <w:ind w:left="720"/>
      <w:contextualSpacing/>
    </w:pPr>
    <w:rPr>
      <w:rFonts w:asciiTheme="minorHAnsi" w:eastAsiaTheme="minorHAnsi" w:hAnsiTheme="minorHAnsi" w:cstheme="minorBidi"/>
    </w:rPr>
  </w:style>
  <w:style w:type="character" w:customStyle="1" w:styleId="ListParagraphChar">
    <w:name w:val="List Paragraph Char"/>
    <w:aliases w:val="BAB III Char,Body Text Char1 Char,Char Char2 Char,Char Char21 Char,UGEX'Z Char,Heading 1 Char1 Char,Tabel Char,point-point Char,List Paragraph1 Char,kepala Char,Recommendation Char,List Paragraph11 Char,coba1 Char,Box Char,awal Char"/>
    <w:link w:val="ListParagraph"/>
    <w:uiPriority w:val="34"/>
    <w:qFormat/>
    <w:locked/>
    <w:rsid w:val="005A5330"/>
  </w:style>
  <w:style w:type="table" w:styleId="TableGrid">
    <w:name w:val="Table Grid"/>
    <w:basedOn w:val="TableNormal"/>
    <w:uiPriority w:val="59"/>
    <w:rsid w:val="00434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D71DA"/>
    <w:pPr>
      <w:spacing w:before="100" w:beforeAutospacing="1" w:after="100" w:afterAutospacing="1" w:line="240" w:lineRule="auto"/>
    </w:pPr>
    <w:rPr>
      <w:rFonts w:ascii="Times New Roman" w:eastAsia="Times New Roman" w:hAnsi="Times New Roman"/>
      <w:sz w:val="24"/>
      <w:szCs w:val="24"/>
      <w:lang w:val="en-US" w:eastAsia="id-ID"/>
    </w:rPr>
  </w:style>
  <w:style w:type="character" w:styleId="CommentReference">
    <w:name w:val="annotation reference"/>
    <w:basedOn w:val="DefaultParagraphFont"/>
    <w:uiPriority w:val="99"/>
    <w:semiHidden/>
    <w:unhideWhenUsed/>
    <w:rsid w:val="00B5265A"/>
    <w:rPr>
      <w:sz w:val="16"/>
      <w:szCs w:val="16"/>
    </w:rPr>
  </w:style>
  <w:style w:type="paragraph" w:styleId="Header">
    <w:name w:val="header"/>
    <w:basedOn w:val="Normal"/>
    <w:link w:val="HeaderChar"/>
    <w:uiPriority w:val="99"/>
    <w:unhideWhenUsed/>
    <w:rsid w:val="00A438EB"/>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438EB"/>
  </w:style>
  <w:style w:type="paragraph" w:styleId="Bibliography">
    <w:name w:val="Bibliography"/>
    <w:basedOn w:val="Normal"/>
    <w:next w:val="Normal"/>
    <w:uiPriority w:val="37"/>
    <w:unhideWhenUsed/>
    <w:rsid w:val="00A438EB"/>
    <w:rPr>
      <w:rFonts w:asciiTheme="minorHAnsi" w:eastAsiaTheme="minorHAnsi" w:hAnsiTheme="minorHAnsi" w:cstheme="minorBidi"/>
    </w:rPr>
  </w:style>
  <w:style w:type="paragraph" w:styleId="Footer">
    <w:name w:val="footer"/>
    <w:basedOn w:val="Normal"/>
    <w:link w:val="FooterChar"/>
    <w:uiPriority w:val="99"/>
    <w:unhideWhenUsed/>
    <w:rsid w:val="00931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712"/>
    <w:rPr>
      <w:rFonts w:ascii="Calibri" w:eastAsia="Calibri" w:hAnsi="Calibri" w:cs="Times New Roman"/>
    </w:rPr>
  </w:style>
  <w:style w:type="paragraph" w:styleId="CommentText">
    <w:name w:val="annotation text"/>
    <w:basedOn w:val="Normal"/>
    <w:link w:val="CommentTextChar"/>
    <w:uiPriority w:val="99"/>
    <w:semiHidden/>
    <w:unhideWhenUsed/>
    <w:rsid w:val="00764803"/>
    <w:pPr>
      <w:spacing w:line="240" w:lineRule="auto"/>
    </w:pPr>
    <w:rPr>
      <w:sz w:val="20"/>
      <w:szCs w:val="20"/>
    </w:rPr>
  </w:style>
  <w:style w:type="character" w:customStyle="1" w:styleId="CommentTextChar">
    <w:name w:val="Comment Text Char"/>
    <w:basedOn w:val="DefaultParagraphFont"/>
    <w:link w:val="CommentText"/>
    <w:uiPriority w:val="99"/>
    <w:semiHidden/>
    <w:rsid w:val="0076480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64803"/>
    <w:rPr>
      <w:b/>
      <w:bCs/>
    </w:rPr>
  </w:style>
  <w:style w:type="character" w:customStyle="1" w:styleId="CommentSubjectChar">
    <w:name w:val="Comment Subject Char"/>
    <w:basedOn w:val="CommentTextChar"/>
    <w:link w:val="CommentSubject"/>
    <w:uiPriority w:val="99"/>
    <w:semiHidden/>
    <w:rsid w:val="0076480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6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803"/>
    <w:rPr>
      <w:rFonts w:ascii="Tahoma" w:eastAsia="Calibri" w:hAnsi="Tahoma" w:cs="Tahoma"/>
      <w:sz w:val="16"/>
      <w:szCs w:val="16"/>
    </w:rPr>
  </w:style>
  <w:style w:type="paragraph" w:styleId="Revision">
    <w:name w:val="Revision"/>
    <w:hidden/>
    <w:uiPriority w:val="99"/>
    <w:semiHidden/>
    <w:rsid w:val="00051A8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020602">
      <w:bodyDiv w:val="1"/>
      <w:marLeft w:val="0"/>
      <w:marRight w:val="0"/>
      <w:marTop w:val="0"/>
      <w:marBottom w:val="0"/>
      <w:divBdr>
        <w:top w:val="none" w:sz="0" w:space="0" w:color="auto"/>
        <w:left w:val="none" w:sz="0" w:space="0" w:color="auto"/>
        <w:bottom w:val="none" w:sz="0" w:space="0" w:color="auto"/>
        <w:right w:val="none" w:sz="0" w:space="0" w:color="auto"/>
      </w:divBdr>
    </w:div>
    <w:div w:id="36202184">
      <w:bodyDiv w:val="1"/>
      <w:marLeft w:val="0"/>
      <w:marRight w:val="0"/>
      <w:marTop w:val="0"/>
      <w:marBottom w:val="0"/>
      <w:divBdr>
        <w:top w:val="none" w:sz="0" w:space="0" w:color="auto"/>
        <w:left w:val="none" w:sz="0" w:space="0" w:color="auto"/>
        <w:bottom w:val="none" w:sz="0" w:space="0" w:color="auto"/>
        <w:right w:val="none" w:sz="0" w:space="0" w:color="auto"/>
      </w:divBdr>
    </w:div>
    <w:div w:id="489948899">
      <w:bodyDiv w:val="1"/>
      <w:marLeft w:val="0"/>
      <w:marRight w:val="0"/>
      <w:marTop w:val="0"/>
      <w:marBottom w:val="0"/>
      <w:divBdr>
        <w:top w:val="none" w:sz="0" w:space="0" w:color="auto"/>
        <w:left w:val="none" w:sz="0" w:space="0" w:color="auto"/>
        <w:bottom w:val="none" w:sz="0" w:space="0" w:color="auto"/>
        <w:right w:val="none" w:sz="0" w:space="0" w:color="auto"/>
      </w:divBdr>
    </w:div>
    <w:div w:id="637565867">
      <w:bodyDiv w:val="1"/>
      <w:marLeft w:val="0"/>
      <w:marRight w:val="0"/>
      <w:marTop w:val="0"/>
      <w:marBottom w:val="0"/>
      <w:divBdr>
        <w:top w:val="none" w:sz="0" w:space="0" w:color="auto"/>
        <w:left w:val="none" w:sz="0" w:space="0" w:color="auto"/>
        <w:bottom w:val="none" w:sz="0" w:space="0" w:color="auto"/>
        <w:right w:val="none" w:sz="0" w:space="0" w:color="auto"/>
      </w:divBdr>
    </w:div>
    <w:div w:id="872113042">
      <w:bodyDiv w:val="1"/>
      <w:marLeft w:val="0"/>
      <w:marRight w:val="0"/>
      <w:marTop w:val="0"/>
      <w:marBottom w:val="0"/>
      <w:divBdr>
        <w:top w:val="none" w:sz="0" w:space="0" w:color="auto"/>
        <w:left w:val="none" w:sz="0" w:space="0" w:color="auto"/>
        <w:bottom w:val="none" w:sz="0" w:space="0" w:color="auto"/>
        <w:right w:val="none" w:sz="0" w:space="0" w:color="auto"/>
      </w:divBdr>
    </w:div>
    <w:div w:id="1057239219">
      <w:bodyDiv w:val="1"/>
      <w:marLeft w:val="0"/>
      <w:marRight w:val="0"/>
      <w:marTop w:val="0"/>
      <w:marBottom w:val="0"/>
      <w:divBdr>
        <w:top w:val="none" w:sz="0" w:space="0" w:color="auto"/>
        <w:left w:val="none" w:sz="0" w:space="0" w:color="auto"/>
        <w:bottom w:val="none" w:sz="0" w:space="0" w:color="auto"/>
        <w:right w:val="none" w:sz="0" w:space="0" w:color="auto"/>
      </w:divBdr>
      <w:divsChild>
        <w:div w:id="1792478964">
          <w:marLeft w:val="0"/>
          <w:marRight w:val="0"/>
          <w:marTop w:val="0"/>
          <w:marBottom w:val="0"/>
          <w:divBdr>
            <w:top w:val="none" w:sz="0" w:space="0" w:color="auto"/>
            <w:left w:val="none" w:sz="0" w:space="0" w:color="auto"/>
            <w:bottom w:val="none" w:sz="0" w:space="0" w:color="auto"/>
            <w:right w:val="none" w:sz="0" w:space="0" w:color="auto"/>
          </w:divBdr>
        </w:div>
      </w:divsChild>
    </w:div>
    <w:div w:id="1080836561">
      <w:bodyDiv w:val="1"/>
      <w:marLeft w:val="0"/>
      <w:marRight w:val="0"/>
      <w:marTop w:val="0"/>
      <w:marBottom w:val="0"/>
      <w:divBdr>
        <w:top w:val="none" w:sz="0" w:space="0" w:color="auto"/>
        <w:left w:val="none" w:sz="0" w:space="0" w:color="auto"/>
        <w:bottom w:val="none" w:sz="0" w:space="0" w:color="auto"/>
        <w:right w:val="none" w:sz="0" w:space="0" w:color="auto"/>
      </w:divBdr>
      <w:divsChild>
        <w:div w:id="2014184066">
          <w:marLeft w:val="0"/>
          <w:marRight w:val="0"/>
          <w:marTop w:val="0"/>
          <w:marBottom w:val="0"/>
          <w:divBdr>
            <w:top w:val="none" w:sz="0" w:space="0" w:color="auto"/>
            <w:left w:val="none" w:sz="0" w:space="0" w:color="auto"/>
            <w:bottom w:val="none" w:sz="0" w:space="0" w:color="auto"/>
            <w:right w:val="none" w:sz="0" w:space="0" w:color="auto"/>
          </w:divBdr>
        </w:div>
      </w:divsChild>
    </w:div>
    <w:div w:id="1395009883">
      <w:bodyDiv w:val="1"/>
      <w:marLeft w:val="0"/>
      <w:marRight w:val="0"/>
      <w:marTop w:val="0"/>
      <w:marBottom w:val="0"/>
      <w:divBdr>
        <w:top w:val="none" w:sz="0" w:space="0" w:color="auto"/>
        <w:left w:val="none" w:sz="0" w:space="0" w:color="auto"/>
        <w:bottom w:val="none" w:sz="0" w:space="0" w:color="auto"/>
        <w:right w:val="none" w:sz="0" w:space="0" w:color="auto"/>
      </w:divBdr>
    </w:div>
    <w:div w:id="1405761087">
      <w:bodyDiv w:val="1"/>
      <w:marLeft w:val="0"/>
      <w:marRight w:val="0"/>
      <w:marTop w:val="0"/>
      <w:marBottom w:val="0"/>
      <w:divBdr>
        <w:top w:val="none" w:sz="0" w:space="0" w:color="auto"/>
        <w:left w:val="none" w:sz="0" w:space="0" w:color="auto"/>
        <w:bottom w:val="none" w:sz="0" w:space="0" w:color="auto"/>
        <w:right w:val="none" w:sz="0" w:space="0" w:color="auto"/>
      </w:divBdr>
      <w:divsChild>
        <w:div w:id="410196572">
          <w:marLeft w:val="0"/>
          <w:marRight w:val="0"/>
          <w:marTop w:val="0"/>
          <w:marBottom w:val="0"/>
          <w:divBdr>
            <w:top w:val="none" w:sz="0" w:space="0" w:color="auto"/>
            <w:left w:val="none" w:sz="0" w:space="0" w:color="auto"/>
            <w:bottom w:val="none" w:sz="0" w:space="0" w:color="auto"/>
            <w:right w:val="none" w:sz="0" w:space="0" w:color="auto"/>
          </w:divBdr>
        </w:div>
      </w:divsChild>
    </w:div>
    <w:div w:id="1705016360">
      <w:bodyDiv w:val="1"/>
      <w:marLeft w:val="0"/>
      <w:marRight w:val="0"/>
      <w:marTop w:val="0"/>
      <w:marBottom w:val="0"/>
      <w:divBdr>
        <w:top w:val="none" w:sz="0" w:space="0" w:color="auto"/>
        <w:left w:val="none" w:sz="0" w:space="0" w:color="auto"/>
        <w:bottom w:val="none" w:sz="0" w:space="0" w:color="auto"/>
        <w:right w:val="none" w:sz="0" w:space="0" w:color="auto"/>
      </w:divBdr>
      <w:divsChild>
        <w:div w:id="1348825525">
          <w:marLeft w:val="0"/>
          <w:marRight w:val="0"/>
          <w:marTop w:val="0"/>
          <w:marBottom w:val="0"/>
          <w:divBdr>
            <w:top w:val="none" w:sz="0" w:space="0" w:color="auto"/>
            <w:left w:val="none" w:sz="0" w:space="0" w:color="auto"/>
            <w:bottom w:val="none" w:sz="0" w:space="0" w:color="auto"/>
            <w:right w:val="none" w:sz="0" w:space="0" w:color="auto"/>
          </w:divBdr>
        </w:div>
      </w:divsChild>
    </w:div>
    <w:div w:id="19214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Sug18</b:Tag>
    <b:SourceType>Book</b:SourceType>
    <b:Guid>{2B068A0B-1A45-499A-8B48-3940471F62AE}</b:Guid>
    <b:Author>
      <b:Author>
        <b:NameList>
          <b:Person>
            <b:Last>Sugiyono</b:Last>
          </b:Person>
        </b:NameList>
      </b:Author>
    </b:Author>
    <b:Title>Metode Penelitian Kuantitatif Kualitatif dan R&amp;D</b:Title>
    <b:Year>2019</b:Year>
    <b:City>Yogyakarta</b:City>
    <b:Publisher>Alfabeta</b:Publisher>
    <b:RefOrder>7</b:RefOrder>
  </b:Source>
  <b:Source>
    <b:Tag>Soe18</b:Tag>
    <b:SourceType>Book</b:SourceType>
    <b:Guid>{24F181BA-D953-4A35-A237-37813C71626E}</b:Guid>
    <b:Author>
      <b:Author>
        <b:NameList>
          <b:Person>
            <b:Last>Notoatmodjo</b:Last>
            <b:First>Soekidjo</b:First>
          </b:Person>
        </b:NameList>
      </b:Author>
    </b:Author>
    <b:Title>Metodologi Penelitian Kesehatan</b:Title>
    <b:Year>2018</b:Year>
    <b:City>Jakarta </b:City>
    <b:Publisher>Rineka Cipta</b:Publisher>
    <b:RefOrder>5</b:RefOrder>
  </b:Source>
  <b:Source>
    <b:Tag>Soe14</b:Tag>
    <b:SourceType>Book</b:SourceType>
    <b:Guid>{BEA2D7AB-9F2A-4141-9A53-64FEB1C3FF54}</b:Guid>
    <b:Author>
      <b:Author>
        <b:NameList>
          <b:Person>
            <b:Last>Notoatmodjo</b:Last>
            <b:First>Soekidjo</b:First>
          </b:Person>
        </b:NameList>
      </b:Author>
    </b:Author>
    <b:Title>Promosi Kesehatan dan Perilaku Kesehatan</b:Title>
    <b:Year>2014</b:Year>
    <b:City>Jakarta</b:City>
    <b:Publisher>Rineka Cipta</b:Publisher>
    <b:RefOrder>4</b:RefOrder>
  </b:Source>
  <b:Source>
    <b:Tag>Sit19</b:Tag>
    <b:SourceType>Book</b:SourceType>
    <b:Guid>{2412E954-C248-494E-852B-7C84B1856E88}</b:Guid>
    <b:Author>
      <b:Author>
        <b:NameList>
          <b:Person>
            <b:Last>Helmiyati</b:Last>
            <b:First>Siti</b:First>
          </b:Person>
        </b:NameList>
      </b:Author>
    </b:Author>
    <b:Title>Stunting Permasalahan dan Penanganannya</b:Title>
    <b:Year>2019</b:Year>
    <b:City>Yogyakarta</b:City>
    <b:Publisher>Gajah Mada University Pres</b:Publisher>
    <b:RefOrder>8</b:RefOrder>
  </b:Source>
  <b:Source>
    <b:Tag>Soe11</b:Tag>
    <b:SourceType>Book</b:SourceType>
    <b:Guid>{C6AA3C06-706E-4857-9198-D8A2B0F4E000}</b:Guid>
    <b:Author>
      <b:Author>
        <b:NameList>
          <b:Person>
            <b:Last>Notoatmodjo</b:Last>
            <b:First>Soekidjo</b:First>
          </b:Person>
        </b:NameList>
      </b:Author>
    </b:Author>
    <b:Title>Kesehatan Masyarakat Ilmu &amp; seni</b:Title>
    <b:Year>2011</b:Year>
    <b:City>Jakarta</b:City>
    <b:Publisher>Rineka Cipta</b:Publisher>
    <b:RefOrder>3</b:RefOrder>
  </b:Source>
  <b:Source>
    <b:Tag>Tri15</b:Tag>
    <b:SourceType>Book</b:SourceType>
    <b:Guid>{6D0D9BD9-54E4-4FB5-8851-ABEFFD70F892}</b:Guid>
    <b:Author>
      <b:Author>
        <b:NameList>
          <b:Person>
            <b:Last>Trihono</b:Last>
            <b:First>atmarita,</b:First>
            <b:Middle>Dwi Hapsari, Anies Irawati, Nur Handayani Utami, Teti Tejayanti, Iin Nurlinawati</b:Middle>
          </b:Person>
        </b:NameList>
      </b:Author>
    </b:Author>
    <b:Title>Pendek (Stunting) di Indonesia, Masalah dan Solusinya</b:Title>
    <b:Year>2015</b:Year>
    <b:City>Jakarta</b:City>
    <b:Publisher>Badan Penelitian dan Pengembangan Kesehatan</b:Publisher>
    <b:RefOrder>9</b:RefOrder>
  </b:Source>
  <b:Source>
    <b:Tag>Ati18</b:Tag>
    <b:SourceType>Book</b:SourceType>
    <b:Guid>{B2203ABE-B3F7-44B5-8455-4C54294983B4}</b:Guid>
    <b:Author>
      <b:Author>
        <b:NameList>
          <b:Person>
            <b:Last>Rahayu</b:Last>
            <b:First>Atikah</b:First>
          </b:Person>
        </b:NameList>
      </b:Author>
    </b:Author>
    <b:Title>Study Guide-Stunting dan Upaya Pencegahannya Bagi Mahasiswa Kesehatan Masyarakat</b:Title>
    <b:Year>2018</b:Year>
    <b:City>Yogyakarta</b:City>
    <b:Publisher>CV Mine</b:Publisher>
    <b:RefOrder>10</b:RefOrder>
  </b:Source>
  <b:Source>
    <b:Tag>Ira18</b:Tag>
    <b:SourceType>Book</b:SourceType>
    <b:Guid>{F39ACF60-4CBD-4A6C-B6AE-E0185DF5E8AE}</b:Guid>
    <b:Author>
      <b:Author>
        <b:NameList>
          <b:Person>
            <b:Last>Nurmala</b:Last>
            <b:First>Ira</b:First>
          </b:Person>
        </b:NameList>
      </b:Author>
    </b:Author>
    <b:Title>Promosi Kesehatan</b:Title>
    <b:Year>2018</b:Year>
    <b:City>Surabaya</b:City>
    <b:Publisher>Airlangga University Press</b:Publisher>
    <b:RefOrder>11</b:RefOrder>
  </b:Source>
  <b:Source>
    <b:Tag>soe14</b:Tag>
    <b:SourceType>Book</b:SourceType>
    <b:Guid>{146414A2-21A8-4D33-9468-415847AC23B0}</b:Guid>
    <b:Author>
      <b:Author>
        <b:NameList>
          <b:Person>
            <b:Last>Notoadmodjo</b:Last>
            <b:First>soekidjo</b:First>
          </b:Person>
        </b:NameList>
      </b:Author>
    </b:Author>
    <b:Title>Ilmu Perilaku Kesehatan</b:Title>
    <b:Year>2014</b:Year>
    <b:City>Jakarta</b:City>
    <b:Publisher>Rineka Cipta</b:Publisher>
    <b:RefOrder>2</b:RefOrder>
  </b:Source>
  <b:Source>
    <b:Tag>Bun19</b:Tag>
    <b:SourceType>Book</b:SourceType>
    <b:Guid>{80C1DD98-4242-4F3C-81EB-7CE1A1BA6EBF}</b:Guid>
    <b:Author>
      <b:Author>
        <b:NameList>
          <b:Person>
            <b:Last>Paramashanti</b:Last>
            <b:First>Bunga</b:First>
            <b:Middle>Astria</b:Middle>
          </b:Person>
        </b:NameList>
      </b:Author>
    </b:Author>
    <b:Title>Gizi Bagi Ibu dan Anak</b:Title>
    <b:Year>2019</b:Year>
    <b:City>Yogyakarta</b:City>
    <b:Publisher>PT. Pustaka Baru</b:Publisher>
    <b:RefOrder>1</b:RefOrder>
  </b:Source>
  <b:Source>
    <b:Tag>Nur15</b:Tag>
    <b:SourceType>Book</b:SourceType>
    <b:Guid>{C1B7F26F-211C-4BEC-BEBE-DA70CCAB6DB5}</b:Guid>
    <b:Author>
      <b:Author>
        <b:NameList>
          <b:Person>
            <b:Last>Nursalam</b:Last>
          </b:Person>
        </b:NameList>
      </b:Author>
    </b:Author>
    <b:Title>Metodologi Penelitian Ilmu Keperawatan Pendekatan Praktis</b:Title>
    <b:Year>2015</b:Year>
    <b:City>Jakarta</b:City>
    <b:Publisher>Penerbit Medika Salemba</b:Publisher>
    <b:RefOrder>6</b:RefOrder>
  </b:Source>
</b:Sources>
</file>

<file path=customXml/itemProps1.xml><?xml version="1.0" encoding="utf-8"?>
<ds:datastoreItem xmlns:ds="http://schemas.openxmlformats.org/officeDocument/2006/customXml" ds:itemID="{FC2E1141-9261-465D-9276-51D08123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umi</cp:lastModifiedBy>
  <cp:revision>13</cp:revision>
  <dcterms:created xsi:type="dcterms:W3CDTF">2020-11-02T04:24:00Z</dcterms:created>
  <dcterms:modified xsi:type="dcterms:W3CDTF">2021-08-31T07:23:00Z</dcterms:modified>
</cp:coreProperties>
</file>