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001" w:rsidRPr="00291001" w:rsidRDefault="00291001" w:rsidP="00291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Arial Narrow" w:eastAsia="Times New Roman" w:hAnsi="Arial Narrow" w:cs="Courier New"/>
          <w:b/>
          <w:color w:val="202124"/>
          <w:kern w:val="0"/>
          <w:sz w:val="26"/>
          <w:szCs w:val="26"/>
          <w:lang w:val="en"/>
        </w:rPr>
      </w:pPr>
      <w:bookmarkStart w:id="0" w:name="_GoBack"/>
      <w:bookmarkEnd w:id="0"/>
      <w:r w:rsidRPr="00291001">
        <w:rPr>
          <w:rFonts w:ascii="Arial Narrow" w:eastAsia="Times New Roman" w:hAnsi="Arial Narrow" w:cs="Courier New"/>
          <w:b/>
          <w:color w:val="202124"/>
          <w:kern w:val="0"/>
          <w:sz w:val="26"/>
          <w:szCs w:val="26"/>
          <w:lang w:val="en"/>
        </w:rPr>
        <w:t>EFFECT OF USE OF AROMATHERAPY AND MUROTAL THERAPY</w:t>
      </w:r>
    </w:p>
    <w:p w:rsidR="00291001" w:rsidRPr="00291001" w:rsidRDefault="00291001" w:rsidP="00291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textAlignment w:val="auto"/>
        <w:rPr>
          <w:rFonts w:ascii="Arial Narrow" w:eastAsia="Times New Roman" w:hAnsi="Arial Narrow" w:cs="Courier New"/>
          <w:b/>
          <w:color w:val="202124"/>
          <w:kern w:val="0"/>
          <w:sz w:val="26"/>
          <w:szCs w:val="26"/>
          <w:lang w:val="en-US"/>
        </w:rPr>
      </w:pPr>
      <w:r w:rsidRPr="00291001">
        <w:rPr>
          <w:rFonts w:ascii="Arial Narrow" w:eastAsia="Times New Roman" w:hAnsi="Arial Narrow" w:cs="Courier New"/>
          <w:b/>
          <w:color w:val="202124"/>
          <w:kern w:val="0"/>
          <w:sz w:val="26"/>
          <w:szCs w:val="26"/>
          <w:lang w:val="en"/>
        </w:rPr>
        <w:t>IN MOTHER'S PARTING WITH ANXIETY</w:t>
      </w:r>
    </w:p>
    <w:p w:rsidR="00291001" w:rsidRPr="007A52F9" w:rsidRDefault="00291001" w:rsidP="007A52F9">
      <w:pPr>
        <w:pStyle w:val="Standard"/>
        <w:rPr>
          <w:rFonts w:ascii="Arial Narrow" w:hAnsi="Arial Narrow" w:cs="Times New Roman"/>
          <w:b/>
          <w:sz w:val="22"/>
          <w:szCs w:val="22"/>
          <w:lang w:val="en-US"/>
        </w:rPr>
      </w:pPr>
    </w:p>
    <w:p w:rsidR="00291001" w:rsidRDefault="00291001" w:rsidP="00291001">
      <w:pPr>
        <w:pStyle w:val="Standard"/>
        <w:jc w:val="center"/>
      </w:pPr>
      <w:r>
        <w:rPr>
          <w:rFonts w:ascii="Arial Narrow" w:hAnsi="Arial Narrow" w:cs="Times New Roman"/>
          <w:b/>
          <w:sz w:val="22"/>
          <w:szCs w:val="22"/>
        </w:rPr>
        <w:t>Siskha Maya Herlina</w:t>
      </w:r>
      <w:r>
        <w:rPr>
          <w:rFonts w:ascii="Arial Narrow" w:hAnsi="Arial Narrow" w:cs="Times New Roman"/>
          <w:b/>
          <w:sz w:val="22"/>
          <w:szCs w:val="22"/>
          <w:vertAlign w:val="superscript"/>
        </w:rPr>
        <w:t xml:space="preserve">1 </w:t>
      </w:r>
      <w:r>
        <w:rPr>
          <w:rFonts w:ascii="Arial Narrow" w:hAnsi="Arial Narrow" w:cs="Times New Roman"/>
          <w:b/>
          <w:sz w:val="22"/>
          <w:szCs w:val="22"/>
        </w:rPr>
        <w:t xml:space="preserve">, Yadul Ulya </w:t>
      </w:r>
      <w:r>
        <w:rPr>
          <w:rFonts w:ascii="Arial Narrow" w:hAnsi="Arial Narrow" w:cs="Times New Roman"/>
          <w:b/>
          <w:sz w:val="22"/>
          <w:szCs w:val="22"/>
          <w:vertAlign w:val="superscript"/>
        </w:rPr>
        <w:t>2</w:t>
      </w:r>
      <w:r>
        <w:rPr>
          <w:rFonts w:ascii="Arial Narrow" w:hAnsi="Arial Narrow" w:cs="Times New Roman"/>
          <w:b/>
          <w:sz w:val="22"/>
          <w:szCs w:val="22"/>
        </w:rPr>
        <w:t>, Regina Pricilia Yunika</w:t>
      </w:r>
      <w:r>
        <w:rPr>
          <w:rFonts w:ascii="Arial Narrow" w:hAnsi="Arial Narrow" w:cs="Times New Roman"/>
          <w:b/>
          <w:sz w:val="22"/>
          <w:szCs w:val="22"/>
          <w:vertAlign w:val="superscript"/>
        </w:rPr>
        <w:t>3</w:t>
      </w:r>
    </w:p>
    <w:p w:rsidR="00291001" w:rsidRDefault="00291001" w:rsidP="00291001">
      <w:pPr>
        <w:pStyle w:val="Standard"/>
        <w:jc w:val="center"/>
        <w:rPr>
          <w:rFonts w:ascii="Arial Narrow" w:hAnsi="Arial Narrow" w:cs="Times New Roman"/>
          <w:b/>
          <w:sz w:val="22"/>
          <w:szCs w:val="22"/>
        </w:rPr>
      </w:pPr>
    </w:p>
    <w:p w:rsidR="00291001" w:rsidRDefault="00291001" w:rsidP="00291001">
      <w:pPr>
        <w:pStyle w:val="Standard"/>
        <w:jc w:val="center"/>
      </w:pPr>
      <w:r>
        <w:rPr>
          <w:rFonts w:ascii="Arial Narrow" w:hAnsi="Arial Narrow" w:cs="Times New Roman"/>
          <w:sz w:val="22"/>
          <w:szCs w:val="22"/>
          <w:vertAlign w:val="superscript"/>
        </w:rPr>
        <w:t>1,2,3</w:t>
      </w:r>
      <w:r>
        <w:rPr>
          <w:rFonts w:ascii="Arial Narrow" w:hAnsi="Arial Narrow" w:cs="Times New Roman"/>
          <w:sz w:val="22"/>
          <w:szCs w:val="22"/>
        </w:rPr>
        <w:t>Program Studi Kebidanan Program Sarjana, STIKES Yarsi Mataram</w:t>
      </w:r>
    </w:p>
    <w:p w:rsidR="00291001" w:rsidRDefault="00291001" w:rsidP="00291001">
      <w:pPr>
        <w:pStyle w:val="Standard"/>
        <w:jc w:val="center"/>
        <w:rPr>
          <w:rFonts w:ascii="Arial Narrow" w:hAnsi="Arial Narrow" w:cs="Times New Roman"/>
          <w:sz w:val="22"/>
          <w:szCs w:val="22"/>
        </w:rPr>
      </w:pPr>
      <w:r>
        <w:rPr>
          <w:rFonts w:ascii="Arial Narrow" w:hAnsi="Arial Narrow" w:cs="Times New Roman"/>
          <w:sz w:val="22"/>
          <w:szCs w:val="22"/>
        </w:rPr>
        <w:t>*Email: siskhamayah@gmail.com</w:t>
      </w:r>
    </w:p>
    <w:p w:rsidR="00291001" w:rsidRDefault="00291001" w:rsidP="00291001">
      <w:pPr>
        <w:pStyle w:val="Standard"/>
        <w:rPr>
          <w:rFonts w:ascii="Arial Narrow" w:hAnsi="Arial Narrow" w:cs="Arial"/>
          <w:sz w:val="22"/>
          <w:szCs w:val="22"/>
          <w:lang w:val="en-US"/>
        </w:rPr>
      </w:pPr>
    </w:p>
    <w:p w:rsidR="00291001" w:rsidRDefault="00291001" w:rsidP="00291001">
      <w:pPr>
        <w:pStyle w:val="Standard"/>
        <w:jc w:val="both"/>
        <w:rPr>
          <w:rFonts w:ascii="Arial Narrow" w:hAnsi="Arial Narrow" w:cs="Arial"/>
          <w:b/>
          <w:sz w:val="22"/>
          <w:szCs w:val="22"/>
          <w:lang w:val="en-US"/>
        </w:rPr>
      </w:pPr>
      <w:r>
        <w:rPr>
          <w:rFonts w:ascii="Arial Narrow" w:hAnsi="Arial Narrow" w:cs="Arial"/>
          <w:b/>
          <w:sz w:val="22"/>
          <w:szCs w:val="22"/>
          <w:lang w:val="en-US"/>
        </w:rPr>
        <w:t xml:space="preserve">ABSTRAK: </w:t>
      </w:r>
      <w:r w:rsidRPr="00291001">
        <w:rPr>
          <w:rFonts w:ascii="Arial Narrow" w:hAnsi="Arial Narrow" w:cs="Arial"/>
          <w:b/>
          <w:sz w:val="22"/>
          <w:szCs w:val="22"/>
          <w:lang w:val="en-US"/>
        </w:rPr>
        <w:t xml:space="preserve">PENGARUH PENGGUNAAN </w:t>
      </w:r>
      <w:r>
        <w:rPr>
          <w:rFonts w:ascii="Arial Narrow" w:hAnsi="Arial Narrow" w:cs="Arial"/>
          <w:b/>
          <w:sz w:val="22"/>
          <w:szCs w:val="22"/>
          <w:lang w:val="en-US"/>
        </w:rPr>
        <w:t xml:space="preserve">AROMATERAPI DAN TERAPI  MUROTAL </w:t>
      </w:r>
      <w:r w:rsidRPr="00291001">
        <w:rPr>
          <w:rFonts w:ascii="Arial Narrow" w:hAnsi="Arial Narrow" w:cs="Arial"/>
          <w:b/>
          <w:sz w:val="22"/>
          <w:szCs w:val="22"/>
          <w:lang w:val="en-US"/>
        </w:rPr>
        <w:t>PADA IBU BERSALIN DENGAN KECEMASAN</w:t>
      </w:r>
    </w:p>
    <w:p w:rsidR="007A52F9" w:rsidRDefault="007A52F9" w:rsidP="007A52F9">
      <w:pPr>
        <w:pStyle w:val="HTMLPreformatted"/>
        <w:shd w:val="clear" w:color="auto" w:fill="FFFFFF" w:themeFill="background1"/>
        <w:spacing w:line="276" w:lineRule="auto"/>
        <w:jc w:val="both"/>
        <w:rPr>
          <w:rStyle w:val="y2iqfc"/>
          <w:rFonts w:ascii="Arial Narrow" w:hAnsi="Arial Narrow"/>
          <w:color w:val="202124"/>
          <w:sz w:val="22"/>
          <w:szCs w:val="22"/>
          <w:lang w:val="en"/>
        </w:rPr>
      </w:pPr>
      <w:r>
        <w:rPr>
          <w:rFonts w:ascii="Arial Narrow" w:hAnsi="Arial Narrow" w:cs="Arial"/>
          <w:sz w:val="22"/>
          <w:szCs w:val="22"/>
        </w:rPr>
        <w:tab/>
      </w:r>
      <w:r w:rsidR="00291001" w:rsidRPr="007A52F9">
        <w:rPr>
          <w:rFonts w:ascii="Arial Narrow" w:hAnsi="Arial Narrow" w:cs="Arial"/>
          <w:sz w:val="22"/>
          <w:szCs w:val="22"/>
        </w:rPr>
        <w:t xml:space="preserve">Latar Belakang:  </w:t>
      </w:r>
      <w:r w:rsidR="00291001" w:rsidRPr="007A52F9">
        <w:rPr>
          <w:rStyle w:val="WW-DefaultParagraphFont"/>
          <w:rFonts w:ascii="Arial Narrow" w:hAnsi="Arial Narrow" w:cs="Times New Roman"/>
          <w:sz w:val="22"/>
          <w:szCs w:val="22"/>
        </w:rPr>
        <w:t>Kecemasan adalah perasaan takut yang tidak jelas dan tidak didukung oleh situasi. Individu yang merasa cemas akan merasa tidak nyaman atau takut, namun tidak mengetahui alasan kondisi tersebut terjadi. Kecemasan tidak memiliki stimulus yang jelas yang dapat diidentifikasi.  Terapi murotal dapat mempercepat penyembuhan dan mengurangi kecemasan, mendengarkan ayat suci Al-Quran memiliki pengaruh yang signifikan dalam menurunkan ketegangan urat saraf reflektif.</w:t>
      </w:r>
      <w:r w:rsidRPr="007A52F9">
        <w:rPr>
          <w:rStyle w:val="WW-DefaultParagraphFont"/>
          <w:rFonts w:ascii="Arial Narrow" w:hAnsi="Arial Narrow" w:cs="Times New Roman"/>
          <w:sz w:val="22"/>
          <w:szCs w:val="22"/>
        </w:rPr>
        <w:t xml:space="preserve"> </w:t>
      </w:r>
      <w:r w:rsidRPr="007A52F9">
        <w:rPr>
          <w:rStyle w:val="y2iqfc"/>
          <w:rFonts w:ascii="Arial Narrow" w:hAnsi="Arial Narrow"/>
          <w:color w:val="202124"/>
          <w:sz w:val="22"/>
          <w:szCs w:val="22"/>
          <w:lang w:val="en"/>
        </w:rPr>
        <w:t xml:space="preserve">aroma yang di rekomendasikan dalam memediasi kecemasan adalah aromatherapy berbasis minyak esensial  lemon  (Citrus limon) </w:t>
      </w:r>
    </w:p>
    <w:p w:rsidR="00291001" w:rsidRDefault="007A52F9" w:rsidP="007A52F9">
      <w:pPr>
        <w:pStyle w:val="HTMLPreformatted"/>
        <w:shd w:val="clear" w:color="auto" w:fill="FFFFFF" w:themeFill="background1"/>
        <w:spacing w:line="276" w:lineRule="auto"/>
        <w:jc w:val="both"/>
      </w:pPr>
      <w:r>
        <w:rPr>
          <w:rStyle w:val="y2iqfc"/>
          <w:color w:val="202124"/>
          <w:lang w:val="en"/>
        </w:rPr>
        <w:tab/>
      </w:r>
      <w:r w:rsidR="00291001">
        <w:rPr>
          <w:rFonts w:ascii="Arial Narrow" w:hAnsi="Arial Narrow" w:cs="Arial"/>
          <w:sz w:val="22"/>
          <w:szCs w:val="22"/>
        </w:rPr>
        <w:t xml:space="preserve">Tujuan: </w:t>
      </w:r>
      <w:r w:rsidR="00291001">
        <w:rPr>
          <w:rFonts w:ascii="Arial Narrow" w:hAnsi="Arial Narrow" w:cs="Times New Roman"/>
          <w:sz w:val="22"/>
          <w:szCs w:val="22"/>
        </w:rPr>
        <w:t>Mengetahui</w:t>
      </w:r>
      <w:r w:rsidR="00291001" w:rsidRPr="005C415A">
        <w:rPr>
          <w:rFonts w:ascii="Arial Narrow" w:hAnsi="Arial Narrow" w:cs="Times New Roman"/>
          <w:color w:val="000000"/>
          <w:sz w:val="22"/>
          <w:szCs w:val="22"/>
        </w:rPr>
        <w:t xml:space="preserve"> F</w:t>
      </w:r>
      <w:r w:rsidR="00291001">
        <w:rPr>
          <w:rFonts w:ascii="Arial Narrow" w:hAnsi="Arial Narrow" w:cs="Times New Roman"/>
          <w:color w:val="000000"/>
          <w:sz w:val="22"/>
          <w:szCs w:val="22"/>
        </w:rPr>
        <w:t>aktor Yang M</w:t>
      </w:r>
      <w:r w:rsidR="00291001" w:rsidRPr="005C415A">
        <w:rPr>
          <w:rFonts w:ascii="Arial Narrow" w:hAnsi="Arial Narrow" w:cs="Times New Roman"/>
          <w:color w:val="000000"/>
          <w:sz w:val="22"/>
          <w:szCs w:val="22"/>
        </w:rPr>
        <w:t>empengaruhi</w:t>
      </w:r>
      <w:r w:rsidR="00291001">
        <w:rPr>
          <w:rFonts w:ascii="Arial Narrow" w:hAnsi="Arial Narrow" w:cs="Times New Roman"/>
          <w:sz w:val="22"/>
          <w:szCs w:val="22"/>
        </w:rPr>
        <w:t xml:space="preserve"> Efektivitas Terapi Murottal Terhadap Tingkat Kecemasan Ibu Bersalin</w:t>
      </w:r>
    </w:p>
    <w:p w:rsidR="00291001" w:rsidRPr="001C633B" w:rsidRDefault="00291001" w:rsidP="00291001">
      <w:pPr>
        <w:pStyle w:val="Standard"/>
        <w:ind w:firstLine="720"/>
        <w:jc w:val="both"/>
        <w:rPr>
          <w:rFonts w:ascii="Arial Narrow" w:hAnsi="Arial Narrow"/>
          <w:sz w:val="22"/>
          <w:szCs w:val="22"/>
          <w:lang w:val="en-US"/>
        </w:rPr>
      </w:pPr>
      <w:r>
        <w:rPr>
          <w:rFonts w:ascii="Arial Narrow" w:hAnsi="Arial Narrow" w:cs="Arial"/>
          <w:sz w:val="22"/>
          <w:szCs w:val="22"/>
        </w:rPr>
        <w:t xml:space="preserve">Metode: </w:t>
      </w:r>
      <w:r>
        <w:rPr>
          <w:rFonts w:ascii="Arial Narrow" w:hAnsi="Arial Narrow" w:cs="Times New Roman"/>
          <w:sz w:val="22"/>
          <w:szCs w:val="22"/>
        </w:rPr>
        <w:t xml:space="preserve">Jenis penelitian ini menggunakan jenis penelitian </w:t>
      </w:r>
      <w:r w:rsidR="00D930D2">
        <w:rPr>
          <w:rFonts w:ascii="Arial Narrow" w:hAnsi="Arial Narrow" w:cs="Times New Roman"/>
          <w:sz w:val="22"/>
          <w:szCs w:val="22"/>
          <w:lang w:val="en-US"/>
        </w:rPr>
        <w:t>kualitatif, dengan pendekatan coss sectional</w:t>
      </w:r>
      <w:r>
        <w:rPr>
          <w:rFonts w:ascii="Arial Narrow" w:hAnsi="Arial Narrow" w:cs="Times New Roman"/>
          <w:sz w:val="22"/>
          <w:szCs w:val="22"/>
        </w:rPr>
        <w:t>. Sampel dalam penelitian ini adalah ibu bersalin kala I berjumlah 30 orang. Penelitian ini menggunakan</w:t>
      </w:r>
      <w:r>
        <w:rPr>
          <w:rFonts w:ascii="Times New Roman" w:hAnsi="Times New Roman" w:cs="Times New Roman"/>
        </w:rPr>
        <w:t xml:space="preserve"> </w:t>
      </w:r>
      <w:r w:rsidR="001C633B">
        <w:rPr>
          <w:rFonts w:ascii="Arial Narrow" w:hAnsi="Arial Narrow" w:cs="Times New Roman"/>
          <w:sz w:val="22"/>
          <w:szCs w:val="22"/>
          <w:lang w:val="en-US"/>
        </w:rPr>
        <w:t>anaisis data chi square</w:t>
      </w:r>
    </w:p>
    <w:p w:rsidR="007A52F9" w:rsidRPr="00B240DA" w:rsidRDefault="00B240DA" w:rsidP="00B240DA">
      <w:pPr>
        <w:pStyle w:val="HTMLPreformatted"/>
        <w:shd w:val="clear" w:color="auto" w:fill="FFFFFF" w:themeFill="background1"/>
        <w:jc w:val="both"/>
        <w:rPr>
          <w:rFonts w:ascii="Arial Narrow" w:hAnsi="Arial Narrow"/>
          <w:sz w:val="22"/>
          <w:szCs w:val="22"/>
        </w:rPr>
      </w:pPr>
      <w:r>
        <w:rPr>
          <w:rFonts w:ascii="Arial Narrow" w:hAnsi="Arial Narrow" w:cs="Arial"/>
          <w:sz w:val="22"/>
          <w:szCs w:val="22"/>
        </w:rPr>
        <w:tab/>
      </w:r>
      <w:r w:rsidR="00291001" w:rsidRPr="00B240DA">
        <w:rPr>
          <w:rFonts w:ascii="Arial Narrow" w:hAnsi="Arial Narrow" w:cs="Arial"/>
          <w:sz w:val="22"/>
          <w:szCs w:val="22"/>
        </w:rPr>
        <w:t xml:space="preserve">Hasil: </w:t>
      </w:r>
      <w:r w:rsidR="00291001" w:rsidRPr="00B240DA">
        <w:rPr>
          <w:rFonts w:ascii="Arial Narrow" w:hAnsi="Arial Narrow" w:cs="Times New Roman"/>
          <w:sz w:val="22"/>
          <w:szCs w:val="22"/>
        </w:rPr>
        <w:t xml:space="preserve">Berdasarkan distribusi frekuensi  </w:t>
      </w:r>
      <w:r w:rsidR="007A52F9" w:rsidRPr="00B240DA">
        <w:rPr>
          <w:rFonts w:ascii="Arial Narrow" w:hAnsi="Arial Narrow" w:cs="Times New Roman"/>
          <w:sz w:val="22"/>
          <w:szCs w:val="22"/>
          <w:lang w:val="id-ID"/>
        </w:rPr>
        <w:t>pengaruh penggunaan aromaterapi dan terapi murrotal pada ibu bersalin dengan kecemasan</w:t>
      </w:r>
      <w:r w:rsidR="00291001" w:rsidRPr="00B240DA">
        <w:rPr>
          <w:rFonts w:ascii="Arial Narrow" w:hAnsi="Arial Narrow" w:cs="Times New Roman"/>
          <w:sz w:val="22"/>
          <w:szCs w:val="22"/>
        </w:rPr>
        <w:t xml:space="preserve"> menunjukkan</w:t>
      </w:r>
      <w:r w:rsidR="00291001" w:rsidRPr="00B240DA">
        <w:rPr>
          <w:rFonts w:ascii="Arial Narrow" w:hAnsi="Arial Narrow" w:cs="Times New Roman"/>
          <w:spacing w:val="1"/>
          <w:sz w:val="22"/>
          <w:szCs w:val="22"/>
        </w:rPr>
        <w:t xml:space="preserve"> </w:t>
      </w:r>
      <w:r w:rsidRPr="00B240DA">
        <w:rPr>
          <w:rFonts w:ascii="Arial Narrow" w:hAnsi="Arial Narrow" w:cs="Times New Roman"/>
          <w:sz w:val="22"/>
          <w:szCs w:val="22"/>
        </w:rPr>
        <w:t xml:space="preserve">bahwa </w:t>
      </w:r>
      <w:r w:rsidRPr="00B240DA">
        <w:rPr>
          <w:rStyle w:val="y2iqfc"/>
          <w:rFonts w:ascii="Arial Narrow" w:hAnsi="Arial Narrow"/>
          <w:sz w:val="22"/>
          <w:szCs w:val="22"/>
          <w:lang w:val="id-ID"/>
        </w:rPr>
        <w:t>terdapat pengaruh penggunaan aromaterapi dan terapi murrotal terhadap ibu melahirkan dengan kecemasan</w:t>
      </w:r>
    </w:p>
    <w:p w:rsidR="00291001" w:rsidRDefault="00291001" w:rsidP="00291001">
      <w:pPr>
        <w:pStyle w:val="Standard"/>
        <w:ind w:firstLine="720"/>
        <w:jc w:val="both"/>
      </w:pPr>
      <w:r>
        <w:rPr>
          <w:rFonts w:ascii="Arial Narrow" w:hAnsi="Arial Narrow" w:cs="Arial"/>
          <w:sz w:val="22"/>
          <w:szCs w:val="22"/>
        </w:rPr>
        <w:t>Kesimpulan: Berdasarkan hasil penelitian,</w:t>
      </w:r>
      <w:r>
        <w:rPr>
          <w:rFonts w:ascii="Arial Narrow" w:hAnsi="Arial Narrow" w:cs="Arial"/>
          <w:sz w:val="22"/>
          <w:szCs w:val="22"/>
          <w:lang w:val="en-US"/>
        </w:rPr>
        <w:t xml:space="preserve"> factor yang mempengaruhi</w:t>
      </w:r>
      <w:r>
        <w:rPr>
          <w:rFonts w:ascii="Arial Narrow" w:hAnsi="Arial Narrow" w:cs="Arial"/>
          <w:sz w:val="22"/>
          <w:szCs w:val="22"/>
        </w:rPr>
        <w:t xml:space="preserve"> </w:t>
      </w:r>
      <w:r>
        <w:rPr>
          <w:rFonts w:ascii="Arial Narrow" w:hAnsi="Arial Narrow" w:cs="Times New Roman"/>
          <w:sz w:val="22"/>
          <w:szCs w:val="22"/>
        </w:rPr>
        <w:t xml:space="preserve">terapi </w:t>
      </w:r>
      <w:r>
        <w:rPr>
          <w:rFonts w:ascii="Arial Narrow" w:hAnsi="Arial Narrow" w:cs="Times New Roman"/>
          <w:i/>
          <w:sz w:val="22"/>
          <w:szCs w:val="22"/>
        </w:rPr>
        <w:t xml:space="preserve">murottal </w:t>
      </w:r>
      <w:r>
        <w:rPr>
          <w:rFonts w:ascii="Arial Narrow" w:hAnsi="Arial Narrow" w:cs="Times New Roman"/>
          <w:sz w:val="22"/>
          <w:szCs w:val="22"/>
        </w:rPr>
        <w:t>terhadap tingkat kecemasan ibu menjelang persalinan mempunyai efektifitas.</w:t>
      </w:r>
    </w:p>
    <w:p w:rsidR="00291001" w:rsidRDefault="00291001" w:rsidP="00291001">
      <w:pPr>
        <w:pStyle w:val="Standard"/>
        <w:ind w:firstLine="720"/>
        <w:jc w:val="both"/>
      </w:pPr>
      <w:r>
        <w:rPr>
          <w:rFonts w:ascii="Arial Narrow" w:hAnsi="Arial Narrow" w:cs="Arial"/>
          <w:sz w:val="22"/>
          <w:szCs w:val="22"/>
        </w:rPr>
        <w:t xml:space="preserve">Saran: </w:t>
      </w:r>
      <w:r>
        <w:rPr>
          <w:rFonts w:ascii="Arial Narrow" w:hAnsi="Arial Narrow" w:cs="Times New Roman"/>
          <w:sz w:val="22"/>
          <w:szCs w:val="22"/>
        </w:rPr>
        <w:t>Terapi Murottal mempunyai efektifitas yang baik, harapannya terapi ini dapat meringankan dan menjadi solusi kecemasan yang dialami ibu baik pada masa kehamilan, persalinan, maupun nifas.</w:t>
      </w:r>
    </w:p>
    <w:p w:rsidR="00291001" w:rsidRDefault="00291001" w:rsidP="00291001">
      <w:pPr>
        <w:pStyle w:val="Standard"/>
        <w:ind w:firstLine="720"/>
        <w:jc w:val="both"/>
        <w:rPr>
          <w:rFonts w:ascii="Arial Narrow" w:hAnsi="Arial Narrow" w:cs="Arial"/>
          <w:sz w:val="22"/>
          <w:szCs w:val="22"/>
        </w:rPr>
      </w:pPr>
    </w:p>
    <w:p w:rsidR="00291001" w:rsidRPr="00B240DA" w:rsidRDefault="00291001" w:rsidP="00291001">
      <w:pPr>
        <w:pStyle w:val="Standard"/>
        <w:jc w:val="both"/>
        <w:rPr>
          <w:rFonts w:ascii="Arial Narrow" w:hAnsi="Arial Narrow" w:cs="Arial"/>
          <w:sz w:val="22"/>
          <w:szCs w:val="22"/>
          <w:lang w:val="en-US"/>
        </w:rPr>
      </w:pPr>
      <w:r>
        <w:rPr>
          <w:rFonts w:ascii="Arial Narrow" w:hAnsi="Arial Narrow" w:cs="Arial"/>
          <w:sz w:val="22"/>
          <w:szCs w:val="22"/>
        </w:rPr>
        <w:t xml:space="preserve">Kata Kunci: Kecemasan, Murottal Al-qur'an, </w:t>
      </w:r>
      <w:r w:rsidR="00B240DA">
        <w:rPr>
          <w:rFonts w:ascii="Arial Narrow" w:hAnsi="Arial Narrow" w:cs="Arial"/>
          <w:sz w:val="22"/>
          <w:szCs w:val="22"/>
          <w:lang w:val="en-US"/>
        </w:rPr>
        <w:t>Aromateraphi</w:t>
      </w:r>
    </w:p>
    <w:p w:rsidR="00291001" w:rsidRDefault="00291001" w:rsidP="00291001">
      <w:pPr>
        <w:pStyle w:val="Standard"/>
        <w:jc w:val="both"/>
        <w:rPr>
          <w:rFonts w:ascii="Arial Narrow" w:hAnsi="Arial Narrow" w:cs="Arial"/>
          <w:b/>
          <w:sz w:val="22"/>
          <w:szCs w:val="22"/>
        </w:rPr>
      </w:pPr>
    </w:p>
    <w:p w:rsidR="00291001" w:rsidRPr="007A52F9" w:rsidRDefault="00291001" w:rsidP="007A52F9">
      <w:pPr>
        <w:pStyle w:val="Standard"/>
        <w:jc w:val="center"/>
        <w:rPr>
          <w:rFonts w:ascii="Arial Narrow" w:hAnsi="Arial Narrow" w:cs="Arial"/>
          <w:b/>
          <w:sz w:val="22"/>
          <w:szCs w:val="22"/>
          <w:lang w:val="en-US"/>
        </w:rPr>
      </w:pPr>
      <w:r>
        <w:rPr>
          <w:rFonts w:ascii="Arial Narrow" w:hAnsi="Arial Narrow" w:cs="Arial"/>
          <w:b/>
          <w:sz w:val="22"/>
          <w:szCs w:val="22"/>
        </w:rPr>
        <w:t>ABSTRACT</w:t>
      </w:r>
    </w:p>
    <w:p w:rsidR="00291001" w:rsidRPr="00B240DA" w:rsidRDefault="007A52F9" w:rsidP="007A52F9">
      <w:pPr>
        <w:pStyle w:val="HTMLPreformatted"/>
        <w:shd w:val="clear" w:color="auto" w:fill="FFFFFF" w:themeFill="background1"/>
        <w:spacing w:line="276" w:lineRule="auto"/>
        <w:jc w:val="both"/>
        <w:rPr>
          <w:rFonts w:ascii="Arial Narrow" w:hAnsi="Arial Narrow"/>
          <w:sz w:val="22"/>
          <w:szCs w:val="22"/>
        </w:rPr>
      </w:pPr>
      <w:r>
        <w:rPr>
          <w:rFonts w:ascii="Arial Narrow" w:hAnsi="Arial Narrow" w:cs="Arial"/>
          <w:sz w:val="22"/>
          <w:szCs w:val="22"/>
        </w:rPr>
        <w:tab/>
      </w:r>
      <w:r w:rsidR="00291001" w:rsidRPr="00B240DA">
        <w:rPr>
          <w:rFonts w:ascii="Arial Narrow" w:hAnsi="Arial Narrow" w:cs="Arial"/>
          <w:b/>
          <w:sz w:val="22"/>
          <w:szCs w:val="22"/>
        </w:rPr>
        <w:t>Background</w:t>
      </w:r>
      <w:r w:rsidR="00291001" w:rsidRPr="00B240DA">
        <w:rPr>
          <w:rFonts w:ascii="Arial Narrow" w:hAnsi="Arial Narrow" w:cs="Arial"/>
          <w:sz w:val="22"/>
          <w:szCs w:val="22"/>
        </w:rPr>
        <w:t>: Anxiety is a feeling of fear that is unclear and not supported by the situation. Individuals who feel anxious will feel uncomfortable or afraid, but do not know the reason why this condition occurs. Anxiety has no clear, identifiable stimulus. Murotal therapy can speed up healing and reduce anxiety, liste</w:t>
      </w:r>
      <w:r w:rsidRPr="00B240DA">
        <w:rPr>
          <w:rFonts w:ascii="Arial Narrow" w:hAnsi="Arial Narrow" w:cs="Arial"/>
          <w:sz w:val="22"/>
          <w:szCs w:val="22"/>
        </w:rPr>
        <w:t>ning to the holy verses of the Al-qu</w:t>
      </w:r>
      <w:r w:rsidR="00291001" w:rsidRPr="00B240DA">
        <w:rPr>
          <w:rFonts w:ascii="Arial Narrow" w:hAnsi="Arial Narrow" w:cs="Arial"/>
          <w:sz w:val="22"/>
          <w:szCs w:val="22"/>
        </w:rPr>
        <w:t>r</w:t>
      </w:r>
      <w:r w:rsidRPr="00B240DA">
        <w:rPr>
          <w:rFonts w:ascii="Arial Narrow" w:hAnsi="Arial Narrow" w:cs="Arial"/>
          <w:sz w:val="22"/>
          <w:szCs w:val="22"/>
        </w:rPr>
        <w:t>’</w:t>
      </w:r>
      <w:r w:rsidR="00291001" w:rsidRPr="00B240DA">
        <w:rPr>
          <w:rFonts w:ascii="Arial Narrow" w:hAnsi="Arial Narrow" w:cs="Arial"/>
          <w:sz w:val="22"/>
          <w:szCs w:val="22"/>
        </w:rPr>
        <w:t>an has a significant influence in reducing tension in the reflective nerves.</w:t>
      </w:r>
      <w:r w:rsidRPr="00B240DA">
        <w:rPr>
          <w:rFonts w:ascii="Arial Narrow" w:hAnsi="Arial Narrow" w:cs="Arial"/>
          <w:sz w:val="22"/>
          <w:szCs w:val="22"/>
        </w:rPr>
        <w:t xml:space="preserve"> </w:t>
      </w:r>
      <w:r w:rsidRPr="00B240DA">
        <w:rPr>
          <w:rStyle w:val="y2iqfc"/>
          <w:rFonts w:ascii="Arial Narrow" w:hAnsi="Arial Narrow"/>
          <w:sz w:val="22"/>
          <w:szCs w:val="22"/>
          <w:lang w:val="en"/>
        </w:rPr>
        <w:t xml:space="preserve">The recommended aroma for mediating anxiety is aromatherapy based on lemon essential oil (Citrus limon) </w:t>
      </w:r>
    </w:p>
    <w:p w:rsidR="00291001" w:rsidRPr="00B240DA" w:rsidRDefault="00291001" w:rsidP="00291001">
      <w:pPr>
        <w:pStyle w:val="Standard"/>
        <w:ind w:firstLine="720"/>
        <w:jc w:val="both"/>
        <w:rPr>
          <w:rFonts w:ascii="Arial Narrow" w:hAnsi="Arial Narrow" w:cs="Arial"/>
          <w:sz w:val="22"/>
          <w:szCs w:val="22"/>
        </w:rPr>
      </w:pPr>
      <w:r w:rsidRPr="00B240DA">
        <w:rPr>
          <w:rFonts w:ascii="Arial Narrow" w:hAnsi="Arial Narrow" w:cs="Arial"/>
          <w:b/>
          <w:sz w:val="22"/>
          <w:szCs w:val="22"/>
        </w:rPr>
        <w:t>Objective</w:t>
      </w:r>
      <w:r w:rsidRPr="00B240DA">
        <w:rPr>
          <w:rFonts w:ascii="Arial Narrow" w:hAnsi="Arial Narrow" w:cs="Arial"/>
          <w:sz w:val="22"/>
          <w:szCs w:val="22"/>
        </w:rPr>
        <w:t>: To determine the effectiveness of Murottal therapy on the level of anxiety of women giving birth</w:t>
      </w:r>
    </w:p>
    <w:p w:rsidR="00985FA0" w:rsidRPr="00B240DA" w:rsidRDefault="00291001" w:rsidP="00291001">
      <w:pPr>
        <w:pStyle w:val="Standard"/>
        <w:ind w:firstLine="720"/>
        <w:jc w:val="both"/>
        <w:rPr>
          <w:rFonts w:ascii="Arial Narrow" w:hAnsi="Arial Narrow" w:cs="Arial"/>
          <w:sz w:val="22"/>
          <w:szCs w:val="22"/>
          <w:lang w:val="en-US"/>
        </w:rPr>
      </w:pPr>
      <w:r w:rsidRPr="00B240DA">
        <w:rPr>
          <w:rFonts w:ascii="Arial Narrow" w:hAnsi="Arial Narrow" w:cs="Arial"/>
          <w:b/>
          <w:sz w:val="22"/>
          <w:szCs w:val="22"/>
        </w:rPr>
        <w:t>Method</w:t>
      </w:r>
      <w:r w:rsidRPr="00B240DA">
        <w:rPr>
          <w:rFonts w:ascii="Arial Narrow" w:hAnsi="Arial Narrow" w:cs="Arial"/>
          <w:sz w:val="22"/>
          <w:szCs w:val="22"/>
        </w:rPr>
        <w:t xml:space="preserve">: </w:t>
      </w:r>
      <w:r w:rsidR="00985FA0" w:rsidRPr="00B240DA">
        <w:rPr>
          <w:rFonts w:ascii="Arial Narrow" w:hAnsi="Arial Narrow" w:cs="Arial"/>
          <w:sz w:val="22"/>
          <w:szCs w:val="22"/>
        </w:rPr>
        <w:t>This type of research uses qualitative research, with a cross-sectional approach. The sample in this study was 30 mothers in the first stage of labor. This research uses chi square data analysis</w:t>
      </w:r>
    </w:p>
    <w:p w:rsidR="00291001" w:rsidRPr="00B240DA" w:rsidRDefault="00291001" w:rsidP="00291001">
      <w:pPr>
        <w:pStyle w:val="Standard"/>
        <w:ind w:firstLine="720"/>
        <w:jc w:val="both"/>
        <w:rPr>
          <w:rFonts w:ascii="Arial Narrow" w:hAnsi="Arial Narrow" w:cs="Arial"/>
          <w:sz w:val="22"/>
          <w:szCs w:val="22"/>
        </w:rPr>
      </w:pPr>
      <w:r w:rsidRPr="00B240DA">
        <w:rPr>
          <w:rFonts w:ascii="Arial Narrow" w:hAnsi="Arial Narrow" w:cs="Arial"/>
          <w:b/>
          <w:sz w:val="22"/>
          <w:szCs w:val="22"/>
        </w:rPr>
        <w:t>Results</w:t>
      </w:r>
      <w:r w:rsidRPr="00B240DA">
        <w:rPr>
          <w:rFonts w:ascii="Arial Narrow" w:hAnsi="Arial Narrow" w:cs="Arial"/>
          <w:sz w:val="22"/>
          <w:szCs w:val="22"/>
        </w:rPr>
        <w:t xml:space="preserve">: </w:t>
      </w:r>
      <w:r w:rsidR="00B240DA" w:rsidRPr="00B240DA">
        <w:rPr>
          <w:rFonts w:ascii="Arial Narrow" w:hAnsi="Arial Narrow" w:cs="Arial"/>
          <w:sz w:val="22"/>
          <w:szCs w:val="22"/>
        </w:rPr>
        <w:t>Based on the frequency distribution of the influence of the use of aromatherapy and murrotal therapy on mothers giving birth with anxiety, it shows that there is an influence of the use of aromatherapy and murrotal therapy on mothers giving birth with anxiety.</w:t>
      </w:r>
      <w:r w:rsidRPr="00B240DA">
        <w:rPr>
          <w:rFonts w:ascii="Arial Narrow" w:hAnsi="Arial Narrow" w:cs="Arial"/>
          <w:sz w:val="22"/>
          <w:szCs w:val="22"/>
        </w:rPr>
        <w:t>Conclusion: Based on the research results, murottal therapy on maternal anxiety levels before giving birth is effective.</w:t>
      </w:r>
    </w:p>
    <w:p w:rsidR="00291001" w:rsidRPr="00B240DA" w:rsidRDefault="00291001" w:rsidP="00291001">
      <w:pPr>
        <w:pStyle w:val="Standard"/>
        <w:ind w:firstLine="720"/>
        <w:jc w:val="both"/>
        <w:rPr>
          <w:rFonts w:ascii="Arial Narrow" w:hAnsi="Arial Narrow" w:cs="Arial"/>
          <w:sz w:val="22"/>
          <w:szCs w:val="22"/>
        </w:rPr>
      </w:pPr>
      <w:r w:rsidRPr="00B240DA">
        <w:rPr>
          <w:rFonts w:ascii="Arial Narrow" w:hAnsi="Arial Narrow" w:cs="Arial"/>
          <w:b/>
          <w:sz w:val="22"/>
          <w:szCs w:val="22"/>
        </w:rPr>
        <w:t>Suggestion</w:t>
      </w:r>
      <w:r w:rsidRPr="00B240DA">
        <w:rPr>
          <w:rFonts w:ascii="Arial Narrow" w:hAnsi="Arial Narrow" w:cs="Arial"/>
          <w:sz w:val="22"/>
          <w:szCs w:val="22"/>
        </w:rPr>
        <w:t>: Murottal therapy has good effectiveness, it is hoped that this therapy can relieve and be a solution to the anxiety experienced by mothers during pregnancy, childbirth and postpartum.</w:t>
      </w:r>
    </w:p>
    <w:p w:rsidR="00291001" w:rsidRPr="00B240DA" w:rsidRDefault="00291001" w:rsidP="00291001">
      <w:pPr>
        <w:pStyle w:val="Standard"/>
        <w:ind w:firstLine="720"/>
        <w:jc w:val="both"/>
        <w:rPr>
          <w:rFonts w:ascii="Arial Narrow" w:hAnsi="Arial Narrow" w:cs="Arial"/>
          <w:sz w:val="22"/>
          <w:szCs w:val="22"/>
        </w:rPr>
      </w:pPr>
    </w:p>
    <w:p w:rsidR="00291001" w:rsidRPr="00B240DA" w:rsidRDefault="00291001" w:rsidP="00291001">
      <w:pPr>
        <w:pStyle w:val="Standard"/>
        <w:jc w:val="both"/>
        <w:rPr>
          <w:rFonts w:ascii="Arial Narrow" w:hAnsi="Arial Narrow" w:cs="Arial"/>
          <w:sz w:val="22"/>
          <w:szCs w:val="22"/>
          <w:lang w:val="en-US"/>
        </w:rPr>
      </w:pPr>
      <w:r w:rsidRPr="00B240DA">
        <w:rPr>
          <w:rFonts w:ascii="Arial Narrow" w:hAnsi="Arial Narrow" w:cs="Arial"/>
          <w:sz w:val="22"/>
          <w:szCs w:val="22"/>
        </w:rPr>
        <w:t xml:space="preserve">Keywords: Anxiety, Murottal Al-Qur'an, </w:t>
      </w:r>
      <w:r w:rsidR="00B240DA">
        <w:rPr>
          <w:rFonts w:ascii="Arial Narrow" w:hAnsi="Arial Narrow" w:cs="Arial"/>
          <w:sz w:val="22"/>
          <w:szCs w:val="22"/>
          <w:lang w:val="en-US"/>
        </w:rPr>
        <w:t>Aromateraphy</w:t>
      </w:r>
    </w:p>
    <w:p w:rsidR="00291001" w:rsidRDefault="00291001" w:rsidP="00291001">
      <w:pPr>
        <w:pStyle w:val="Standard"/>
        <w:jc w:val="both"/>
        <w:rPr>
          <w:rFonts w:ascii="Arial Narrow" w:hAnsi="Arial Narrow" w:cs="Arial"/>
          <w:b/>
          <w:sz w:val="22"/>
          <w:szCs w:val="22"/>
          <w:lang w:val="en-US"/>
        </w:rPr>
      </w:pPr>
    </w:p>
    <w:p w:rsidR="00B240DA" w:rsidRDefault="00B240DA" w:rsidP="00291001">
      <w:pPr>
        <w:pStyle w:val="Standard"/>
        <w:jc w:val="both"/>
        <w:rPr>
          <w:rFonts w:ascii="Arial Narrow" w:hAnsi="Arial Narrow" w:cs="Arial"/>
          <w:b/>
          <w:sz w:val="22"/>
          <w:szCs w:val="22"/>
          <w:lang w:val="en-US"/>
        </w:rPr>
      </w:pPr>
    </w:p>
    <w:p w:rsidR="00B240DA" w:rsidRDefault="00B240DA" w:rsidP="00291001">
      <w:pPr>
        <w:pStyle w:val="Standard"/>
        <w:jc w:val="both"/>
        <w:rPr>
          <w:rFonts w:ascii="Arial Narrow" w:hAnsi="Arial Narrow" w:cs="Arial"/>
          <w:b/>
          <w:sz w:val="22"/>
          <w:szCs w:val="22"/>
          <w:lang w:val="en-US"/>
        </w:rPr>
      </w:pPr>
    </w:p>
    <w:p w:rsidR="00291001" w:rsidRDefault="00291001" w:rsidP="00291001">
      <w:pPr>
        <w:pStyle w:val="Standard"/>
        <w:jc w:val="both"/>
        <w:rPr>
          <w:rFonts w:ascii="Arial Narrow" w:hAnsi="Arial Narrow" w:cs="Arial"/>
          <w:b/>
          <w:sz w:val="22"/>
          <w:szCs w:val="22"/>
          <w:lang w:val="en-US"/>
        </w:rPr>
      </w:pPr>
      <w:r>
        <w:rPr>
          <w:rFonts w:ascii="Arial Narrow" w:hAnsi="Arial Narrow" w:cs="Arial"/>
          <w:b/>
          <w:sz w:val="22"/>
          <w:szCs w:val="22"/>
          <w:lang w:val="en-US"/>
        </w:rPr>
        <w:lastRenderedPageBreak/>
        <w:t>INTRODUCTION</w:t>
      </w:r>
    </w:p>
    <w:p w:rsidR="00291001" w:rsidRDefault="00291001" w:rsidP="00291001">
      <w:pPr>
        <w:sectPr w:rsidR="00291001">
          <w:pgSz w:w="11906" w:h="16838"/>
          <w:pgMar w:top="1440" w:right="1440" w:bottom="1440" w:left="1440" w:header="720" w:footer="720" w:gutter="0"/>
          <w:cols w:space="720"/>
        </w:sectPr>
      </w:pPr>
    </w:p>
    <w:p w:rsidR="00291001" w:rsidRPr="00B240DA" w:rsidRDefault="00291001" w:rsidP="00291001">
      <w:pPr>
        <w:pStyle w:val="Standard"/>
        <w:ind w:firstLine="720"/>
        <w:jc w:val="both"/>
        <w:rPr>
          <w:rFonts w:ascii="Arial Narrow" w:hAnsi="Arial Narrow" w:cs="Times New Roman"/>
          <w:sz w:val="22"/>
          <w:szCs w:val="22"/>
          <w:lang w:val="en-US"/>
        </w:rPr>
      </w:pPr>
      <w:r w:rsidRPr="00B240DA">
        <w:rPr>
          <w:rFonts w:ascii="Arial Narrow" w:hAnsi="Arial Narrow" w:cs="Times New Roman"/>
          <w:sz w:val="22"/>
          <w:szCs w:val="22"/>
          <w:lang w:val="en-US"/>
        </w:rPr>
        <w:t>The success of the efforts made for maternal health can be seen, among other things, from the indicator of the Maternal Mortality Rate (MMR). MMR is the number of maternal deaths during pregnancy, labor and delivery caused by pregnancy, childbirth and postpartum or its treatment but not due to other causes such as accidents or falls per 100,000 live births. The results of the 2017 Indonesian Demographic and Health Survey show that the Maternal Mortality Rate in Indonesia is still quite high, namely 305 per 100,000 live births.</w:t>
      </w:r>
      <w:r w:rsidR="00363AE6">
        <w:rPr>
          <w:rFonts w:ascii="Arial Narrow" w:hAnsi="Arial Narrow" w:cs="Times New Roman"/>
          <w:sz w:val="22"/>
          <w:szCs w:val="22"/>
          <w:lang w:val="en-US"/>
        </w:rPr>
        <w:t xml:space="preserve"> </w:t>
      </w:r>
      <w:r w:rsidR="00363AE6">
        <w:rPr>
          <w:rFonts w:ascii="Arial Narrow" w:hAnsi="Arial Narrow" w:cs="Times New Roman"/>
          <w:sz w:val="22"/>
          <w:szCs w:val="22"/>
          <w:lang w:val="en-US"/>
        </w:rPr>
        <w:fldChar w:fldCharType="begin" w:fldLock="1"/>
      </w:r>
      <w:r w:rsidR="00916F22">
        <w:rPr>
          <w:rFonts w:ascii="Arial Narrow" w:hAnsi="Arial Narrow" w:cs="Times New Roman"/>
          <w:sz w:val="22"/>
          <w:szCs w:val="22"/>
          <w:lang w:val="en-US"/>
        </w:rPr>
        <w:instrText>ADDIN CSL_CITATION {"citationItems":[{"id":"ITEM-1","itemData":{"DOI":"10.1002/qj","ISBN":"9786024164461 HEALTH STATISTICS","ISSN":"09750185","abstract":"Within MAP, one of the scientific projects was devoted to ‘Boundary Layers in Complex Terrain’. In a number of subprojects, boundary-layer issues were addressed and detailed high-resolution multi-sensor observations were combined with simulation by models allowing for adequate parametrization of turbulence processes. In this contribution, the projects are briefly introduced and an attempt is made to summarize their key findings and to put them into a joint perspective. Spatial variability is found to be large but strictly related to topography and therefore allowing for possible parametrization. Traditional boundary-layer scaling approaches cannot simply be applied over highly complex topography, but some of the MAP findings suggest the potential for suitable extensions of those scaling relations to cover various cases of complex terrain. The mean boundary-layer structure and thermally driven flows in narrow valleys are found not to be generally in line with previous results from larger valleys elsewhere. Furthermore, local circulations are reported to contribute considerably to exchange between valley and free troposphere. In particular, the range of their effects on the lower atmosphere seems to be larger than just turbulent transport within the planetary boundary layer would suggest. Thus in larger-scale numerical models where the topography is not resolved, possible sub-grid parametrizations for local exchange seem to be in order.","author":[{"dropping-particle":"","family":"Kementerian Kesehatan RI","given":"","non-dropping-particle":"","parse-names":false,"suffix":""}],"id":"ITEM-1","issue":"July","issued":{"date-parts":[["2018"]]},"number-of-pages":"496","title":"Profil Kesehatan Indonesia 2015","type":"book","volume":"1227"},"uris":["http://www.mendeley.com/documents/?uuid=b910e470-664c-4509-840e-f3303f026813"]}],"mendeley":{"formattedCitation":"(Kementerian Kesehatan RI 2018)","plainTextFormattedCitation":"(Kementerian Kesehatan RI 2018)","previouslyFormattedCitation":"(Kementerian Kesehatan RI 2018)"},"properties":{"noteIndex":0},"schema":"https://github.com/citation-style-language/schema/raw/master/csl-citation.json"}</w:instrText>
      </w:r>
      <w:r w:rsidR="00363AE6">
        <w:rPr>
          <w:rFonts w:ascii="Arial Narrow" w:hAnsi="Arial Narrow" w:cs="Times New Roman"/>
          <w:sz w:val="22"/>
          <w:szCs w:val="22"/>
          <w:lang w:val="en-US"/>
        </w:rPr>
        <w:fldChar w:fldCharType="separate"/>
      </w:r>
      <w:r w:rsidR="00363AE6" w:rsidRPr="00363AE6">
        <w:rPr>
          <w:rFonts w:ascii="Arial Narrow" w:hAnsi="Arial Narrow" w:cs="Times New Roman"/>
          <w:noProof/>
          <w:sz w:val="22"/>
          <w:szCs w:val="22"/>
          <w:lang w:val="en-US"/>
        </w:rPr>
        <w:t>(Kementerian Kesehatan RI 2018)</w:t>
      </w:r>
      <w:r w:rsidR="00363AE6">
        <w:rPr>
          <w:rFonts w:ascii="Arial Narrow" w:hAnsi="Arial Narrow" w:cs="Times New Roman"/>
          <w:sz w:val="22"/>
          <w:szCs w:val="22"/>
          <w:lang w:val="en-US"/>
        </w:rPr>
        <w:fldChar w:fldCharType="end"/>
      </w:r>
    </w:p>
    <w:p w:rsidR="00291001" w:rsidRPr="00342FB5" w:rsidRDefault="00291001" w:rsidP="008B1F47">
      <w:pPr>
        <w:autoSpaceDE w:val="0"/>
        <w:adjustRightInd w:val="0"/>
        <w:rPr>
          <w:rFonts w:ascii="Arial Narrow" w:hAnsi="Arial Narrow" w:cs="Times New Roman"/>
          <w:sz w:val="22"/>
          <w:szCs w:val="22"/>
          <w:lang w:val="en-US"/>
        </w:rPr>
      </w:pPr>
      <w:r w:rsidRPr="00B240DA">
        <w:rPr>
          <w:rFonts w:ascii="Arial Narrow" w:hAnsi="Arial Narrow" w:cs="Times New Roman"/>
          <w:sz w:val="22"/>
          <w:szCs w:val="22"/>
        </w:rPr>
        <w:t xml:space="preserve">Based on data in the 2020 West Nusa Tenggara Province Health Profile, the main causes of maternal death in West Nusa Tenggara Province are bleeding (38 cases) and hypertension in pregnancy (31 cases) </w:t>
      </w:r>
      <w:r w:rsidR="00342FB5">
        <w:rPr>
          <w:rFonts w:ascii="Arial Narrow" w:hAnsi="Arial Narrow" w:cs="Times New Roman"/>
          <w:sz w:val="22"/>
          <w:szCs w:val="22"/>
        </w:rPr>
        <w:fldChar w:fldCharType="begin" w:fldLock="1"/>
      </w:r>
      <w:r w:rsidR="00493EB2">
        <w:rPr>
          <w:rFonts w:ascii="Arial Narrow" w:hAnsi="Arial Narrow" w:cs="Times New Roman"/>
          <w:sz w:val="22"/>
          <w:szCs w:val="22"/>
        </w:rPr>
        <w:instrText>ADDIN CSL_CITATION {"citationItems":[{"id":"ITEM-1","itemData":{"author":[{"dropping-particle":"","family":"Profil kesehatan NTB","given":"2021","non-dropping-particle":"","parse-names":false,"suffix":""}],"id":"ITEM-1","issued":{"date-parts":[["0"]]},"title":"Profil Kesehatan NTB","type":"article-journal"},"uris":["http://www.mendeley.com/documents/?uuid=7c749027-243f-4772-8fee-8a9b551e936a"]}],"mendeley":{"formattedCitation":"(Profil kesehatan NTB n.d.)","plainTextFormattedCitation":"(Profil kesehatan NTB n.d.)","previouslyFormattedCitation":"(Profil kesehatan NTB n.d.)"},"properties":{"noteIndex":0},"schema":"https://github.com/citation-style-language/schema/raw/master/csl-citation.json"}</w:instrText>
      </w:r>
      <w:r w:rsidR="00342FB5">
        <w:rPr>
          <w:rFonts w:ascii="Arial Narrow" w:hAnsi="Arial Narrow" w:cs="Times New Roman"/>
          <w:sz w:val="22"/>
          <w:szCs w:val="22"/>
        </w:rPr>
        <w:fldChar w:fldCharType="separate"/>
      </w:r>
      <w:r w:rsidR="00342FB5" w:rsidRPr="00342FB5">
        <w:rPr>
          <w:rFonts w:ascii="Arial Narrow" w:hAnsi="Arial Narrow" w:cs="Times New Roman"/>
          <w:noProof/>
          <w:sz w:val="22"/>
          <w:szCs w:val="22"/>
        </w:rPr>
        <w:t>(Profil kesehatan NTB n.d.)</w:t>
      </w:r>
      <w:r w:rsidR="00342FB5">
        <w:rPr>
          <w:rFonts w:ascii="Arial Narrow" w:hAnsi="Arial Narrow" w:cs="Times New Roman"/>
          <w:sz w:val="22"/>
          <w:szCs w:val="22"/>
        </w:rPr>
        <w:fldChar w:fldCharType="end"/>
      </w:r>
    </w:p>
    <w:p w:rsidR="00493EB2" w:rsidRDefault="00291001" w:rsidP="00291001">
      <w:pPr>
        <w:pStyle w:val="Standard"/>
        <w:ind w:firstLine="720"/>
        <w:jc w:val="both"/>
        <w:rPr>
          <w:rFonts w:ascii="Arial Narrow" w:hAnsi="Arial Narrow" w:cs="Times New Roman"/>
          <w:sz w:val="22"/>
          <w:szCs w:val="22"/>
          <w:lang w:val="en-US"/>
        </w:rPr>
      </w:pPr>
      <w:r w:rsidRPr="00B240DA">
        <w:rPr>
          <w:rFonts w:ascii="Arial Narrow" w:hAnsi="Arial Narrow" w:cs="Times New Roman"/>
          <w:sz w:val="22"/>
          <w:szCs w:val="22"/>
        </w:rPr>
        <w:t>The results of the analysis show that listening to the murottal reading of the Qur'an via audio is an alternative that can calm and remind oneself, especially the special meaning of surah Ar-Rahman, namely the substance that gives blessings, Allah's blessings are without limits, one of which is the blessing of health so that From the results of this research, H1 was accepted which means "Audio Murottal Al-Qur'an Surah Ar-Rahman has an effect on the anxiety level of pre-operative patients in the Gili Trawangan Inpatient Room, NTB Provincial Hospital"</w:t>
      </w:r>
      <w:r w:rsidR="00493EB2">
        <w:rPr>
          <w:rFonts w:ascii="Arial Narrow" w:hAnsi="Arial Narrow" w:cs="Times New Roman"/>
          <w:sz w:val="22"/>
          <w:szCs w:val="22"/>
          <w:lang w:val="en-US"/>
        </w:rPr>
        <w:t xml:space="preserve"> </w:t>
      </w:r>
      <w:r w:rsidR="00493EB2">
        <w:rPr>
          <w:rFonts w:ascii="Arial Narrow" w:hAnsi="Arial Narrow" w:cs="Times New Roman"/>
          <w:sz w:val="22"/>
          <w:szCs w:val="22"/>
          <w:lang w:val="en-US"/>
        </w:rPr>
        <w:fldChar w:fldCharType="begin" w:fldLock="1"/>
      </w:r>
      <w:r w:rsidR="00FB6094">
        <w:rPr>
          <w:rFonts w:ascii="Arial Narrow" w:hAnsi="Arial Narrow" w:cs="Times New Roman"/>
          <w:sz w:val="22"/>
          <w:szCs w:val="22"/>
          <w:lang w:val="en-US"/>
        </w:rPr>
        <w:instrText>ADDIN CSL_CITATION {"citationItems":[{"id":"ITEM-1","itemData":{"DOI":"10.55887/nrpm.v1i3.23","ISSN":"2828-9528","abstract":"Latar Belakang: Kecemasan adalah perasaan yang tidak menyenangkan yang diikuti perubahab hemodinamik yang abnormal. Jumlah pasien preoperative yang mengalami kecemasan mengalami peningkatan. Dalam menghadapi kecemasan dibutuhkan pendekatan terapi spiritual. Tujuan: Penelitian ini bertujuan untuk mengetahui pengaruh terapi audio Murottal Al-quran surah Ar-rahman terhadap tingkat kecemasan pasien pre-operasi. Metode: Desain penelitian yang digunakan adalah one group pretest posttest. Populasi penelitian ini yaitu semua pasien pre operasi di RSUD Provinsi NTB. Teknik sampling menggunakan purposive dengan jumlah sampel 16 responden. Intervensi yang diberikan adalah terapi audio Murottal Al-Qur’an Surah Ar-Rahman sekitar 15 menit lebih 50 detik dalam kurun waktu 14 hari. Instrumen pengukuran kecemasan menggunakan Depression Anxiety Stress Scales (DASS)-21. Analisa data menggunakan uji Wilcoxon Signed Rank. Hasil: Sebagian besar responden 50%)berada pada usia dewasa akhir dan didominasi pendidikan SMP dan SMA masing-masing sejumlah 37,5%. Hasil uji Wilcoxon Signed Ranks diperoleh hasil nilai p = 0,003 (α=0,05) yang menunjukkan adanya perubahan kearah positif. Kesimpulan: Terdapat pengaruh terapi audio Murottal Al-Quran Surah Ar-Rahman terhadap tingkat kecemasan pasien pre operasi di ruang Gili Trawangan RSUD Provinsi NTB.","author":[{"dropping-particle":"","family":"Nikmah","given":"Nisaun","non-dropping-particle":"","parse-names":false,"suffix":""},{"dropping-particle":"","family":"Ilham","given":"","non-dropping-particle":"","parse-names":false,"suffix":""},{"dropping-particle":"","family":"Supriatna","given":"Lalu Dedy","non-dropping-particle":"","parse-names":false,"suffix":""}],"container-title":"Journal Nursing Research Publication Media (NURSEPEDIA)","id":"ITEM-1","issue":"3","issued":{"date-parts":[["2022"]]},"page":"144-151","title":"Pengaruh Terapi Audio Murottal Al-Quran Surah Ar-Rahman Terhadap Tingkat Kecemasan Pasien Pre Operasi di Ruang Gili Trawangan RSUD Provinsi","type":"article-journal","volume":"1"},"uris":["http://www.mendeley.com/documents/?uuid=f44ecade-d78d-48b7-81be-a73534977d84"]}],"mendeley":{"formattedCitation":"(Nikmah, Ilham, and Supriatna 2022)","plainTextFormattedCitation":"(Nikmah, Ilham, and Supriatna 2022)","previouslyFormattedCitation":"(Nikmah, Ilham, and Supriatna 2022)"},"properties":{"noteIndex":0},"schema":"https://github.com/citation-style-language/schema/raw/master/csl-citation.json"}</w:instrText>
      </w:r>
      <w:r w:rsidR="00493EB2">
        <w:rPr>
          <w:rFonts w:ascii="Arial Narrow" w:hAnsi="Arial Narrow" w:cs="Times New Roman"/>
          <w:sz w:val="22"/>
          <w:szCs w:val="22"/>
          <w:lang w:val="en-US"/>
        </w:rPr>
        <w:fldChar w:fldCharType="separate"/>
      </w:r>
      <w:r w:rsidR="00493EB2" w:rsidRPr="00493EB2">
        <w:rPr>
          <w:rFonts w:ascii="Arial Narrow" w:hAnsi="Arial Narrow" w:cs="Times New Roman"/>
          <w:noProof/>
          <w:sz w:val="22"/>
          <w:szCs w:val="22"/>
          <w:lang w:val="en-US"/>
        </w:rPr>
        <w:t>(Nikmah, Ilham, and Supriatna 2022)</w:t>
      </w:r>
      <w:r w:rsidR="00493EB2">
        <w:rPr>
          <w:rFonts w:ascii="Arial Narrow" w:hAnsi="Arial Narrow" w:cs="Times New Roman"/>
          <w:sz w:val="22"/>
          <w:szCs w:val="22"/>
          <w:lang w:val="en-US"/>
        </w:rPr>
        <w:fldChar w:fldCharType="end"/>
      </w:r>
    </w:p>
    <w:p w:rsidR="00291001" w:rsidRPr="00B240DA" w:rsidRDefault="00291001" w:rsidP="00291001">
      <w:pPr>
        <w:pStyle w:val="Standard"/>
        <w:ind w:firstLine="720"/>
        <w:jc w:val="both"/>
      </w:pPr>
      <w:r w:rsidRPr="00B240DA">
        <w:rPr>
          <w:rStyle w:val="WW-DefaultParagraphFont"/>
          <w:rFonts w:ascii="Arial Narrow" w:hAnsi="Arial Narrow" w:cs="Times New Roman"/>
          <w:sz w:val="22"/>
          <w:szCs w:val="22"/>
          <w:lang w:val="en-US"/>
        </w:rPr>
        <w:t xml:space="preserve">Anxiety is an emotional response to an assessment made on an individual which has a subjective nature, the anxiety felt by the patient is caused by various factors. Spiritual support is really needed in handling anxiety for each person or client according to their needs. Spiritual support has an influence in minimizing the occurrence of anxiety. According to research results, the influence of spiritual support is also able to reduce anxiety. </w:t>
      </w:r>
      <w:r w:rsidR="00FB6094">
        <w:rPr>
          <w:rStyle w:val="WW-DefaultParagraphFont"/>
          <w:rFonts w:ascii="Arial Narrow" w:hAnsi="Arial Narrow" w:cs="Times New Roman"/>
          <w:sz w:val="22"/>
          <w:szCs w:val="22"/>
          <w:lang w:val="en-US"/>
        </w:rPr>
        <w:fldChar w:fldCharType="begin" w:fldLock="1"/>
      </w:r>
      <w:r w:rsidR="00FB6094">
        <w:rPr>
          <w:rStyle w:val="WW-DefaultParagraphFont"/>
          <w:rFonts w:ascii="Arial Narrow" w:hAnsi="Arial Narrow" w:cs="Times New Roman"/>
          <w:sz w:val="22"/>
          <w:szCs w:val="22"/>
          <w:lang w:val="en-US"/>
        </w:rPr>
        <w:instrText>ADDIN CSL_CITATION {"citationItems":[{"id":"ITEM-1","itemData":{"DOI":"10.31764/jpmb.v6i4.10966","ISSN":"2614-5251","abstract":"ABSTRAKMenurunkan angka kematian ibu dan ank merupakan kegiatan pemerintah Indonesia yang dilaksanakan secara Bersama baik akademisi maupun klinisi. Kehamilan di era pandemi COVID-19 menyebabkan timbulnya kecemasan tersendiri bagi ibu hamil. Kegiatan pengabdian kepada masyarakat ini memiliki tujuan untuk meningkatkan pengetahuan kesiapan fisik, psikis dan spiritual pada ibu hamil dalam menghadapi persalinan. Kegiatan ini dilaksanakan secara langsung di Desa Tambahsari Kecamatan Limbangan, Kabupaten Kendal sebanyak 1 kali kegiatan.  Peserta kegiatan ini sebanyak 18 orang ibu hamil. Hasil kuesioner pengetahuan yang disebarkan sebelum kegiatan ini menunjukkan bahwa ibu hamil memiliki pengetahuan yang baik sebesar (44%) dan pengetahuan cukup sebesar (56%). Hasil kuesioner setelah kegiatan menunjukkan bahwa ibu hamil yang memiliki pengetahuan yang baik (88%) dan pengetahuan cukup sebesar (12%). Kata kunci: ibu hamil; covid-19; PRE; pengetahuan. ABSTRACTReducing maternal and child mortality is an activity of the Indonesian government carried out jointly by both academics and clinicians. Pregnancy in the era of the COVID-19 pandemic causes its own anxiety for pregnant women. This community service activity has the aim of increasing knowledge of physical, psychological and spiritual readiness of pregnant women in facing childbirth. This activity was carried out directly in Addsari Village, Limbangan District, Kendal Regency for 1 activity. The participants of this activity were 18 pregnant women. The results of the knowledge questionnaire distributed before this activity showed that pregnant women had good knowledge (44%) and sufficient knowledge (56%). The results of the questionnaire after the activity showed that pregnant women who had good knowledge (88%) and had sufficient knowledge (12%). Keywords: pregnant; covid-19; PRE; knowledge.","author":[{"dropping-particle":"","family":"Wulandari","given":"Rr. Catur Leni","non-dropping-particle":"","parse-names":false,"suffix":""},{"dropping-particle":"","family":"Rahmawati","given":"Alfiah","non-dropping-particle":"","parse-names":false,"suffix":""}],"container-title":"SELAPARANG: Jurnal Pengabdian Masyarakat Berkemajuan","id":"ITEM-1","issue":"4","issued":{"date-parts":[["2022"]]},"page":"2238","title":"Optimalisasi Kelas Ibu Hamil Melalui Birth Preparation Center Untuk Kesiapan Fisik, Psikis, Dan Spiritual Di Masa Pandemi Covid 19","type":"article-journal","volume":"6"},"uris":["http://www.mendeley.com/documents/?uuid=98d6e74c-0afb-42e0-a975-639eabab5954"]}],"mendeley":{"formattedCitation":"(Wulandari and Rahmawati 2022)","plainTextFormattedCitation":"(Wulandari and Rahmawati 2022)","previouslyFormattedCitation":"(Wulandari and Rahmawati 2022)"},"properties":{"noteIndex":0},"schema":"https://github.com/citation-style-language/schema/raw/master/csl-citation.json"}</w:instrText>
      </w:r>
      <w:r w:rsidR="00FB6094">
        <w:rPr>
          <w:rStyle w:val="WW-DefaultParagraphFont"/>
          <w:rFonts w:ascii="Arial Narrow" w:hAnsi="Arial Narrow" w:cs="Times New Roman"/>
          <w:sz w:val="22"/>
          <w:szCs w:val="22"/>
          <w:lang w:val="en-US"/>
        </w:rPr>
        <w:fldChar w:fldCharType="separate"/>
      </w:r>
      <w:r w:rsidR="00FB6094" w:rsidRPr="00FB6094">
        <w:rPr>
          <w:rStyle w:val="WW-DefaultParagraphFont"/>
          <w:rFonts w:ascii="Arial Narrow" w:hAnsi="Arial Narrow" w:cs="Times New Roman"/>
          <w:noProof/>
          <w:sz w:val="22"/>
          <w:szCs w:val="22"/>
          <w:lang w:val="en-US"/>
        </w:rPr>
        <w:t>(Wulandari and Rahmawati 2022)</w:t>
      </w:r>
      <w:r w:rsidR="00FB6094">
        <w:rPr>
          <w:rStyle w:val="WW-DefaultParagraphFont"/>
          <w:rFonts w:ascii="Arial Narrow" w:hAnsi="Arial Narrow" w:cs="Times New Roman"/>
          <w:sz w:val="22"/>
          <w:szCs w:val="22"/>
          <w:lang w:val="en-US"/>
        </w:rPr>
        <w:fldChar w:fldCharType="end"/>
      </w:r>
    </w:p>
    <w:p w:rsidR="00291001" w:rsidRPr="00FB6094"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 xml:space="preserve">Anxiety is a person's mental condition which is full of worry and fear about what may or may not happen. This condition is one of the maternal psychological disorders that occurs, including in pregnant women who are at high risk. Pregnant women will feel increasingly worried about their health and condition, mothers will feel afraid that the baby will be born at any time not in normal conditions and something will happen to the baby, they have also experienced a history of miscarriage so they will continue to experience feelings of fear of losing the baby and something happening to the pregnancy. </w:t>
      </w:r>
      <w:r w:rsidR="00FB6094">
        <w:rPr>
          <w:rFonts w:ascii="Arial Narrow" w:hAnsi="Arial Narrow" w:cs="Times New Roman"/>
          <w:sz w:val="22"/>
          <w:szCs w:val="22"/>
        </w:rPr>
        <w:fldChar w:fldCharType="begin" w:fldLock="1"/>
      </w:r>
      <w:r w:rsidR="00FB6094">
        <w:rPr>
          <w:rFonts w:ascii="Arial Narrow" w:hAnsi="Arial Narrow" w:cs="Times New Roman"/>
          <w:sz w:val="22"/>
          <w:szCs w:val="22"/>
        </w:rPr>
        <w:instrText>ADDIN CSL_CITATION {"citationItems":[{"id":"ITEM-1","itemData":{"DOI":"10.54771/bsj.v1i3.79","ISSN":"2656-5285","abstract":"Kecemasan saat kehamilan dapat berdampak berbagai gangguang pada ibu hamil. Tujuan penelitian ini untuk mengetahui pengaruh tingkat kecemasan ibu hamil trimester III terhadap kualitas tidur. Penelitian ini bersifat deskriptif korelasi dengan pendekatan cross-sectional. Populasinya adalah ibu hamil trimester III yang memeriksakan kandungannya di Puskesmas Kecamatan Makasar. Sampel responden diambil menggunakan teknik purposive sampling. Instrumennya yaitu Pittsburgh Sleep Quality Index (PSQI) dan Zung Self-Rating Anxiety Scale (ZSAS). Analisis data dilakukan secara univariat dan bivariat menggunakan uji Spearman Rank. Dari penelitian ini didapatkan hasil 38% responden mengalami kecemasan normal dan 66% kualitas tidur buruk. Kesimpulannya ialah adanya pengaruh tingkat kecemasan ibu hamil trimester III terhadap kualitas tidur dengan p-value= 0,001 dan nilai r= 0,464. Saran peneliti, keluarga memberikan dukungan bagi ibu hamil, dan pada penelitian selanjutnya disarankan meneliti tingkat cemas pada ibu primipara.","author":[{"dropping-particle":"","family":"Nur Wasillah Ardilah","given":"","non-dropping-particle":"","parse-names":false,"suffix":""},{"dropping-particle":"","family":"Widanarti Setyaningsih","given":"","non-dropping-particle":"","parse-names":false,"suffix":""},{"dropping-particle":"","family":"Sari Narulita","given":"","non-dropping-particle":"","parse-names":false,"suffix":""}],"container-title":"Binawan Student Journal","id":"ITEM-1","issue":"3","issued":{"date-parts":[["2019"]]},"page":"148-153","title":"Pengaruh Tingkat Kecemasan Ibu Hamil Trimester Iii Terhadap Kualitas Tidur","type":"article-journal","volume":"1"},"uris":["http://www.mendeley.com/documents/?uuid=a6dcb95c-9c14-4422-bd20-a77fec7464a7"]}],"mendeley":{"formattedCitation":"(Nur Wasillah Ardilah, Widanarti Setyaningsih, and Sari Narulita 2019)","plainTextFormattedCitation":"(Nur Wasillah Ardilah, Widanarti Setyaningsih, and Sari Narulita 2019)","previouslyFormattedCitation":"(Nur Wasillah Ardilah, Widanarti Setyaningsih, and Sari Narulita 2019)"},"properties":{"noteIndex":0},"schema":"https://github.com/citation-style-language/schema/raw/master/csl-citation.json"}</w:instrText>
      </w:r>
      <w:r w:rsidR="00FB6094">
        <w:rPr>
          <w:rFonts w:ascii="Arial Narrow" w:hAnsi="Arial Narrow" w:cs="Times New Roman"/>
          <w:sz w:val="22"/>
          <w:szCs w:val="22"/>
        </w:rPr>
        <w:fldChar w:fldCharType="separate"/>
      </w:r>
      <w:r w:rsidR="00FB6094" w:rsidRPr="00FB6094">
        <w:rPr>
          <w:rFonts w:ascii="Arial Narrow" w:hAnsi="Arial Narrow" w:cs="Times New Roman"/>
          <w:noProof/>
          <w:sz w:val="22"/>
          <w:szCs w:val="22"/>
        </w:rPr>
        <w:t>(Nur Wasillah Ardilah, Widanarti Setyaningsih, and Sari Narulita 2019)</w:t>
      </w:r>
      <w:r w:rsidR="00FB6094">
        <w:rPr>
          <w:rFonts w:ascii="Arial Narrow" w:hAnsi="Arial Narrow" w:cs="Times New Roman"/>
          <w:sz w:val="22"/>
          <w:szCs w:val="22"/>
        </w:rPr>
        <w:fldChar w:fldCharType="end"/>
      </w:r>
      <w:r w:rsidR="00FB6094">
        <w:rPr>
          <w:rFonts w:ascii="Arial Narrow" w:hAnsi="Arial Narrow" w:cs="Times New Roman"/>
          <w:sz w:val="22"/>
          <w:szCs w:val="22"/>
          <w:lang w:val="en-US"/>
        </w:rPr>
        <w:t xml:space="preserve"> </w:t>
      </w:r>
    </w:p>
    <w:p w:rsidR="00291001" w:rsidRPr="003C7784"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Apart from having an impact on the birthing process, anxiety in pregnant women can also affect the child's growth and development. Anxiety that occurs, especially in the third trimester, can result in decreased birth weight and increased HHA (Hypothalamic-Pituitary-Adrenal) activity which causes changes in steroid hormone production, impaired social behavior and fertility rates in adulthood. In addition, anxiety during pregnancy is related to emotional problems, hyperactivity disorders, decentralization and impaired cog</w:t>
      </w:r>
      <w:r w:rsidR="003C7784">
        <w:rPr>
          <w:rFonts w:ascii="Arial Narrow" w:hAnsi="Arial Narrow" w:cs="Times New Roman"/>
          <w:sz w:val="22"/>
          <w:szCs w:val="22"/>
        </w:rPr>
        <w:t xml:space="preserve">nitive development in children </w:t>
      </w:r>
      <w:r w:rsidR="003C7784">
        <w:rPr>
          <w:rFonts w:ascii="Arial Narrow" w:hAnsi="Arial Narrow" w:cs="Times New Roman"/>
          <w:sz w:val="22"/>
          <w:szCs w:val="22"/>
        </w:rPr>
        <w:fldChar w:fldCharType="begin" w:fldLock="1"/>
      </w:r>
      <w:r w:rsidR="003C7784">
        <w:rPr>
          <w:rFonts w:ascii="Arial Narrow" w:hAnsi="Arial Narrow" w:cs="Times New Roman"/>
          <w:sz w:val="22"/>
          <w:szCs w:val="22"/>
        </w:rPr>
        <w:instrText>ADDIN CSL_CITATION {"citationItems":[{"id":"ITEM-1","itemData":{"DOI":"10.5455/msm.2015.27.200-202","ISSN":"1512-7680","PMID":"26236168","abstract":"BACKGROUND Although pregnancy is often portrayed as a time of great joy, that's not the reality for all women. The adverse, long-term, stable, and sometimes, irreparable effects of anxiety during pregnancy can change pregnancy into an agonizing and unpleasant event of women's life span. AIM The aim of this study was to explore the adverse effects of anxiety in pregnancy on children's health in order to promote child health. METHODS In this narrative review the researchers searched in public databases like Google Scholar general search engine, and then more specific: Science Direct, Scientific Information Database, Magiran, Irandoc, Pubmed, Scopus, Cochrane library, and Psych info using Medical Subject Headings (MeSH) keywords: anxiety, maternal anxiety, pregnancy, pregnancy outcome, control and prevention restricted to English / Persian language, during the 20 years ago. Then those articles written by renowned experts were selected. At first, a list of 60 papers generated from the initial search. Then reviewers studied titles and abstracts and finally, quality assessment of full text studies was performed by two independent reviewers. Researchers reviewed summary of all articles sought, ultimately used data from 25 full articles to compile this review paper. RESULTS The findings were classified into four groups Biological, Mental, Behavioral, and Medical effects of anxiety during pregnancy. CONCLUSIONS The effects of anxiety during pregnancy on offspring's health are serious and thought-provoking to which the need for identifying and screening of anxiety disorders in prenatal care is necessary.","author":[{"dropping-particle":"","family":"Shahhosseini","given":"Zohreh","non-dropping-particle":"","parse-names":false,"suffix":""},{"dropping-particle":"","family":"Pourasghar","given":"Mehdi","non-dropping-particle":"","parse-names":false,"suffix":""},{"dropping-particle":"","family":"Khalilian","given":"Alireza","non-dropping-particle":"","parse-names":false,"suffix":""},{"dropping-particle":"","family":"Salehi","given":"Fariba","non-dropping-particle":"","parse-names":false,"suffix":""}],"container-title":"Materia Socio Medica","id":"ITEM-1","issue":"3","issued":{"date-parts":[["2015"]]},"page":"200","title":"A Review of the Effects of Anxiety During Pregnancy on Children's Health","type":"article-journal","volume":"27"},"uris":["http://www.mendeley.com/documents/?uuid=ca00c9fa-c98d-41f2-9e3e-5d9ff1f9a1d4"]}],"mendeley":{"formattedCitation":"(Shahhosseini et al. 2015)","plainTextFormattedCitation":"(Shahhosseini et al. 2015)","previouslyFormattedCitation":"(Shahhosseini et al. 2015)"},"properties":{"noteIndex":0},"schema":"https://github.com/citation-style-language/schema/raw/master/csl-citation.json"}</w:instrText>
      </w:r>
      <w:r w:rsidR="003C7784">
        <w:rPr>
          <w:rFonts w:ascii="Arial Narrow" w:hAnsi="Arial Narrow" w:cs="Times New Roman"/>
          <w:sz w:val="22"/>
          <w:szCs w:val="22"/>
        </w:rPr>
        <w:fldChar w:fldCharType="separate"/>
      </w:r>
      <w:r w:rsidR="003C7784" w:rsidRPr="003C7784">
        <w:rPr>
          <w:rFonts w:ascii="Arial Narrow" w:hAnsi="Arial Narrow" w:cs="Times New Roman"/>
          <w:noProof/>
          <w:sz w:val="22"/>
          <w:szCs w:val="22"/>
        </w:rPr>
        <w:t>(Shahhosseini et al. 2015)</w:t>
      </w:r>
      <w:r w:rsidR="003C7784">
        <w:rPr>
          <w:rFonts w:ascii="Arial Narrow" w:hAnsi="Arial Narrow" w:cs="Times New Roman"/>
          <w:sz w:val="22"/>
          <w:szCs w:val="22"/>
        </w:rPr>
        <w:fldChar w:fldCharType="end"/>
      </w:r>
    </w:p>
    <w:p w:rsidR="003C7784"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In Indonesia, there are 107,000 (28.7%) pregnant women who experience anxiety when dealing with pregnancy. Anxiety in pregnant women can arise, especially in the third trimester of pregnancy until the time of delivery, during this period pregnant women feel anxious about various things such as whether the baby is born normally or not, the pai</w:t>
      </w:r>
      <w:r w:rsidR="003C7784">
        <w:rPr>
          <w:rFonts w:ascii="Arial Narrow" w:hAnsi="Arial Narrow" w:cs="Times New Roman"/>
          <w:sz w:val="22"/>
          <w:szCs w:val="22"/>
        </w:rPr>
        <w:t xml:space="preserve">n that will be felt, and so on </w:t>
      </w:r>
      <w:r w:rsidR="003C7784">
        <w:rPr>
          <w:rFonts w:ascii="Arial Narrow" w:hAnsi="Arial Narrow" w:cs="Times New Roman"/>
          <w:sz w:val="22"/>
          <w:szCs w:val="22"/>
        </w:rPr>
        <w:fldChar w:fldCharType="begin" w:fldLock="1"/>
      </w:r>
      <w:r w:rsidR="00CF7DB1">
        <w:rPr>
          <w:rFonts w:ascii="Arial Narrow" w:hAnsi="Arial Narrow" w:cs="Times New Roman"/>
          <w:sz w:val="22"/>
          <w:szCs w:val="22"/>
        </w:rPr>
        <w:instrText>ADDIN CSL_CITATION {"citationItems":[{"id":"ITEM-1","itemData":{"author":[{"dropping-particle":"","family":"Usman","given":"Farrah Rianda","non-dropping-particle":"","parse-names":false,"suffix":""},{"dropping-particle":"","family":"Kundre","given":"Rina M.","non-dropping-particle":"","parse-names":false,"suffix":""},{"dropping-particle":"","family":"Onibala","given":"Franly","non-dropping-particle":"","parse-names":false,"suffix":""}],"container-title":"ejournal Keperawatan (e-Kp)","id":"ITEM-1","issue":"1","issued":{"date-parts":[["2016"]]},"page":"1-7","title":"Perbedaan Tingkat Kecemasan Ibu Hamil Menghadapi Persalinan Dengan Kepatuhan Antenatal Care (ANC) di Puskesmas Bahukota Manado","type":"article-journal","volume":"4"},"uris":["http://www.mendeley.com/documents/?uuid=fdb2ac2a-6cb9-4717-9c5e-8eec9162e7a4"]}],"mendeley":{"formattedCitation":"(Usman, Kundre, and Onibala 2016)","plainTextFormattedCitation":"(Usman, Kundre, and Onibala 2016)","previouslyFormattedCitation":"(Usman, Kundre, and Onibala 2016)"},"properties":{"noteIndex":0},"schema":"https://github.com/citation-style-language/schema/raw/master/csl-citation.json"}</w:instrText>
      </w:r>
      <w:r w:rsidR="003C7784">
        <w:rPr>
          <w:rFonts w:ascii="Arial Narrow" w:hAnsi="Arial Narrow" w:cs="Times New Roman"/>
          <w:sz w:val="22"/>
          <w:szCs w:val="22"/>
        </w:rPr>
        <w:fldChar w:fldCharType="separate"/>
      </w:r>
      <w:r w:rsidR="003C7784" w:rsidRPr="003C7784">
        <w:rPr>
          <w:rFonts w:ascii="Arial Narrow" w:hAnsi="Arial Narrow" w:cs="Times New Roman"/>
          <w:noProof/>
          <w:sz w:val="22"/>
          <w:szCs w:val="22"/>
        </w:rPr>
        <w:t>(Usman, Kundre, and Onibala 2016)</w:t>
      </w:r>
      <w:r w:rsidR="003C7784">
        <w:rPr>
          <w:rFonts w:ascii="Arial Narrow" w:hAnsi="Arial Narrow" w:cs="Times New Roman"/>
          <w:sz w:val="22"/>
          <w:szCs w:val="22"/>
        </w:rPr>
        <w:fldChar w:fldCharType="end"/>
      </w:r>
    </w:p>
    <w:p w:rsidR="00291001" w:rsidRPr="00B240DA" w:rsidRDefault="00291001" w:rsidP="00291001">
      <w:pPr>
        <w:pStyle w:val="Textbody"/>
        <w:ind w:firstLine="720"/>
        <w:jc w:val="both"/>
        <w:rPr>
          <w:rFonts w:ascii="Arial Narrow" w:hAnsi="Arial Narrow" w:cs="Times New Roman"/>
          <w:sz w:val="22"/>
          <w:szCs w:val="22"/>
        </w:rPr>
      </w:pPr>
      <w:r w:rsidRPr="00B240DA">
        <w:rPr>
          <w:rFonts w:ascii="Arial Narrow" w:hAnsi="Arial Narrow" w:cs="Times New Roman"/>
          <w:sz w:val="22"/>
          <w:szCs w:val="22"/>
        </w:rPr>
        <w:t>Anxiety will have a negative impact on pregnant women from the time of pregnancy onwards childbirth, such as an anxious fetus that inhibits its growth, weakens uterine muscle contractions, etc. This impact</w:t>
      </w:r>
      <w:r w:rsidR="00CF7DB1">
        <w:rPr>
          <w:rFonts w:ascii="Arial Narrow" w:hAnsi="Arial Narrow" w:cs="Times New Roman"/>
          <w:sz w:val="22"/>
          <w:szCs w:val="22"/>
        </w:rPr>
        <w:t xml:space="preserve"> can harm the mother and fetus</w:t>
      </w:r>
      <w:r w:rsidRPr="00B240DA">
        <w:rPr>
          <w:rFonts w:ascii="Arial Narrow" w:hAnsi="Arial Narrow" w:cs="Times New Roman"/>
          <w:sz w:val="22"/>
          <w:szCs w:val="22"/>
        </w:rPr>
        <w:t>.</w:t>
      </w:r>
      <w:r w:rsidR="00CF7DB1">
        <w:rPr>
          <w:rFonts w:ascii="Arial Narrow" w:hAnsi="Arial Narrow" w:cs="Times New Roman"/>
          <w:sz w:val="22"/>
          <w:szCs w:val="22"/>
        </w:rPr>
        <w:fldChar w:fldCharType="begin" w:fldLock="1"/>
      </w:r>
      <w:r w:rsidR="00CF7DB1">
        <w:rPr>
          <w:rFonts w:ascii="Arial Narrow" w:hAnsi="Arial Narrow" w:cs="Times New Roman"/>
          <w:sz w:val="22"/>
          <w:szCs w:val="22"/>
        </w:rPr>
        <w:instrText>ADDIN CSL_CITATION {"citationItems":[{"id":"ITEM-1","itemData":{"ISBN":"2252-6358","abstract":"Kecemasan merupakan respon alami sebagai tanda bahaya akan suatu hal yang tidak menyenangkan dan dapat terjadi pada siapa saja, tidak terkecuali terjadi pula pada calon ibu pada masa kehamilan hingga persalinan anak pertama. Namun, apabila kecemasan yang dialami oleh primigravida terjadi secara berkelanjutan dan semakin meningkat selama proses kehamilan tentu akan berimplikasi pada jiwa ibu dan bayi dalam kandungannya sehingga mempersulit proses persalinan. Penelitian ini bertujuan untuk mengetahui keefektivan konseling kelompok pra- persalinan untuk mengurangi tingkat kecemasan primigravida menghadapi persalinan. Penelitian ini merupakan penelitian eksperimen quasi. Pada sampel berjumlah 14 orang. Data penelitian diambil menggunakan Hamilton Anxiety Rating Scale (HARS) yang terdiri dari 14 pernyataan yang telah terstandar, dengan tingkat validitas sebesar 0, 93 dan reliabilitas sebesar 0,97. Hasil penelitian menunjukkan bahwa konseling kelompok pra-persalinan efektif untuk menurunkan kecemasan primigravida dalam menghadapi persalinan.","author":[{"dropping-particle":"","family":"Novitasari","given":"Trias","non-dropping-particle":"","parse-names":false,"suffix":""}],"container-title":"Developmental and Clinical Psychology","id":"ITEM-1","issue":"2","issued":{"date-parts":[["2013"]]},"page":"62-70","title":"Keefektifan konseling kelompok pra-persalinan untuk menurunkan tingkat kecemasan primigravida menghadapi persalinan","type":"article-journal","volume":"2"},"uris":["http://www.mendeley.com/documents/?uuid=f79434c3-c579-4ae0-91b7-591554482fae"]}],"mendeley":{"formattedCitation":"(Novitasari 2013)","plainTextFormattedCitation":"(Novitasari 2013)","previouslyFormattedCitation":"(Novitasari 2013)"},"properties":{"noteIndex":0},"schema":"https://github.com/citation-style-language/schema/raw/master/csl-citation.json"}</w:instrText>
      </w:r>
      <w:r w:rsidR="00CF7DB1">
        <w:rPr>
          <w:rFonts w:ascii="Arial Narrow" w:hAnsi="Arial Narrow" w:cs="Times New Roman"/>
          <w:sz w:val="22"/>
          <w:szCs w:val="22"/>
        </w:rPr>
        <w:fldChar w:fldCharType="separate"/>
      </w:r>
      <w:r w:rsidR="00CF7DB1" w:rsidRPr="00CF7DB1">
        <w:rPr>
          <w:rFonts w:ascii="Arial Narrow" w:hAnsi="Arial Narrow" w:cs="Times New Roman"/>
          <w:noProof/>
          <w:sz w:val="22"/>
          <w:szCs w:val="22"/>
        </w:rPr>
        <w:t>(Novitasari 2013)</w:t>
      </w:r>
      <w:r w:rsidR="00CF7DB1">
        <w:rPr>
          <w:rFonts w:ascii="Arial Narrow" w:hAnsi="Arial Narrow" w:cs="Times New Roman"/>
          <w:sz w:val="22"/>
          <w:szCs w:val="22"/>
        </w:rPr>
        <w:fldChar w:fldCharType="end"/>
      </w:r>
    </w:p>
    <w:p w:rsidR="00291001" w:rsidRPr="00B240DA" w:rsidRDefault="00291001" w:rsidP="00291001">
      <w:pPr>
        <w:pStyle w:val="Textbody"/>
        <w:ind w:firstLine="720"/>
        <w:jc w:val="both"/>
        <w:rPr>
          <w:rFonts w:ascii="Arial Narrow" w:hAnsi="Arial Narrow" w:cs="Times New Roman"/>
          <w:sz w:val="22"/>
          <w:szCs w:val="22"/>
        </w:rPr>
      </w:pPr>
      <w:r w:rsidRPr="00B240DA">
        <w:rPr>
          <w:rFonts w:ascii="Arial Narrow" w:hAnsi="Arial Narrow" w:cs="Times New Roman"/>
          <w:sz w:val="22"/>
          <w:szCs w:val="22"/>
        </w:rPr>
        <w:t xml:space="preserve">Terapi murottal Al-quran dapat menurunkan kecemasan pada pasien pra operasi. Mendengarkan bacaan murottal Al-Qur’an melalui audio merupakan salah satu alternatif yang dapat menjadi penenang dan pengingat diri dalam menurunkan tingkat kecemasan. </w:t>
      </w:r>
      <w:r w:rsidR="00CF7DB1">
        <w:rPr>
          <w:rFonts w:ascii="Arial Narrow" w:hAnsi="Arial Narrow" w:cs="Times New Roman"/>
          <w:sz w:val="22"/>
          <w:szCs w:val="22"/>
        </w:rPr>
        <w:fldChar w:fldCharType="begin" w:fldLock="1"/>
      </w:r>
      <w:r w:rsidR="00CF7DB1">
        <w:rPr>
          <w:rFonts w:ascii="Arial Narrow" w:hAnsi="Arial Narrow" w:cs="Times New Roman"/>
          <w:sz w:val="22"/>
          <w:szCs w:val="22"/>
        </w:rPr>
        <w:instrText>ADDIN CSL_CITATION {"citationItems":[{"id":"ITEM-1","itemData":{"DOI":"10.35816/jiskh.v12i1.913","ISSN":"2354-6093","abstract":"Introduction: Presurgery is a potential or actual threat to a person's integrity that can elicit physiological and psychological stress reactions, including emotional reactions in the form of fear during the preoperative period. Objective: Knowing the effectiveness of Al-Qur'an murottal therapy on the anxiety level of preoperative patients. Method: Qualitative research with the descriptive design of case studies. The methods used are interviews and observations. Use of the Hamilton Anxiety Rating Scale questionnaire. Result: Showed a significant decrease in anxiety levels after being given Al-Qur'an murottal therapy for 10 minutes and showed an effect resulting from listening to the Al-Qur'an Murottal. The changes shown were relaxation or decreased nerve tone, resulting in the relaxation of arteries and increased blood levels on the skin, accompanied by a decrease in heart rate. Conclusion: That quranic murottal therapy may lower anxiety in preoperative patients. Listening to the murottal reading of the Al-Qur'an through audio is one alternative that can be a calmer and self-reminder","author":[{"dropping-particle":"","family":"Asrul","given":"Asrul","non-dropping-particle":"","parse-names":false,"suffix":""}],"container-title":"Jurnal Ilmiah Kesehatan Sandi Husada","id":"ITEM-1","issue":"1","issued":{"date-parts":[["2023"]]},"page":"129-135","title":"Effectiveness of Al-Qur'an Murottal Therapy Against Anxiety of Preoperative Patients","type":"article-journal","volume":"12"},"uris":["http://www.mendeley.com/documents/?uuid=6a9e595d-720a-4362-b407-8732b232a911"]}],"mendeley":{"formattedCitation":"(Asrul 2023)","plainTextFormattedCitation":"(Asrul 2023)","previouslyFormattedCitation":"(Asrul 2023)"},"properties":{"noteIndex":0},"schema":"https://github.com/citation-style-language/schema/raw/master/csl-citation.json"}</w:instrText>
      </w:r>
      <w:r w:rsidR="00CF7DB1">
        <w:rPr>
          <w:rFonts w:ascii="Arial Narrow" w:hAnsi="Arial Narrow" w:cs="Times New Roman"/>
          <w:sz w:val="22"/>
          <w:szCs w:val="22"/>
        </w:rPr>
        <w:fldChar w:fldCharType="separate"/>
      </w:r>
      <w:r w:rsidR="00CF7DB1" w:rsidRPr="00CF7DB1">
        <w:rPr>
          <w:rFonts w:ascii="Arial Narrow" w:hAnsi="Arial Narrow" w:cs="Times New Roman"/>
          <w:noProof/>
          <w:sz w:val="22"/>
          <w:szCs w:val="22"/>
        </w:rPr>
        <w:t>(Asrul 2023)</w:t>
      </w:r>
      <w:r w:rsidR="00CF7DB1">
        <w:rPr>
          <w:rFonts w:ascii="Arial Narrow" w:hAnsi="Arial Narrow" w:cs="Times New Roman"/>
          <w:sz w:val="22"/>
          <w:szCs w:val="22"/>
        </w:rPr>
        <w:fldChar w:fldCharType="end"/>
      </w:r>
    </w:p>
    <w:p w:rsidR="00FB6094"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 xml:space="preserve">Almost all low risk pregnancies experienced mild levels of anxiety (88.9%), almost all high risk pregnancies (86.7%) experienced moderate levels of anxiety, while almost all very high risk pregnancies (66.7%) experienced severe levels of anxiety. The higher the pregnancy risk factors for pregnant women, the higher the mother's anxiety level. Research shows that the majority of pregnant women experience moderate anxiety due to the relationship between age, parity and traumatic experiences with the mother's anxiety level. It is normal for multigravida mothers to experience anxiety, where anxiety is anxiety about the image of the pain they suffered during childbirth. Especially for mothers who have experienced high-risk pregnancies, their anxiety levels will definitely increase. Where this pregnancy has a high risk both during pregnancy and during the birth process. There are also mothers who have experienced traumatic experiences and traumatic experiences have been proven to influence pregnant women's anxiety when facing childbirth </w:t>
      </w:r>
      <w:r w:rsidR="00FB6094">
        <w:rPr>
          <w:rFonts w:ascii="Arial Narrow" w:hAnsi="Arial Narrow" w:cs="Times New Roman"/>
          <w:sz w:val="22"/>
          <w:szCs w:val="22"/>
        </w:rPr>
        <w:fldChar w:fldCharType="begin" w:fldLock="1"/>
      </w:r>
      <w:r w:rsidR="00FB6094">
        <w:rPr>
          <w:rFonts w:ascii="Arial Narrow" w:hAnsi="Arial Narrow" w:cs="Times New Roman"/>
          <w:sz w:val="22"/>
          <w:szCs w:val="22"/>
        </w:rPr>
        <w:instrText>ADDIN CSL_CITATION {"citationItems":[{"id":"ITEM-1","itemData":{"abstract":"Kecemasan pada ibu bahkan yang mempunyai resiko kehamilan yang tinggi dapat memicu terjadinya rangsangan kontraksi rahim sehingga mampu mengakibatkan preeklampsi dan keguguran, kelahiran Bayi Berat Lahir Rendah dan bayi prematur. Perlunya melakukan pengkajian tingkat kecemasan sehingga tidak mengakibatkan komplikasi dalam kehamilan. Tujuan dari penelitian ini yaitu untuk mengetahui perbedaan tingkat kecemasan ibu hamil trimester III berdasarkan kelompok faktor resiko kehamilan Desain penelitian menggunakan analitik komparasi dengan pendekatan cross-sectional. Penelitian ini menggunakan teknik Purposive sampling. Sampel berjumlah 51 orang yang memenuhi kriteria inklusi yaitu tercatat didalam kohort dengan usia kehamilan 28-37 minggu di Wilayah Kerja Puskesmas Gribig, mengetahui faktor resiko kehamilannya, dapat membaca dan menulis, serta bersedia menjadi responden. Analisis data menggunakan uji Kruskall Wallis. Pengumpulan data menggunakan kuesioner ZSAS yang telah dimodifikasi. Hasil uji statistik p value (0,000) &lt; α = (0,05) maka Ho ditolak yang berarti terdapat perbedaan antara Tingkat Kecemasan Ibu Hamil Trimester III berdasarkan Kelompok Faktor Resiko Kehamilan di Wilayah Kerja Puskesmas Gribig Kecamatan Kedungkandang Kota Malang. Mayoritas responden yang termasuk kelompok resiko rendah (88,9%) mengalami tingkat kecemasan ringan, kelompok resiko tinggi (86,7%) mengalami tingkat kecemasan sedang, dan kelompok resiko sangat tinggi (66,7%) mengalami tingkat kecemasan berat. Dari hasil penelitian tersebut, menunjukkan bahwa semakin tinggi faktor resiko yang dialami akan semakin tinggi pula tingkat kecemasan. Sehingga diharapkan bidan dapat memberikan KIE tentang hasil skrinning kelompok faktor resiko kehamilan, serta meningkatkan perhatian dan empati pada ibu hamil yang sangat membutuhkan infomasi lebih mengenai kehamilan guna dapat mengatasi kecemasan yang terjadi.","author":[{"dropping-particle":"","family":"Saputri","given":"Ika Septiana","non-dropping-particle":"","parse-names":false,"suffix":""},{"dropping-particle":"","family":"Yudianti","given":"Ika","non-dropping-particle":"","parse-names":false,"suffix":""}],"container-title":"JURNAL Midwifery Update ( MU )","id":"ITEM-1","issue":"1","issued":{"date-parts":[["2020"]]},"page":"16-23","title":"Tingkat Kecemasan Ibu Hamil Trimester III Anxiety Level of Third Trimester Pregnant Women","type":"article-journal","volume":"2"},"uris":["http://www.mendeley.com/documents/?uuid=f77b934f-d26a-4d9f-8c86-95efea24bc37"]}],"mendeley":{"formattedCitation":"(Saputri and Yudianti 2020)","plainTextFormattedCitation":"(Saputri and Yudianti 2020)","previouslyFormattedCitation":"(Saputri and Yudianti 2020)"},"properties":{"noteIndex":0},"schema":"https://github.com/citation-style-language/schema/raw/master/csl-citation.json"}</w:instrText>
      </w:r>
      <w:r w:rsidR="00FB6094">
        <w:rPr>
          <w:rFonts w:ascii="Arial Narrow" w:hAnsi="Arial Narrow" w:cs="Times New Roman"/>
          <w:sz w:val="22"/>
          <w:szCs w:val="22"/>
        </w:rPr>
        <w:fldChar w:fldCharType="separate"/>
      </w:r>
      <w:r w:rsidR="00FB6094" w:rsidRPr="00FB6094">
        <w:rPr>
          <w:rFonts w:ascii="Arial Narrow" w:hAnsi="Arial Narrow" w:cs="Times New Roman"/>
          <w:noProof/>
          <w:sz w:val="22"/>
          <w:szCs w:val="22"/>
        </w:rPr>
        <w:t>(Saputri and Yudianti 2020)</w:t>
      </w:r>
      <w:r w:rsidR="00FB6094">
        <w:rPr>
          <w:rFonts w:ascii="Arial Narrow" w:hAnsi="Arial Narrow" w:cs="Times New Roman"/>
          <w:sz w:val="22"/>
          <w:szCs w:val="22"/>
        </w:rPr>
        <w:fldChar w:fldCharType="end"/>
      </w:r>
    </w:p>
    <w:p w:rsidR="00174B69" w:rsidRPr="00B240DA" w:rsidRDefault="00174B69"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lang w:val="en-US"/>
        </w:rPr>
        <w:t>According to research conducted by Melda Agustin, 2023, results found that there was an influence on postpartum mothers' anxiety levels before and after giving lemon aromathe</w:t>
      </w:r>
      <w:r w:rsidR="00FB6094">
        <w:rPr>
          <w:rFonts w:ascii="Arial Narrow" w:hAnsi="Arial Narrow" w:cs="Times New Roman"/>
          <w:sz w:val="22"/>
          <w:szCs w:val="22"/>
          <w:lang w:val="en-US"/>
        </w:rPr>
        <w:t xml:space="preserve">rapy (citrus limon). </w:t>
      </w:r>
      <w:r w:rsidR="00FB6094">
        <w:rPr>
          <w:rFonts w:ascii="Arial Narrow" w:hAnsi="Arial Narrow" w:cs="Times New Roman"/>
          <w:sz w:val="22"/>
          <w:szCs w:val="22"/>
          <w:lang w:val="en-US"/>
        </w:rPr>
        <w:fldChar w:fldCharType="begin" w:fldLock="1"/>
      </w:r>
      <w:r w:rsidR="00FB6094">
        <w:rPr>
          <w:rFonts w:ascii="Arial Narrow" w:hAnsi="Arial Narrow" w:cs="Times New Roman"/>
          <w:sz w:val="22"/>
          <w:szCs w:val="22"/>
          <w:lang w:val="en-US"/>
        </w:rPr>
        <w:instrText>ADDIN CSL_CITATION {"citationItems":[{"id":"ITEM-1","itemData":{"DOI":"10.56710/wiyata.v10i2.725","ISSN":"2355-6498","abstract":"Periode postpartum atau pasca melahirkan merupakan istilah untuk 6 minggu pertama setelah kelahiran bayi. Selama ini, ibu dan keluarga akan mengalami banyak perubahan, termasuk perubahan struktur dan fungsi sebuah keluarga. Pada tahapan ini ibu memulai untuk beradaptasi terhadap peran barunya. Oleh karenanya, tidak jarang berdampak pada perubahan psikologis ibu diantaranya yaitu kecemasan. Oleh karena itu diperlukan suatu intervensi untuk mengurangi dampak kecemasan yang salah satunya adalah melalui metode aromatherapy. Penelitian ini bertujuan untuk mengetahui pengaruh aromaterapi lemon (Citrus limon) terhadap tingkat kecemasan ibu post partum. Design penelitian menggunakan pre-experimental design tipe one group pretest-posttest. Populasi pada penelitian ini adalah Ibu Post Partum di Wilayah Kerja Puskesmas Sumberbaru Kabupaten Jember dengan melibatkan sebanyak 38 partisipan. Teknik sampling yang digunakan adalah accidental sampling. Data dikumpulkan menggunakan Hamilton Anxiety Rating Scale. Data dianalisis menggunakan Predictive Analytics SoftWare Versi 18 dengan uji uji paired sample t-test pada tingkat kemaknaan α","author":[{"dropping-particle":"","family":"Rahayu","given":"Melda Agustin","non-dropping-particle":"","parse-names":false,"suffix":""}],"container-title":"Jurnal Wiyata: Penelitian Sains dan Kesehatan","id":"ITEM-1","issue":"2","issued":{"date-parts":[["2023"]]},"page":"38","title":"Pengaruh Aromaterapi Lemon (Citrus Limon) Terhadap Tingkat Kecemasan Ibu Post Partum di Wilayah Kerja Puskesmas Sumberbaru Kabupaten Jember","type":"article-journal","volume":"10"},"uris":["http://www.mendeley.com/documents/?uuid=a63e537e-16fb-4dc7-8204-07027a5a5b2c"]}],"mendeley":{"formattedCitation":"(Rahayu 2023)","plainTextFormattedCitation":"(Rahayu 2023)","previouslyFormattedCitation":"(Rahayu 2023)"},"properties":{"noteIndex":0},"schema":"https://github.com/citation-style-language/schema/raw/master/csl-citation.json"}</w:instrText>
      </w:r>
      <w:r w:rsidR="00FB6094">
        <w:rPr>
          <w:rFonts w:ascii="Arial Narrow" w:hAnsi="Arial Narrow" w:cs="Times New Roman"/>
          <w:sz w:val="22"/>
          <w:szCs w:val="22"/>
          <w:lang w:val="en-US"/>
        </w:rPr>
        <w:fldChar w:fldCharType="separate"/>
      </w:r>
      <w:r w:rsidR="00FB6094" w:rsidRPr="00FB6094">
        <w:rPr>
          <w:rFonts w:ascii="Arial Narrow" w:hAnsi="Arial Narrow" w:cs="Times New Roman"/>
          <w:noProof/>
          <w:sz w:val="22"/>
          <w:szCs w:val="22"/>
          <w:lang w:val="en-US"/>
        </w:rPr>
        <w:t>(Rahayu 2023)</w:t>
      </w:r>
      <w:r w:rsidR="00FB6094">
        <w:rPr>
          <w:rFonts w:ascii="Arial Narrow" w:hAnsi="Arial Narrow" w:cs="Times New Roman"/>
          <w:sz w:val="22"/>
          <w:szCs w:val="22"/>
          <w:lang w:val="en-US"/>
        </w:rPr>
        <w:fldChar w:fldCharType="end"/>
      </w:r>
    </w:p>
    <w:p w:rsidR="00FB6094"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 xml:space="preserve">Researchers found that Al-Quran murottal therapy can reduce anxiety in pre-operative patients, this is in line with the theory which states that physically reading the Koran contains elements of the human voice, and the human voice is an extraordinary healing tool. Sound helps reduce stress hormones, activates natural endorphins, and creates a feeling of relaxation. It improves, focuses attention away from anxiety and tension, improves the body's chemical system to lower blood pressure, slows breathing, heart rate, pulse and brain wave activity. This deeper or slower breathing rate is great for calming the mind, controlling emotions, thinking deeper, and increasing metabolism. </w:t>
      </w:r>
      <w:r w:rsidR="00FB6094">
        <w:rPr>
          <w:rFonts w:ascii="Arial Narrow" w:hAnsi="Arial Narrow" w:cs="Times New Roman"/>
          <w:sz w:val="22"/>
          <w:szCs w:val="22"/>
        </w:rPr>
        <w:fldChar w:fldCharType="begin" w:fldLock="1"/>
      </w:r>
      <w:r w:rsidR="00FB6094">
        <w:rPr>
          <w:rFonts w:ascii="Arial Narrow" w:hAnsi="Arial Narrow" w:cs="Times New Roman"/>
          <w:sz w:val="22"/>
          <w:szCs w:val="22"/>
        </w:rPr>
        <w:instrText>ADDIN CSL_CITATION {"citationItems":[{"id":"ITEM-1","itemData":{"ISSN":"2620-5424","abstract":"Persalinan merupakan peristiwa fisiologis yang dapat menimbulkan rasa nyeri hebat. Rasa nyeri muncul akibat refleks fisik dan respon psikis ibu, nyeri yang dialami ibu menghadapi proses persalinan dapat merangsang ketakutan, sehingga timbul kecemasan dan berakhir kepanikan. Hal ini dapat menimbulkan respon fisiologis yang berpotensi mengurangi kemampuan rahim untuk berkontraksi, akibatnya akan memperpanjang waktu persalinan. Untuk itu dilakukan pemberian terapi murottal agar mengurangi tingkat kecemasan dan memperpendek lama kala I. Tujuan penelitian ini agar diketahuinya ada tidaknya pengaruh terapi murottal terhadap tingkat kecemasan serta lama kala I fase aktif pada ibu bersalin di BPM lismarini tahun 2018. Jenis penelitian yang digunakan dalam penelitian ini ialah quasi-eksperiment (eksperimen semu) with control group. Prosedur dan teknik pengambilan sampel yang dilakukan adalah dengan menggunakan accidental sampling dengan 44 responden. Jumlah responden ini dibagi menjadi 2 kelompok yaitu kelompok eksperimen dan kelompok kontrol. Hasil ini menjelaskan bahwa dari 44 responden 21 (47,7%) yang mengalami tingkat kecemasan ringan, dan terdapat 23 (52,3%) yang mengalami kala I cepat, uji statisti t-test menunjukkan ada pengaruh antara terapi murottal terhadap tingkat kecemasan dan lama kala I (ρ value = 0,000), dan lama kala I fase aktif (ρ value = 0,007). Berdasarkan hasil penelitian di atas, hendaknya sebagai petugas kesehatan menggunakan terapi murottal dalam proses persalinan, terapi murottal juga dapat mengurangi rasa sakit dan nyeri pada saat persalinan sehingga dapat mempercepat lama kala I","author":[{"dropping-particle":"","family":"Anggraini","given":"Ririn","non-dropping-particle":"","parse-names":false,"suffix":""},{"dropping-particle":"","family":"Kanora","given":"Yunis","non-dropping-particle":"","parse-names":false,"suffix":""}],"container-title":"Cendekia Medika","id":"ITEM-1","issue":"No. 2","issued":{"date-parts":[["2019"]]},"page":"116-128","title":"Pengaruh Terapi Murottal Terhadap Tingkat Kecemasan Serta Lama Kalai Fase Aktif Pada Ibu Bersalin","type":"article-journal","volume":"4"},"uris":["http://www.mendeley.com/documents/?uuid=3b3c0fe4-6a82-480d-a00f-fe133f7b6d43"]}],"mendeley":{"formattedCitation":"(Anggraini and Kanora 2019)","plainTextFormattedCitation":"(Anggraini and Kanora 2019)","previouslyFormattedCitation":"(Anggraini and Kanora 2019)"},"properties":{"noteIndex":0},"schema":"https://github.com/citation-style-language/schema/raw/master/csl-citation.json"}</w:instrText>
      </w:r>
      <w:r w:rsidR="00FB6094">
        <w:rPr>
          <w:rFonts w:ascii="Arial Narrow" w:hAnsi="Arial Narrow" w:cs="Times New Roman"/>
          <w:sz w:val="22"/>
          <w:szCs w:val="22"/>
        </w:rPr>
        <w:fldChar w:fldCharType="separate"/>
      </w:r>
      <w:r w:rsidR="00FB6094" w:rsidRPr="00FB6094">
        <w:rPr>
          <w:rFonts w:ascii="Arial Narrow" w:hAnsi="Arial Narrow" w:cs="Times New Roman"/>
          <w:noProof/>
          <w:sz w:val="22"/>
          <w:szCs w:val="22"/>
        </w:rPr>
        <w:t>(Anggraini and Kanora 2019)</w:t>
      </w:r>
      <w:r w:rsidR="00FB6094">
        <w:rPr>
          <w:rFonts w:ascii="Arial Narrow" w:hAnsi="Arial Narrow" w:cs="Times New Roman"/>
          <w:sz w:val="22"/>
          <w:szCs w:val="22"/>
        </w:rPr>
        <w:fldChar w:fldCharType="end"/>
      </w:r>
    </w:p>
    <w:p w:rsidR="00FB6094"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 xml:space="preserve">Murotal therapy, based on the results of several studies, including this study, has effective results in reducing anxiety levels in the third trimester of pregnancy for pregnant women. Third trimester pregnant women are advised to health service institutions to provide alternative therapy such as murotal therapy to help reduce the anxiety faced by pregnant and giving birth women. </w:t>
      </w:r>
      <w:r w:rsidR="00FB6094">
        <w:rPr>
          <w:rFonts w:ascii="Arial Narrow" w:hAnsi="Arial Narrow" w:cs="Times New Roman"/>
          <w:sz w:val="22"/>
          <w:szCs w:val="22"/>
        </w:rPr>
        <w:fldChar w:fldCharType="begin" w:fldLock="1"/>
      </w:r>
      <w:r w:rsidR="003C7784">
        <w:rPr>
          <w:rFonts w:ascii="Arial Narrow" w:hAnsi="Arial Narrow" w:cs="Times New Roman"/>
          <w:sz w:val="22"/>
          <w:szCs w:val="22"/>
        </w:rPr>
        <w:instrText>ADDIN CSL_CITATION {"citationItems":[{"id":"ITEM-1","itemData":{"DOI":"10.25077/njk.9.2.116-126.2013","ISSN":"1907-686X","abstract":"Kecemasan merupakan kondisi kejiwaan yang penuh dengan kekhawatiran akan apa yang mungkin terjadi. Menjelang hari-hari terakhir sebelum melahirkan, seorang calon ibu sering kali dilanda kecemasan menghadapi masa persalinan. Kecemasan menimbulkan dampak secara fisik maupun psikis pada janin, ibu dan proses persalinan yang dijalani nantinya. Salah satu penatalaksanaan secara non farmakologi adalah terapi murotal. Penelitian ini bertujuan untuk mengetahui pengaruh terapi murotal terhadap tingkat kecemasan menghadapi persalinan. Jenis penelitian ini menggunakan quasy eksperimen dengan pendekatan one group pretest-posttest. Subjek penelitian adalah 12 orang ibu hamil trimester ketiga di wilayah kerja Puskesmas Andalas Padang dan pengambilan sampel menggunakan teknik purposive sampling. Data diperoleh menggunakan kuesioner dan pengumpulan data dilakukan pada tanggal 4 Mei sampai 18 Mei 2013. Analisa data menggunakan wilcoxon dan hasil penelitian membuktikan ada pengaruh terapi murotal terhadap tingkat kecemasan menghadapi persalinan pada ibu trimester ketiga p = 0,007 (p&lt;0,05). Terapi murotal efektif menurunkan tingkat kecemasan menghadapi persalinan ibu hamil trimester ketiga. Disarankan kepada institusi pelayanan kesehatan untuk dapat memberikan alternatif terapi seperti terapi murotal untuk membantu mengurangi kecemasan menghadapi persalinan.","author":[{"dropping-particle":"","family":"Deswita","given":"Deswita","non-dropping-particle":"","parse-names":false,"suffix":""}],"container-title":"NERS Jurnal Keperawatan","id":"ITEM-1","issue":"2","issued":{"date-parts":[["2013"]]},"page":"116","title":"Pengaruh Terapi Murotal Terhadap Tingkat Kecemasan Menghadapi Persalinan Pada Ibu Hamil di Wilayah Kerja Puskesmas Andalas","type":"article-journal","volume":"9"},"uris":["http://www.mendeley.com/documents/?uuid=1564b1b5-8499-4567-b3c8-e66c3b26692f"]}],"mendeley":{"formattedCitation":"(Deswita 2013)","plainTextFormattedCitation":"(Deswita 2013)","previouslyFormattedCitation":"(Deswita 2013)"},"properties":{"noteIndex":0},"schema":"https://github.com/citation-style-language/schema/raw/master/csl-citation.json"}</w:instrText>
      </w:r>
      <w:r w:rsidR="00FB6094">
        <w:rPr>
          <w:rFonts w:ascii="Arial Narrow" w:hAnsi="Arial Narrow" w:cs="Times New Roman"/>
          <w:sz w:val="22"/>
          <w:szCs w:val="22"/>
        </w:rPr>
        <w:fldChar w:fldCharType="separate"/>
      </w:r>
      <w:r w:rsidR="00FB6094" w:rsidRPr="00FB6094">
        <w:rPr>
          <w:rFonts w:ascii="Arial Narrow" w:hAnsi="Arial Narrow" w:cs="Times New Roman"/>
          <w:noProof/>
          <w:sz w:val="22"/>
          <w:szCs w:val="22"/>
        </w:rPr>
        <w:t>(Deswita 2013)</w:t>
      </w:r>
      <w:r w:rsidR="00FB6094">
        <w:rPr>
          <w:rFonts w:ascii="Arial Narrow" w:hAnsi="Arial Narrow" w:cs="Times New Roman"/>
          <w:sz w:val="22"/>
          <w:szCs w:val="22"/>
        </w:rPr>
        <w:fldChar w:fldCharType="end"/>
      </w:r>
    </w:p>
    <w:p w:rsidR="00A66A83" w:rsidRDefault="00291001" w:rsidP="00291001">
      <w:pPr>
        <w:pStyle w:val="Textbody"/>
        <w:ind w:firstLine="720"/>
        <w:jc w:val="both"/>
        <w:rPr>
          <w:rFonts w:ascii="Arial Narrow" w:hAnsi="Arial Narrow" w:cs="Times New Roman"/>
          <w:color w:val="FF0000"/>
          <w:sz w:val="22"/>
          <w:szCs w:val="22"/>
          <w:lang w:val="en-US"/>
        </w:rPr>
      </w:pPr>
      <w:r w:rsidRPr="00B240DA">
        <w:rPr>
          <w:rFonts w:ascii="Arial Narrow" w:hAnsi="Arial Narrow" w:cs="Times New Roman"/>
          <w:sz w:val="22"/>
          <w:szCs w:val="22"/>
        </w:rPr>
        <w:t xml:space="preserve">The results of the research carried out showed the effect of giving Murottal Al-Qur'an therapy to pre-operative Sectio Caesaria patients in reducing anxiety levels as evidenced by the results of statistical tests. The influence of the research results is proof that the anxiety experienced can be a solution and treatment for dealing with anxiety </w:t>
      </w:r>
      <w:r w:rsidR="00A66A83">
        <w:rPr>
          <w:rFonts w:ascii="Arial Narrow" w:hAnsi="Arial Narrow" w:cs="Times New Roman"/>
          <w:color w:val="FF0000"/>
          <w:sz w:val="22"/>
          <w:szCs w:val="22"/>
          <w:lang w:val="en-US"/>
        </w:rPr>
        <w:t xml:space="preserve"> </w:t>
      </w:r>
      <w:r w:rsidR="00F912B8" w:rsidRPr="00F912B8">
        <w:rPr>
          <w:rFonts w:ascii="Arial Narrow" w:hAnsi="Arial Narrow" w:cs="Times New Roman"/>
          <w:sz w:val="22"/>
          <w:szCs w:val="22"/>
          <w:lang w:val="en-US"/>
        </w:rPr>
        <w:fldChar w:fldCharType="begin" w:fldLock="1"/>
      </w:r>
      <w:r w:rsidR="00F34B65">
        <w:rPr>
          <w:rFonts w:ascii="Arial Narrow" w:hAnsi="Arial Narrow" w:cs="Times New Roman"/>
          <w:sz w:val="22"/>
          <w:szCs w:val="22"/>
          <w:lang w:val="en-US"/>
        </w:rPr>
        <w:instrText>ADDIN CSL_CITATION {"citationItems":[{"id":"ITEM-1","itemData":{"DOI":"10.37824/jkqh.v7i1.2019.65","ISSN":"2354-9777","abstract":"Kecemasan adalah situasi di mana seseorang merasa khawatir, cemas, bahkan takut seolah-olah sesuatu yang berdampak buruk akan terjadi padanya. Kecemasan terjadi pada banyak pasien sebelum operasi. Kombinasi antara terapi murottal Al-Qur'an dan relaksasi pernapasan dalam adalah salah satu jenis terapi non-farmakologis. Tujuan dari penelitian ini adalah untuk mengetahui pengaruh kombinasi ini pada penurunan tingkat kecemasan pada pasien pra operasi di Rumah Sakit Umum Pusat Provinsi Nusa Tenggara Barat (RSU-NTB). Penelitian ini termasuk penelitian Pra-Eksperimental dengan desain satu kelompok pretest-posttest dengan menggunakan purposive sampling. Sampel dalam penelitian ini adalah semua pasien pra operasi sebanyak 16 responden. Data dianalisis dengan uji-t berpasangan. Hasil analisis menunjukkan bahwa nilai t-hitung lebih besar dari t-tabel (9,667&gt; 1,761). Ini berarti bahwa ada pengaruh yang signifikan dari perawatan ini untuk mengurangi tingkat kecemasan pada pasien sebelum operasi. Berdasarkan hasil penelitian direkomendasikan untuk menggunakan jenis perawatan ini dalam upaya untuk mengurangi anexity pasien pra operasi.","author":[{"dropping-particle":"","family":"Sulaiman","given":"Lalu","non-dropping-particle":"","parse-names":false,"suffix":""},{"dropping-particle":"","family":"Amrullah","given":"Muhammad","non-dropping-particle":"","parse-names":false,"suffix":""}],"container-title":"Jurnal Kesehatan Qamarul Huda","id":"ITEM-1","issue":"1","issued":{"date-parts":[["2019"]]},"page":"18-26","title":"Pengaruh Kombinasi Terapi Murottal Al-Quran dengan Relaksasi Nafas Dalam Terhadap Penurunan Tingkat Kecemasan Pada Pasien Pre Operasi Bedah Umum di RSUD Provinsi NTB","type":"article-journal","volume":"7"},"uris":["http://www.mendeley.com/documents/?uuid=db4f05fe-518f-4e55-b20b-39e3d21d21e5"]}],"mendeley":{"formattedCitation":"(Sulaiman and Amrullah 2019)","plainTextFormattedCitation":"(Sulaiman and Amrullah 2019)","previouslyFormattedCitation":"(Sulaiman and Amrullah 2019)"},"properties":{"noteIndex":0},"schema":"https://github.com/citation-style-language/schema/raw/master/csl-citation.json"}</w:instrText>
      </w:r>
      <w:r w:rsidR="00F912B8" w:rsidRPr="00F912B8">
        <w:rPr>
          <w:rFonts w:ascii="Arial Narrow" w:hAnsi="Arial Narrow" w:cs="Times New Roman"/>
          <w:sz w:val="22"/>
          <w:szCs w:val="22"/>
          <w:lang w:val="en-US"/>
        </w:rPr>
        <w:fldChar w:fldCharType="separate"/>
      </w:r>
      <w:r w:rsidR="00F912B8" w:rsidRPr="00F912B8">
        <w:rPr>
          <w:rFonts w:ascii="Arial Narrow" w:hAnsi="Arial Narrow" w:cs="Times New Roman"/>
          <w:noProof/>
          <w:sz w:val="22"/>
          <w:szCs w:val="22"/>
          <w:lang w:val="en-US"/>
        </w:rPr>
        <w:t>(Sulaiman and Amrullah 2019)</w:t>
      </w:r>
      <w:r w:rsidR="00F912B8" w:rsidRPr="00F912B8">
        <w:rPr>
          <w:rFonts w:ascii="Arial Narrow" w:hAnsi="Arial Narrow" w:cs="Times New Roman"/>
          <w:sz w:val="22"/>
          <w:szCs w:val="22"/>
          <w:lang w:val="en-US"/>
        </w:rPr>
        <w:fldChar w:fldCharType="end"/>
      </w:r>
    </w:p>
    <w:p w:rsidR="003C7784" w:rsidRPr="003C7784"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Social support and religiosity show significant results that influence the anxiety of people who live alone during the Covid-19 pandemic. Social support and religiosity can overcome anxiety in facing a pandemic. The results of this research make everyone able to survive and feel better and able to overcome the anxiety they experience</w:t>
      </w:r>
      <w:r w:rsidR="003C7784">
        <w:rPr>
          <w:rFonts w:ascii="Arial Narrow" w:hAnsi="Arial Narrow" w:cs="Times New Roman"/>
          <w:sz w:val="22"/>
          <w:szCs w:val="22"/>
          <w:lang w:val="en-US"/>
        </w:rPr>
        <w:t>.</w:t>
      </w:r>
      <w:r w:rsidRPr="00B240DA">
        <w:rPr>
          <w:rFonts w:ascii="Arial Narrow" w:hAnsi="Arial Narrow" w:cs="Times New Roman"/>
          <w:sz w:val="22"/>
          <w:szCs w:val="22"/>
        </w:rPr>
        <w:t xml:space="preserve"> </w:t>
      </w:r>
      <w:r w:rsidR="003C7784">
        <w:rPr>
          <w:rFonts w:ascii="Arial Narrow" w:hAnsi="Arial Narrow" w:cs="Times New Roman"/>
          <w:sz w:val="22"/>
          <w:szCs w:val="22"/>
        </w:rPr>
        <w:fldChar w:fldCharType="begin" w:fldLock="1"/>
      </w:r>
      <w:r w:rsidR="003C7784">
        <w:rPr>
          <w:rFonts w:ascii="Arial Narrow" w:hAnsi="Arial Narrow" w:cs="Times New Roman"/>
          <w:sz w:val="22"/>
          <w:szCs w:val="22"/>
        </w:rPr>
        <w:instrText>ADDIN CSL_CITATION {"citationItems":[{"id":"ITEM-1","itemData":{"DOI":"10.24014/jp.v17i2.11034","ISSN":"1978-3655","abstract":"Masyarakat merasakan kecemasan selama masa pandemi Covid-19, khususnya seseorang yang tinggal sendiri. Kecemasan yang dirasakan mungkin saja disebabkan oleh dukungan sosial dan tingkat religiusitas yang dimiliki. Penelitian ini bertujuan menguji pengaruh dukungan sosial dan religiusitas terhadap kecemasan masyarakat yang tinggal sendiri selama masa pandemi Covid-19. Penelitian ini menggunakan metode kuantitatif dan pengambilan data (n=151) dengan teknik purposive sampling. Partisipan diperoleh melalui kuesioner online yang disebarkan dan sesuai dengan kriteria yang telah ditetapkan oleh peneliti. Kriteria partisipan yaitu berusia minimal 18 tahun dan tinggal sendiri selama masa pandemi Covid 19. Pengumpulan data dilakukan melalui koesioner yang didistribusikan secara online dalam bentuk google form dan disebarkan melalui beberapa media sosial, yaitu instagram, whatshapp dan facebook. Teknik pengumpulan data yang digunakan adalah adalah skala likert. Ada 3 skala yang digunakan yaitu skala dukungan sosial, skala religiusitas dan skala kecamasan. Analisis data yang digunakan yaitu multiple regression. Hasil uji multiple regression menunjukkan bahwa dukungan sosial dan religiusitas signifikan berpengaruh terhadap kecemasan masyarakat yang tinggal sendiri selama masa pandemi Covid-19. Dukungan sosial dan religiusitas dapat mengatasi kecemasan dalam menghadapi pandemi Covid-19. Kata-kata","author":[{"dropping-particle":"","family":"Karim","given":"Kasmayani","non-dropping-particle":"","parse-names":false,"suffix":""},{"dropping-particle":"","family":"Yoenanto","given":"Nono Hery","non-dropping-particle":"","parse-names":false,"suffix":""}],"container-title":"Jurnal Psikologi","id":"ITEM-1","issue":"2","issued":{"date-parts":[["2021"]]},"page":"102","title":"Dukungan Sosial Dan Religiusitas Terhadap Kecemasan Masyarakat Yang Tinggal Sendiri Selama Masa Pandemi Covid-19","type":"article-journal","volume":"17"},"uris":["http://www.mendeley.com/documents/?uuid=7aebfcf2-dc57-4d60-ae56-19c106742ebc"]}],"mendeley":{"formattedCitation":"(Karim and Yoenanto 2021)","plainTextFormattedCitation":"(Karim and Yoenanto 2021)","previouslyFormattedCitation":"(Karim and Yoenanto 2021)"},"properties":{"noteIndex":0},"schema":"https://github.com/citation-style-language/schema/raw/master/csl-citation.json"}</w:instrText>
      </w:r>
      <w:r w:rsidR="003C7784">
        <w:rPr>
          <w:rFonts w:ascii="Arial Narrow" w:hAnsi="Arial Narrow" w:cs="Times New Roman"/>
          <w:sz w:val="22"/>
          <w:szCs w:val="22"/>
        </w:rPr>
        <w:fldChar w:fldCharType="separate"/>
      </w:r>
      <w:r w:rsidR="003C7784" w:rsidRPr="003C7784">
        <w:rPr>
          <w:rFonts w:ascii="Arial Narrow" w:hAnsi="Arial Narrow" w:cs="Times New Roman"/>
          <w:noProof/>
          <w:sz w:val="22"/>
          <w:szCs w:val="22"/>
        </w:rPr>
        <w:t>(Karim and Yoenanto 2021)</w:t>
      </w:r>
      <w:r w:rsidR="003C7784">
        <w:rPr>
          <w:rFonts w:ascii="Arial Narrow" w:hAnsi="Arial Narrow" w:cs="Times New Roman"/>
          <w:sz w:val="22"/>
          <w:szCs w:val="22"/>
        </w:rPr>
        <w:fldChar w:fldCharType="end"/>
      </w:r>
    </w:p>
    <w:p w:rsidR="00291001" w:rsidRPr="00B240DA" w:rsidRDefault="00291001" w:rsidP="00291001">
      <w:pPr>
        <w:pStyle w:val="Textbody"/>
        <w:ind w:firstLine="720"/>
        <w:jc w:val="both"/>
        <w:rPr>
          <w:rFonts w:ascii="Arial Narrow" w:hAnsi="Arial Narrow" w:cs="Times New Roman"/>
          <w:sz w:val="22"/>
          <w:szCs w:val="22"/>
        </w:rPr>
      </w:pPr>
      <w:r w:rsidRPr="00B240DA">
        <w:rPr>
          <w:rFonts w:ascii="Arial Narrow" w:hAnsi="Arial Narrow" w:cs="Times New Roman"/>
          <w:sz w:val="22"/>
          <w:szCs w:val="22"/>
        </w:rPr>
        <w:t xml:space="preserve">Murottal Al-Qur'an therapy can be recommended as an alternative therapy for students in overcoming anxiety in facing laboratory skills exams. This practice is considered effective in reducing and treating anxiety in preparation for carrying out laboratory skills exams in the world of education. </w:t>
      </w:r>
      <w:r w:rsidR="00CF7DB1">
        <w:rPr>
          <w:rFonts w:ascii="Arial Narrow" w:hAnsi="Arial Narrow" w:cs="Times New Roman"/>
          <w:sz w:val="22"/>
          <w:szCs w:val="22"/>
        </w:rPr>
        <w:fldChar w:fldCharType="begin" w:fldLock="1"/>
      </w:r>
      <w:r w:rsidR="00E22729">
        <w:rPr>
          <w:rFonts w:ascii="Arial Narrow" w:hAnsi="Arial Narrow" w:cs="Times New Roman"/>
          <w:sz w:val="22"/>
          <w:szCs w:val="22"/>
        </w:rPr>
        <w:instrText>ADDIN CSL_CITATION {"citationItems":[{"id":"ITEM-1","itemData":{"DOI":"10.31258/jni.11.1.108-118","ISSN":"2087-2763","abstract":"Ujian skill laboratory merupakan evaluasi terhadap kemampuan yang dicapai mahasiswa dalam bidang keterampilan keperawatan yang bertujuan menunjang kompetensi klinik. Evaluasi ini dapat menimbulkan kecemasan, sehingga berdampak terhadap hasil akhir evaluasi. Tujuan penelitian ini untuk mengetahui efektifitas terapi murottal Al-Qur’an terhadap tingkat kecemasan mahasiswa sebelum ujian skill laboratory di Fakultas Keperawatan Universitas Riau. Desain penelitian ini adalah quasy eksperiment dan rancangan penelitian pretest-postest design with control group. Teknik pengambilan sampel menggunakan simple random sampling dengan jumlah sampel sebanyak 68 orang responden. Alat ukur yang digunakan adalah kuesioner S-AI (State Anxiety Inventori) from Y-1. Analisa statistik menggunakan uji dependent t-test dan independent t-test. Hasil analisa univariat diperoleh mayoritas umur responden 18 tahun sebanyak 37 orang (54,4%) dan tingkat kecemasan berat tertinggi pada umur 18 tahun, mayoritas jenis kelamin perempuan sebanyak 66 orang (97,1%) dan tingkat kecemasan berat tertinggi pada jenis kelamin perempuan. Rata-rata tingkat kecemasan kelompok eksperimen pre-test adalah 60,35 dan post-test adalah 36,41, sedangkan kelompok kontrol pre-test adalah 54,06 dan post-test adalah 54,56. Hasil analisis statistik menunjukkan terapi murottal Al-Qur’an efektif menurunkan tingkat kecemasan mahasiswa sebelum ujian skill laboratory dengan p-value = 0,000 &lt; α (0,05). Terapi murottal Al-Qur’an dapat direkomendasikan sebagai terapi alternatif bagi mahasiswa dalam mengatasi kecemasan menghadapi ujian skill laboratory.","author":[{"dropping-particle":"","family":"Rusdi","given":"Efriza Resti","non-dropping-particle":"","parse-names":false,"suffix":""},{"dropping-particle":"","family":"Hasneli","given":"Yesi","non-dropping-particle":"","parse-names":false,"suffix":""},{"dropping-particle":"","family":"Wahyuni","given":"Sri","non-dropping-particle":"","parse-names":false,"suffix":""}],"container-title":"Jurnal Ners Indonesia","id":"ITEM-1","issue":"1","issued":{"date-parts":[["2020"]]},"page":"108","title":"Efektifitas Terapi Murottal Al-Qur’an Terhadap Tingkat Kecemasan Mahasiswa Sebelum Ujian Skill Laboratory","type":"article-journal","volume":"11"},"uris":["http://www.mendeley.com/documents/?uuid=c0804e40-e8d1-4467-a73d-6f065f8e02dc"]}],"mendeley":{"formattedCitation":"(Rusdi, Hasneli, and Wahyuni 2020)","plainTextFormattedCitation":"(Rusdi, Hasneli, and Wahyuni 2020)","previouslyFormattedCitation":"(Rusdi, Hasneli, and Wahyuni 2020)"},"properties":{"noteIndex":0},"schema":"https://github.com/citation-style-language/schema/raw/master/csl-citation.json"}</w:instrText>
      </w:r>
      <w:r w:rsidR="00CF7DB1">
        <w:rPr>
          <w:rFonts w:ascii="Arial Narrow" w:hAnsi="Arial Narrow" w:cs="Times New Roman"/>
          <w:sz w:val="22"/>
          <w:szCs w:val="22"/>
        </w:rPr>
        <w:fldChar w:fldCharType="separate"/>
      </w:r>
      <w:r w:rsidR="00CF7DB1" w:rsidRPr="00CF7DB1">
        <w:rPr>
          <w:rFonts w:ascii="Arial Narrow" w:hAnsi="Arial Narrow" w:cs="Times New Roman"/>
          <w:noProof/>
          <w:sz w:val="22"/>
          <w:szCs w:val="22"/>
        </w:rPr>
        <w:t>(Rusdi, Hasneli, and Wahyuni 2020)</w:t>
      </w:r>
      <w:r w:rsidR="00CF7DB1">
        <w:rPr>
          <w:rFonts w:ascii="Arial Narrow" w:hAnsi="Arial Narrow" w:cs="Times New Roman"/>
          <w:sz w:val="22"/>
          <w:szCs w:val="22"/>
        </w:rPr>
        <w:fldChar w:fldCharType="end"/>
      </w:r>
    </w:p>
    <w:p w:rsidR="00CF7DB1" w:rsidRPr="00F34B65"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 xml:space="preserve">Murottal Al-Qur'an therapy has been proven to be effective in reducing anxiety in patients who experience anxiety. This can be seen from the client's condition where after being given Al-Qur'an murottal therapy the client appears calmer. Al-Qur'an murottal therapy can be used as a complementary therapy, to further improve the quality of services provided to patients who experience anxiety by providing therapy. murottal Al-Qur'an. </w:t>
      </w:r>
      <w:r w:rsidR="00F34B65">
        <w:rPr>
          <w:rFonts w:ascii="Arial Narrow" w:hAnsi="Arial Narrow" w:cs="Times New Roman"/>
          <w:sz w:val="22"/>
          <w:szCs w:val="22"/>
        </w:rPr>
        <w:fldChar w:fldCharType="begin" w:fldLock="1"/>
      </w:r>
      <w:r w:rsidR="00F34B65">
        <w:rPr>
          <w:rFonts w:ascii="Arial Narrow" w:hAnsi="Arial Narrow" w:cs="Times New Roman"/>
          <w:sz w:val="22"/>
          <w:szCs w:val="22"/>
        </w:rPr>
        <w:instrText>ADDIN CSL_CITATION {"citationItems":[{"id":"ITEM-1","itemData":{"ISSN":"00071447","PMID":"5848661","abstract":"This paper reports the occurrence of tetanus among patients who were treated at the casualty department of the University College Hospital, Ibadan. During the four-year period from January 1958 to December 1962 20 cases of tetanus occurred in injured patients who had received treatment at this casualty department. The frequency of tetanus was highest when the use of anti-tetanus serum was almost completely replaced by prophylaxis with penicillin. The limitations of penicillin in the prevention of tetanus are discussed. It is suggested that a study should be carried out to compare the effectiveness of long-acting penicillin with that of tetanus antitoxic serum in the prevention of tetanus. We would like to thank the staff of the Medical Records Office and the Pharmacy Department for their kind co-operation. We are also grateful to the staff of the Casualty Department. © 1965, British Medical Journal Publishing Group. All rights reserved.","author":[{"dropping-particle":"","family":"Sisy Rizkia Putri","given":"","non-dropping-particle":"","parse-names":false,"suffix":""}],"container-title":"British Medical Journal","id":"ITEM-1","issue":"5474","issued":{"date-parts":[["2020"]]},"page":"1333-1336","title":"Jurnal Penelitian Perawat Profesional Pencegahan Tetanus","type":"article-journal","volume":"2"},"uris":["http://www.mendeley.com/documents/?uuid=9b3febb3-a200-4a58-8f06-1fe517708690"]}],"mendeley":{"formattedCitation":"(Sisy Rizkia Putri 2020)","plainTextFormattedCitation":"(Sisy Rizkia Putri 2020)","previouslyFormattedCitation":"(Sisy Rizkia Putri 2020)"},"properties":{"noteIndex":0},"schema":"https://github.com/citation-style-language/schema/raw/master/csl-citation.json"}</w:instrText>
      </w:r>
      <w:r w:rsidR="00F34B65">
        <w:rPr>
          <w:rFonts w:ascii="Arial Narrow" w:hAnsi="Arial Narrow" w:cs="Times New Roman"/>
          <w:sz w:val="22"/>
          <w:szCs w:val="22"/>
        </w:rPr>
        <w:fldChar w:fldCharType="separate"/>
      </w:r>
      <w:r w:rsidR="00F34B65" w:rsidRPr="00F34B65">
        <w:rPr>
          <w:rFonts w:ascii="Arial Narrow" w:hAnsi="Arial Narrow" w:cs="Times New Roman"/>
          <w:noProof/>
          <w:sz w:val="22"/>
          <w:szCs w:val="22"/>
        </w:rPr>
        <w:t>(Sisy Rizkia Putri 2020)</w:t>
      </w:r>
      <w:r w:rsidR="00F34B65">
        <w:rPr>
          <w:rFonts w:ascii="Arial Narrow" w:hAnsi="Arial Narrow" w:cs="Times New Roman"/>
          <w:sz w:val="22"/>
          <w:szCs w:val="22"/>
        </w:rPr>
        <w:fldChar w:fldCharType="end"/>
      </w:r>
      <w:r w:rsidR="00F34B65">
        <w:rPr>
          <w:rFonts w:ascii="Arial Narrow" w:hAnsi="Arial Narrow" w:cs="Times New Roman"/>
          <w:sz w:val="22"/>
          <w:szCs w:val="22"/>
          <w:lang w:val="en-US"/>
        </w:rPr>
        <w:t xml:space="preserve"> </w:t>
      </w:r>
    </w:p>
    <w:p w:rsidR="00291001" w:rsidRPr="00E22729"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 xml:space="preserve">The results showed that apart from psychotherapy, Islamic psychotherapy has also begun to be used to reduce individual anxiety levels. Listening to Murottal Al-Qur'an is believed to be able to penetrate into the conscious mind and make feelings calmer. </w:t>
      </w:r>
      <w:r w:rsidR="00E22729">
        <w:rPr>
          <w:rFonts w:ascii="Arial Narrow" w:hAnsi="Arial Narrow" w:cs="Times New Roman"/>
          <w:sz w:val="22"/>
          <w:szCs w:val="22"/>
          <w:lang w:val="en-US"/>
        </w:rPr>
        <w:fldChar w:fldCharType="begin" w:fldLock="1"/>
      </w:r>
      <w:r w:rsidR="00E22729">
        <w:rPr>
          <w:rFonts w:ascii="Arial Narrow" w:hAnsi="Arial Narrow" w:cs="Times New Roman"/>
          <w:sz w:val="22"/>
          <w:szCs w:val="22"/>
          <w:lang w:val="en-US"/>
        </w:rPr>
        <w:instrText>ADDIN CSL_CITATION {"citationItems":[{"id":"ITEM-1","itemData":{"DOI":"10.18326/ijip.v2i1.1-22","ISSN":"2685-1482","abstract":"AbstractAnxiety has always been an interesting topic, how anxiety can be the entrance to other personality disorders and how humans are able to adapt to overcome anxiety into a research theme that remains hot to study. This study examines what anxiety is, how previous research is able to overcome anxiety. This study uses two perspectives, namely psychology in general and Islamic psychology in particular Islamic Psychotherapy. This study uses the literature review method, which originated from Garuda (Digital Reference Garba) from the KemenristekBrin, to study what techniques can reduce anxiety. The results obtained that in addition to psychotherapy, Islamic psychotherapy has also begun to be used to reduce individual anxiety levels.AbstrakKecemasan selalu menjadi topik yang menarik, bagaimana kecemasan dapat menjadi pintu masuk menuju gangguan kepribadian lainnya dan bagaimana manusia mampu beradaptasi mengatasi kecemasan menjadi tema riset yang tetap hangat untuk dikaji. Penelitian ini mengkaji apa itu kecemasan, bagaimana penelitian terdahulu mampu mengatasi kecemasan. Penelitian ini menggunakan dua sudut pandang, yaitu psikologi secara umum dan psikologi Islam khususnya Psikoterapi Islam. Penelitian ini menggunakan metode literature reviews, yang berasal dari Garuda (Garba Rujukan Digital) dari Kemenristek-Brin, untuk dikaji teknik apa saja yang bisa menurunkan kecemasan. Hasilnya diperoleh bahwa selain psikoterapi, psikoterapi Islam juga sudah mulai digunakan untuk menurunkan tingkat kecemasan individu.","author":[{"dropping-particle":"","family":"Nugraha","given":"Aditya Dedy","non-dropping-particle":"","parse-names":false,"suffix":""}],"container-title":"IJIP : Indonesian Journal of Islamic Psychology","id":"ITEM-1","issue":"1","issued":{"date-parts":[["2020"]]},"page":"1-22","title":"Memahami Kecemasan: Perspektif Psikologi Islam","type":"article-journal","volume":"2"},"uris":["http://www.mendeley.com/documents/?uuid=b04dbbc3-8fd6-4615-8c40-c426923814f7"]}],"mendeley":{"formattedCitation":"(Nugraha 2020)","plainTextFormattedCitation":"(Nugraha 2020)","previouslyFormattedCitation":"(Nugraha 2020)"},"properties":{"noteIndex":0},"schema":"https://github.com/citation-style-language/schema/raw/master/csl-citation.json"}</w:instrText>
      </w:r>
      <w:r w:rsidR="00E22729">
        <w:rPr>
          <w:rFonts w:ascii="Arial Narrow" w:hAnsi="Arial Narrow" w:cs="Times New Roman"/>
          <w:sz w:val="22"/>
          <w:szCs w:val="22"/>
          <w:lang w:val="en-US"/>
        </w:rPr>
        <w:fldChar w:fldCharType="separate"/>
      </w:r>
      <w:r w:rsidR="00E22729" w:rsidRPr="00E22729">
        <w:rPr>
          <w:rFonts w:ascii="Arial Narrow" w:hAnsi="Arial Narrow" w:cs="Times New Roman"/>
          <w:noProof/>
          <w:sz w:val="22"/>
          <w:szCs w:val="22"/>
          <w:lang w:val="en-US"/>
        </w:rPr>
        <w:t>(Nugraha 2020)</w:t>
      </w:r>
      <w:r w:rsidR="00E22729">
        <w:rPr>
          <w:rFonts w:ascii="Arial Narrow" w:hAnsi="Arial Narrow" w:cs="Times New Roman"/>
          <w:sz w:val="22"/>
          <w:szCs w:val="22"/>
          <w:lang w:val="en-US"/>
        </w:rPr>
        <w:fldChar w:fldCharType="end"/>
      </w:r>
      <w:r w:rsidR="00E22729">
        <w:rPr>
          <w:rFonts w:ascii="Arial Narrow" w:hAnsi="Arial Narrow" w:cs="Times New Roman"/>
          <w:sz w:val="22"/>
          <w:szCs w:val="22"/>
          <w:lang w:val="en-US"/>
        </w:rPr>
        <w:t xml:space="preserve"> </w:t>
      </w:r>
    </w:p>
    <w:p w:rsidR="00291001" w:rsidRPr="00E22729"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 xml:space="preserve">Listening to the reading of the Al-Qur'an is a type of religious therapy, and one Distraction techniques used to overcome anxiety. Murottal al-Qur'an is musical instrument section. harmonization in the beautiful murottal of the Al-Qur'an will enter the ears and responded to by the right and left sides of the brain which will have an impact in the form of comfort and changes in taste are expected by listening to the reading of the Al-Qur'an causes a relaxation response in those who read it and those who listen to it. It can be concluded that Murottal Al-Qur'an therapy can be effectively applied to patients. </w:t>
      </w:r>
      <w:r w:rsidR="00E22729">
        <w:rPr>
          <w:rFonts w:ascii="Arial Narrow" w:hAnsi="Arial Narrow" w:cs="Times New Roman"/>
          <w:sz w:val="22"/>
          <w:szCs w:val="22"/>
          <w:lang w:val="en-US"/>
        </w:rPr>
        <w:fldChar w:fldCharType="begin" w:fldLock="1"/>
      </w:r>
      <w:r w:rsidR="00D503E2">
        <w:rPr>
          <w:rFonts w:ascii="Arial Narrow" w:hAnsi="Arial Narrow" w:cs="Times New Roman"/>
          <w:sz w:val="22"/>
          <w:szCs w:val="22"/>
          <w:lang w:val="en-US"/>
        </w:rPr>
        <w:instrText>ADDIN CSL_CITATION {"citationItems":[{"id":"ITEM-1","itemData":{"DOI":"10.33859/jni.v2i2.158","abstract":"Kecemasan merupakan keadaan emosi yang tidak menyenangkan, melibatkan rasa takut  yang   subjektif,  rasa  tidak  nyaman  pada  tubuh,  dan  gejala  fisik serta pengalaman   manusia   yang   bersifat   universal, suatu  respon emosional yang tidak menyenangkan  penuh kekhawatiran. Tujuan penelitian ini adalah untuk mengetahui pengaruh terapi murottal AL – Qur’an Surah Arrahman terhadap Perubahan Tingkat kecemasan pada pasien pre-operasi. Jenis Penelitian ini adalah penelitian kuantitatif, dimana menggunakan desain penelitian Quasi Eksperimental dengan rancangan penelitian pretest –postest without control. Sampel pada penelitian ini adalah 20 responden,. Hasil penelitian ini menggunakan uji Wilcoxon, dan didapatkan nilai P¬-value 0,00 (&lt;0,05) terdapat perubahan tingkat kecemasan pada pasien pre operasi. Kesimpulan dari penelitian ini adalah terdapat pengaruh Terapi Murottal Al-Qur’an surah Arrahman terhadap perubahan Tingkat kecemasan pada pasien pre operasi di rsud dr. H. Andi Abdurrahman Noor Tanah Bumbu. Saran dari penelitian ini diharapkan kepada responden menggunakan terapi murotal sebagai alternatif dalam mengurangi kecemasan yang dialami responden. Terapi Murottal Al-Qur’an lebih efektif menurunkan kecemasan dibandingkan dengan terapi lainnya sehingga dapat diterapkan sebagai terapi komplemeter untuk menurunkan kecemasan pada pasien pre operasi.","author":[{"dropping-particle":"","family":"Putra","given":"Farhandika","non-dropping-particle":"","parse-names":false,"suffix":""},{"dropping-particle":"","family":"Dewy","given":"Tika Sari","non-dropping-particle":"","parse-names":false,"suffix":""},{"dropping-particle":"","family":"Junaidi","given":"Ahmad","non-dropping-particle":"","parse-names":false,"suffix":""}],"container-title":"Journal of Nursing Invention E-ISSN 2828-481X","id":"ITEM-1","issue":"2","issued":{"date-parts":[["2021"]]},"page":"143-149","title":"Pengaruh Terapi Murottal Al-Qur’an Surah Arrahman Terhadap Perubahan Tingkat Kecemasan Pada Pasien Pre Operasi Di Rsud Dr. H. Andi Abdurrahman Noor Kabupaten Tanah Bumbu","type":"article-journal","volume":"2"},"uris":["http://www.mendeley.com/documents/?uuid=5446f52b-9521-449a-b02d-f3248b4f6a53"]}],"mendeley":{"formattedCitation":"(Putra, Dewy, and Junaidi 2021)","plainTextFormattedCitation":"(Putra, Dewy, and Junaidi 2021)","previouslyFormattedCitation":"(Putra, Dewy, and Junaidi 2021)"},"properties":{"noteIndex":0},"schema":"https://github.com/citation-style-language/schema/raw/master/csl-citation.json"}</w:instrText>
      </w:r>
      <w:r w:rsidR="00E22729">
        <w:rPr>
          <w:rFonts w:ascii="Arial Narrow" w:hAnsi="Arial Narrow" w:cs="Times New Roman"/>
          <w:sz w:val="22"/>
          <w:szCs w:val="22"/>
          <w:lang w:val="en-US"/>
        </w:rPr>
        <w:fldChar w:fldCharType="separate"/>
      </w:r>
      <w:r w:rsidR="00E22729" w:rsidRPr="00E22729">
        <w:rPr>
          <w:rFonts w:ascii="Arial Narrow" w:hAnsi="Arial Narrow" w:cs="Times New Roman"/>
          <w:noProof/>
          <w:sz w:val="22"/>
          <w:szCs w:val="22"/>
          <w:lang w:val="en-US"/>
        </w:rPr>
        <w:t>(Putra, Dewy, and Junaidi 2021)</w:t>
      </w:r>
      <w:r w:rsidR="00E22729">
        <w:rPr>
          <w:rFonts w:ascii="Arial Narrow" w:hAnsi="Arial Narrow" w:cs="Times New Roman"/>
          <w:sz w:val="22"/>
          <w:szCs w:val="22"/>
          <w:lang w:val="en-US"/>
        </w:rPr>
        <w:fldChar w:fldCharType="end"/>
      </w:r>
    </w:p>
    <w:p w:rsidR="00291001" w:rsidRPr="00D503E2"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Anxiety - anxiety experienced by humans, especially pregnant women and mothers approaching childbirth, can actually find a solution to reduce the level of anxiety, this can be through therapeutic media, whether humor therapy, prayer therapy and also dzikir therapy. With this therapy, pregnant women can minimize and m</w:t>
      </w:r>
      <w:r w:rsidR="00D503E2">
        <w:rPr>
          <w:rFonts w:ascii="Arial Narrow" w:hAnsi="Arial Narrow" w:cs="Times New Roman"/>
          <w:sz w:val="22"/>
          <w:szCs w:val="22"/>
        </w:rPr>
        <w:t xml:space="preserve">anage anxiety. </w:t>
      </w:r>
      <w:r w:rsidR="00D503E2">
        <w:rPr>
          <w:rFonts w:ascii="Arial Narrow" w:hAnsi="Arial Narrow" w:cs="Times New Roman"/>
          <w:sz w:val="22"/>
          <w:szCs w:val="22"/>
          <w:lang w:val="en-US"/>
        </w:rPr>
        <w:t xml:space="preserve"> </w:t>
      </w:r>
      <w:r w:rsidR="00D503E2">
        <w:rPr>
          <w:rFonts w:ascii="Arial Narrow" w:hAnsi="Arial Narrow" w:cs="Times New Roman"/>
          <w:sz w:val="22"/>
          <w:szCs w:val="22"/>
          <w:lang w:val="en-US"/>
        </w:rPr>
        <w:fldChar w:fldCharType="begin" w:fldLock="1"/>
      </w:r>
      <w:r w:rsidR="00D503E2">
        <w:rPr>
          <w:rFonts w:ascii="Arial Narrow" w:hAnsi="Arial Narrow" w:cs="Times New Roman"/>
          <w:sz w:val="22"/>
          <w:szCs w:val="22"/>
          <w:lang w:val="en-US"/>
        </w:rPr>
        <w:instrText>ADDIN CSL_CITATION {"citationItems":[{"id":"ITEM-1","itemData":{"abstract":"… penelitian yang dilakukan oleh Mohamad Tulus dan Nely Ilmi Qoth'iyah dengan judul ''Efektivitas terapi dzikir terhadapt tingkat kecemasan pada ibu hamil di lembaga masyarakat (LP) yangwanita kelas II A sukun malang 2017'' mengatakan bahwa ada pengaruh positif antara …","author":[{"dropping-particle":"","family":"Rahman","given":"Abd.","non-dropping-particle":"","parse-names":false,"suffix":""}],"container-title":"Jurnal Tarbawi","id":"ITEM-1","issue":"1","issued":{"date-parts":[["2020"]]},"page":"76-91","title":"Terapi Dzikir Dalam Islam Terhadap Tingkat Kecemasan Pada Ibu Hamil","type":"article-journal","volume":"5"},"uris":["http://www.mendeley.com/documents/?uuid=024215f1-7f78-4fb8-acd8-a5fae48affdc"]}],"mendeley":{"formattedCitation":"(Rahman 2020)","plainTextFormattedCitation":"(Rahman 2020)","previouslyFormattedCitation":"(Rahman 2020)"},"properties":{"noteIndex":0},"schema":"https://github.com/citation-style-language/schema/raw/master/csl-citation.json"}</w:instrText>
      </w:r>
      <w:r w:rsidR="00D503E2">
        <w:rPr>
          <w:rFonts w:ascii="Arial Narrow" w:hAnsi="Arial Narrow" w:cs="Times New Roman"/>
          <w:sz w:val="22"/>
          <w:szCs w:val="22"/>
          <w:lang w:val="en-US"/>
        </w:rPr>
        <w:fldChar w:fldCharType="separate"/>
      </w:r>
      <w:r w:rsidR="00D503E2" w:rsidRPr="00D503E2">
        <w:rPr>
          <w:rFonts w:ascii="Arial Narrow" w:hAnsi="Arial Narrow" w:cs="Times New Roman"/>
          <w:noProof/>
          <w:sz w:val="22"/>
          <w:szCs w:val="22"/>
          <w:lang w:val="en-US"/>
        </w:rPr>
        <w:t>(Rahman 2020)</w:t>
      </w:r>
      <w:r w:rsidR="00D503E2">
        <w:rPr>
          <w:rFonts w:ascii="Arial Narrow" w:hAnsi="Arial Narrow" w:cs="Times New Roman"/>
          <w:sz w:val="22"/>
          <w:szCs w:val="22"/>
          <w:lang w:val="en-US"/>
        </w:rPr>
        <w:fldChar w:fldCharType="end"/>
      </w:r>
    </w:p>
    <w:p w:rsidR="00291001" w:rsidRPr="00D503E2" w:rsidRDefault="00291001" w:rsidP="00291001">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Application of murottal therapy to preoperative patients to reduce anxiety.The results obtained were a decrease in anxiety levels. Implementation conclusion, Murottal therapy for preoperative patients can reduce anxiety levels, from moderate anxiety to mild anxiety to no anxiety. Murottal therapy for pre-operative Muslim patients uses verses from the Koran, namely Al-Fatihah, Ar-Rahman, Al-Ikhlas, Al-Falaq, and An-Naas, read by Muzammil Hasballah using an MP3 player and ear</w:t>
      </w:r>
      <w:r w:rsidR="00D503E2">
        <w:rPr>
          <w:rFonts w:ascii="Arial Narrow" w:hAnsi="Arial Narrow" w:cs="Times New Roman"/>
          <w:sz w:val="22"/>
          <w:szCs w:val="22"/>
        </w:rPr>
        <w:t>phones.</w:t>
      </w:r>
      <w:r w:rsidR="00D503E2">
        <w:rPr>
          <w:rFonts w:ascii="Arial Narrow" w:hAnsi="Arial Narrow" w:cs="Times New Roman"/>
          <w:sz w:val="22"/>
          <w:szCs w:val="22"/>
          <w:lang w:val="en-US"/>
        </w:rPr>
        <w:t xml:space="preserve"> </w:t>
      </w:r>
      <w:r w:rsidR="00D503E2">
        <w:rPr>
          <w:rFonts w:ascii="Arial Narrow" w:hAnsi="Arial Narrow" w:cs="Times New Roman"/>
          <w:sz w:val="22"/>
          <w:szCs w:val="22"/>
          <w:lang w:val="en-US"/>
        </w:rPr>
        <w:fldChar w:fldCharType="begin" w:fldLock="1"/>
      </w:r>
      <w:r w:rsidR="00FC0BFA">
        <w:rPr>
          <w:rFonts w:ascii="Arial Narrow" w:hAnsi="Arial Narrow" w:cs="Times New Roman"/>
          <w:sz w:val="22"/>
          <w:szCs w:val="22"/>
          <w:lang w:val="en-US"/>
        </w:rPr>
        <w:instrText>ADDIN CSL_CITATION {"citationItems":[{"id":"ITEM-1","itemData":{"abstract":"… therapy to decrease patient anxiety preoperative. Methods This … to reduce anxiety, resulting in a decrease in anxiety level. … anxiety levels, of anxiety is being mild anxiety to no anxiety. …","author":[{"dropping-particle":"","family":"Hapsari","given":"Sinta Tri","non-dropping-particle":"","parse-names":false,"suffix":""},{"dropping-particle":"","family":"Widyastuti","given":"Yuli","non-dropping-particle":"","parse-names":false,"suffix":""},{"dropping-particle":"","family":"Wardani","given":"Ika Kusuma","non-dropping-particle":"","parse-names":false,"suffix":""}],"container-title":"Media Publikasi Penelitian","id":"ITEM-1","issue":"1","issued":{"date-parts":[["2019"]]},"page":"1-7","title":"Upaya Penurunan Kecemasan Melalui Terapi Murottal Pada Asuhan Keperawatan Pasien Pre Operasi","type":"article-journal","volume":"15"},"uris":["http://www.mendeley.com/documents/?uuid=b47402e6-8fd9-47cd-8c0b-896f0289dd23"]}],"mendeley":{"formattedCitation":"(Hapsari, Widyastuti, and Wardani 2019)","plainTextFormattedCitation":"(Hapsari, Widyastuti, and Wardani 2019)","previouslyFormattedCitation":"(Hapsari, Widyastuti, and Wardani 2019)"},"properties":{"noteIndex":0},"schema":"https://github.com/citation-style-language/schema/raw/master/csl-citation.json"}</w:instrText>
      </w:r>
      <w:r w:rsidR="00D503E2">
        <w:rPr>
          <w:rFonts w:ascii="Arial Narrow" w:hAnsi="Arial Narrow" w:cs="Times New Roman"/>
          <w:sz w:val="22"/>
          <w:szCs w:val="22"/>
          <w:lang w:val="en-US"/>
        </w:rPr>
        <w:fldChar w:fldCharType="separate"/>
      </w:r>
      <w:r w:rsidR="00D503E2" w:rsidRPr="00D503E2">
        <w:rPr>
          <w:rFonts w:ascii="Arial Narrow" w:hAnsi="Arial Narrow" w:cs="Times New Roman"/>
          <w:noProof/>
          <w:sz w:val="22"/>
          <w:szCs w:val="22"/>
          <w:lang w:val="en-US"/>
        </w:rPr>
        <w:t>(Hapsari, Widyastuti, and Wardani 2019)</w:t>
      </w:r>
      <w:r w:rsidR="00D503E2">
        <w:rPr>
          <w:rFonts w:ascii="Arial Narrow" w:hAnsi="Arial Narrow" w:cs="Times New Roman"/>
          <w:sz w:val="22"/>
          <w:szCs w:val="22"/>
          <w:lang w:val="en-US"/>
        </w:rPr>
        <w:fldChar w:fldCharType="end"/>
      </w:r>
    </w:p>
    <w:p w:rsidR="00291001" w:rsidRPr="00B240DA" w:rsidRDefault="00291001" w:rsidP="00291001">
      <w:pPr>
        <w:pStyle w:val="Textbody"/>
        <w:ind w:firstLine="720"/>
        <w:jc w:val="both"/>
        <w:rPr>
          <w:rFonts w:ascii="Arial Narrow" w:hAnsi="Arial Narrow" w:cs="Times New Roman"/>
          <w:sz w:val="22"/>
          <w:szCs w:val="22"/>
        </w:rPr>
      </w:pPr>
      <w:r w:rsidRPr="00B240DA">
        <w:rPr>
          <w:rFonts w:ascii="Arial Narrow" w:hAnsi="Arial Narrow" w:cs="Times New Roman"/>
          <w:sz w:val="22"/>
          <w:szCs w:val="22"/>
        </w:rPr>
        <w:t>One effort to reduce the anxiety level of students who are writing their thesis is listening to Murottal Al-Quran.</w:t>
      </w:r>
    </w:p>
    <w:p w:rsidR="00B56B70" w:rsidRPr="00B240DA" w:rsidRDefault="00291001" w:rsidP="00B240DA">
      <w:pPr>
        <w:pStyle w:val="Textbody"/>
        <w:ind w:firstLine="720"/>
        <w:jc w:val="both"/>
        <w:rPr>
          <w:rFonts w:ascii="Arial Narrow" w:hAnsi="Arial Narrow" w:cs="Times New Roman"/>
          <w:sz w:val="22"/>
          <w:szCs w:val="22"/>
          <w:lang w:val="en-US"/>
        </w:rPr>
      </w:pPr>
      <w:r w:rsidRPr="00B240DA">
        <w:rPr>
          <w:rFonts w:ascii="Arial Narrow" w:hAnsi="Arial Narrow" w:cs="Times New Roman"/>
          <w:sz w:val="22"/>
          <w:szCs w:val="22"/>
        </w:rPr>
        <w:t xml:space="preserve">To find out the effect of listening to Al-Quran murottals on the level of anxiety in writing a thesis in final year students. There is a significant effect of listening to the influence of complementary therapy by listening to murottal Al-Quran on anxiety levels in final year students who are writing their theses during the Covid-19 pandemic situation. </w:t>
      </w:r>
      <w:r w:rsidR="003C7784">
        <w:rPr>
          <w:rFonts w:ascii="Arial Narrow" w:hAnsi="Arial Narrow" w:cs="Times New Roman"/>
          <w:sz w:val="22"/>
          <w:szCs w:val="22"/>
        </w:rPr>
        <w:fldChar w:fldCharType="begin" w:fldLock="1"/>
      </w:r>
      <w:r w:rsidR="003C7784">
        <w:rPr>
          <w:rFonts w:ascii="Arial Narrow" w:hAnsi="Arial Narrow" w:cs="Times New Roman"/>
          <w:sz w:val="22"/>
          <w:szCs w:val="22"/>
        </w:rPr>
        <w:instrText>ADDIN CSL_CITATION {"citationItems":[{"id":"ITEM-1","itemData":{"DOI":"10.32504/hspj.v6i3.743","ISSN":"2622-1268","abstract":"Covid-19 is a new type of virus discovered in 2019. The Covid-19 pandemic raises anxiety and concern about the situation happening in the Covid-19 pandemic, which could decrease a person's health level, including among students at the final level. Murotal Al-Qurâ€™an can also reduce fear, anxiety, and tension. This study aims to determine the effect of complementary therapy by listening to the Murotal Al-Quran on the level of anxiety in final-year students who are writing a thesis in a Covid-19 pandemic situation. This study used an experimental research design with a quasi-experimental design using a non-randomized pretest-Post-test with a control group design. The population in this study were seventh-semester nursing students at STIKes Surya Global Yogyakarta who were working on a thesis. A total of 30 people used a simple random sampling technique. Univariate and bivariate analysis with Wilcoxon test and Mann Whitney statistical test. After the Wilcoxon non-parametric test was carried out on the anxiety level of students in the intervention group, the results were a p-value of 0.001 (p &lt;0.05), while in the control group with a p-value of 1.157 (p&gt;0.05). In Mann-Whitney testing, the writer obtained results in the intervention group, namely the p-value of 0.006 &lt;0.05, while in the control group, the p-value of 0.668&gt; 0.05. There is an effect of Al-Qurâ€™an Murotal therapy on the anxiety level of final-year students who are working on their thesis during the Covid-19 Pandemic at STIKes Surya Global Yogyakarta","author":[{"dropping-particle":"","family":"Karimah","given":"Nurlita","non-dropping-particle":"","parse-names":false,"suffix":""},{"dropping-particle":"","family":"Maulana","given":"Nova","non-dropping-particle":"","parse-names":false,"suffix":""}],"container-title":"Health Sciences and Pharmacy Journal","id":"ITEM-1","issue":"3","issued":{"date-parts":[["2023"]]},"page":"103-109","title":"Pengaruh terapi komplementer dengan mendengarkan murotal Al-Qurâ€™an terhadap tingkat kecemasan pada mahasiswa tingkat akhir yang menyusun skripsi dimasa pandemi Covid-19","type":"article-journal","volume":"6"},"uris":["http://www.mendeley.com/documents/?uuid=45fe1018-cd93-4a82-a9c3-78113c3f2738"]}],"mendeley":{"formattedCitation":"(Karimah and Maulana 2023)","plainTextFormattedCitation":"(Karimah and Maulana 2023)","previouslyFormattedCitation":"(Karimah and Maulana 2023)"},"properties":{"noteIndex":0},"schema":"https://github.com/citation-style-language/schema/raw/master/csl-citation.json"}</w:instrText>
      </w:r>
      <w:r w:rsidR="003C7784">
        <w:rPr>
          <w:rFonts w:ascii="Arial Narrow" w:hAnsi="Arial Narrow" w:cs="Times New Roman"/>
          <w:sz w:val="22"/>
          <w:szCs w:val="22"/>
        </w:rPr>
        <w:fldChar w:fldCharType="separate"/>
      </w:r>
      <w:r w:rsidR="003C7784" w:rsidRPr="003C7784">
        <w:rPr>
          <w:rFonts w:ascii="Arial Narrow" w:hAnsi="Arial Narrow" w:cs="Times New Roman"/>
          <w:noProof/>
          <w:sz w:val="22"/>
          <w:szCs w:val="22"/>
        </w:rPr>
        <w:t>(Karimah and Maulana 2023)</w:t>
      </w:r>
      <w:r w:rsidR="003C7784">
        <w:rPr>
          <w:rFonts w:ascii="Arial Narrow" w:hAnsi="Arial Narrow" w:cs="Times New Roman"/>
          <w:sz w:val="22"/>
          <w:szCs w:val="22"/>
        </w:rPr>
        <w:fldChar w:fldCharType="end"/>
      </w:r>
    </w:p>
    <w:p w:rsidR="00B56B70" w:rsidRDefault="00B56B70" w:rsidP="00291001">
      <w:pPr>
        <w:pStyle w:val="Standard"/>
        <w:jc w:val="both"/>
        <w:rPr>
          <w:rFonts w:ascii="Arial Narrow" w:hAnsi="Arial Narrow" w:cs="Times New Roman"/>
          <w:b/>
          <w:sz w:val="22"/>
          <w:szCs w:val="22"/>
          <w:lang w:val="en-US"/>
        </w:rPr>
      </w:pPr>
    </w:p>
    <w:p w:rsidR="00291001" w:rsidRDefault="00291001" w:rsidP="00291001">
      <w:pPr>
        <w:pStyle w:val="Standard"/>
        <w:jc w:val="both"/>
        <w:rPr>
          <w:rFonts w:ascii="Arial Narrow" w:hAnsi="Arial Narrow" w:cs="Times New Roman"/>
          <w:b/>
          <w:sz w:val="22"/>
          <w:szCs w:val="22"/>
        </w:rPr>
      </w:pPr>
      <w:r>
        <w:rPr>
          <w:rFonts w:ascii="Arial Narrow" w:hAnsi="Arial Narrow" w:cs="Times New Roman"/>
          <w:b/>
          <w:sz w:val="22"/>
          <w:szCs w:val="22"/>
        </w:rPr>
        <w:t>METHOD</w:t>
      </w:r>
    </w:p>
    <w:p w:rsidR="00052E7C" w:rsidRPr="00052E7C" w:rsidRDefault="00052E7C" w:rsidP="00052E7C">
      <w:pPr>
        <w:pStyle w:val="Standard"/>
        <w:jc w:val="both"/>
        <w:rPr>
          <w:rFonts w:ascii="Arial Narrow" w:hAnsi="Arial Narrow" w:cs="Times New Roman"/>
          <w:sz w:val="22"/>
          <w:szCs w:val="22"/>
          <w:lang w:val="en-US"/>
        </w:rPr>
      </w:pPr>
      <w:r w:rsidRPr="00052E7C">
        <w:rPr>
          <w:rFonts w:ascii="Arial Narrow" w:hAnsi="Arial Narrow" w:cs="Times New Roman"/>
          <w:sz w:val="22"/>
          <w:szCs w:val="22"/>
          <w:lang w:val="en-US"/>
        </w:rPr>
        <w:t>Method, Time and Place The type of research design used is quantitative research. This research uses a cross sectional approach, so this research will use a sample of 30</w:t>
      </w:r>
    </w:p>
    <w:p w:rsidR="00052E7C" w:rsidRPr="00052E7C" w:rsidRDefault="00052E7C" w:rsidP="00052E7C">
      <w:pPr>
        <w:pStyle w:val="Standard"/>
        <w:jc w:val="both"/>
        <w:rPr>
          <w:rFonts w:ascii="Arial Narrow" w:hAnsi="Arial Narrow" w:cs="Times New Roman"/>
          <w:sz w:val="22"/>
          <w:szCs w:val="22"/>
          <w:lang w:val="en-US"/>
        </w:rPr>
      </w:pPr>
      <w:r w:rsidRPr="00052E7C">
        <w:rPr>
          <w:rFonts w:ascii="Arial Narrow" w:hAnsi="Arial Narrow" w:cs="Times New Roman"/>
          <w:sz w:val="22"/>
          <w:szCs w:val="22"/>
          <w:lang w:val="en-US"/>
        </w:rPr>
        <w:t xml:space="preserve"> person. Power collection is carried out using an observation sheet. listening to murottal Al-Qur'an and given aromatherapy in the intervention and control groups</w:t>
      </w:r>
    </w:p>
    <w:p w:rsidR="00052E7C" w:rsidRPr="00052E7C" w:rsidRDefault="00052E7C" w:rsidP="00052E7C">
      <w:pPr>
        <w:pStyle w:val="Standard"/>
        <w:jc w:val="both"/>
        <w:rPr>
          <w:rFonts w:ascii="Arial Narrow" w:hAnsi="Arial Narrow" w:cs="Times New Roman"/>
          <w:sz w:val="22"/>
          <w:szCs w:val="22"/>
          <w:lang w:val="en-US"/>
        </w:rPr>
      </w:pPr>
      <w:r w:rsidRPr="00052E7C">
        <w:rPr>
          <w:rFonts w:ascii="Arial Narrow" w:hAnsi="Arial Narrow" w:cs="Times New Roman"/>
          <w:sz w:val="22"/>
          <w:szCs w:val="22"/>
          <w:lang w:val="en-US"/>
        </w:rPr>
        <w:t>The research was carried out in December-February 2024 at the Ampenan Mataram Community Health Center.</w:t>
      </w:r>
    </w:p>
    <w:p w:rsidR="00052E7C" w:rsidRPr="00052E7C" w:rsidRDefault="00052E7C" w:rsidP="00052E7C">
      <w:pPr>
        <w:pStyle w:val="Standard"/>
        <w:jc w:val="both"/>
        <w:rPr>
          <w:rFonts w:ascii="Arial Narrow" w:hAnsi="Arial Narrow" w:cs="Times New Roman"/>
          <w:sz w:val="22"/>
          <w:szCs w:val="22"/>
          <w:lang w:val="en-US"/>
        </w:rPr>
      </w:pPr>
      <w:r w:rsidRPr="00052E7C">
        <w:rPr>
          <w:rFonts w:ascii="Arial Narrow" w:hAnsi="Arial Narrow" w:cs="Times New Roman"/>
          <w:sz w:val="22"/>
          <w:szCs w:val="22"/>
          <w:lang w:val="en-US"/>
        </w:rPr>
        <w:t>The subjects of this research were 30 mothers during the first stage of labor in the latent phase</w:t>
      </w:r>
    </w:p>
    <w:p w:rsidR="00052E7C" w:rsidRPr="00052E7C" w:rsidRDefault="00052E7C" w:rsidP="00052E7C">
      <w:pPr>
        <w:pStyle w:val="Standard"/>
        <w:jc w:val="both"/>
        <w:rPr>
          <w:rFonts w:ascii="Arial Narrow" w:hAnsi="Arial Narrow" w:cs="Times New Roman"/>
          <w:sz w:val="22"/>
          <w:szCs w:val="22"/>
          <w:lang w:val="en-US"/>
        </w:rPr>
      </w:pPr>
      <w:r w:rsidRPr="00052E7C">
        <w:rPr>
          <w:rFonts w:ascii="Arial Narrow" w:hAnsi="Arial Narrow" w:cs="Times New Roman"/>
          <w:sz w:val="22"/>
          <w:szCs w:val="22"/>
          <w:lang w:val="en-US"/>
        </w:rPr>
        <w:t>The instrument used in this research was the recording of Ar-Rahman verses 1-10 to the mother before giving birth in the latent phase.</w:t>
      </w:r>
    </w:p>
    <w:p w:rsidR="00291001" w:rsidRDefault="00052E7C" w:rsidP="00052E7C">
      <w:pPr>
        <w:pStyle w:val="Standard"/>
        <w:jc w:val="both"/>
        <w:rPr>
          <w:rFonts w:ascii="Arial Narrow" w:hAnsi="Arial Narrow" w:cs="Times New Roman"/>
          <w:sz w:val="22"/>
          <w:szCs w:val="22"/>
          <w:lang w:val="en-US"/>
        </w:rPr>
      </w:pPr>
      <w:r w:rsidRPr="00052E7C">
        <w:rPr>
          <w:rFonts w:ascii="Arial Narrow" w:hAnsi="Arial Narrow" w:cs="Times New Roman"/>
          <w:sz w:val="22"/>
          <w:szCs w:val="22"/>
          <w:lang w:val="en-US"/>
        </w:rPr>
        <w:t>Data collection techniques, types and methods of data collection. This was done by listening to the Ar-Rahman letter verses 1-10 to mothers before giving birth. 17 mothers in the intervention group and 13 were not given murottal therapy. Likewise, lemon oil diffuser aromatherapy was given to the intervention group and the control group</w:t>
      </w:r>
      <w:r w:rsidR="000B3CB8">
        <w:rPr>
          <w:rFonts w:ascii="Arial Narrow" w:hAnsi="Arial Narrow" w:cs="Times New Roman"/>
          <w:sz w:val="22"/>
          <w:szCs w:val="22"/>
          <w:lang w:val="en-US"/>
        </w:rPr>
        <w:t xml:space="preserve"> for 30 minutes</w:t>
      </w:r>
    </w:p>
    <w:p w:rsidR="00B56B70" w:rsidRDefault="00B56B70" w:rsidP="00052E7C">
      <w:pPr>
        <w:pStyle w:val="Standard"/>
        <w:jc w:val="both"/>
        <w:rPr>
          <w:rFonts w:ascii="Arial Narrow" w:hAnsi="Arial Narrow" w:cs="Times New Roman"/>
          <w:sz w:val="22"/>
          <w:szCs w:val="22"/>
          <w:lang w:val="en-US"/>
        </w:rPr>
      </w:pPr>
    </w:p>
    <w:p w:rsidR="00B56B70" w:rsidRDefault="00B56B70" w:rsidP="00052E7C">
      <w:pPr>
        <w:pStyle w:val="Standard"/>
        <w:jc w:val="both"/>
        <w:rPr>
          <w:rFonts w:ascii="Arial Narrow" w:hAnsi="Arial Narrow" w:cs="Times New Roman"/>
          <w:sz w:val="22"/>
          <w:szCs w:val="22"/>
          <w:lang w:val="en-US"/>
        </w:rPr>
      </w:pPr>
    </w:p>
    <w:p w:rsidR="00B56B70" w:rsidRDefault="00B56B70" w:rsidP="00052E7C">
      <w:pPr>
        <w:pStyle w:val="Standard"/>
        <w:jc w:val="both"/>
        <w:rPr>
          <w:rFonts w:ascii="Arial Narrow" w:hAnsi="Arial Narrow" w:cs="Times New Roman"/>
          <w:sz w:val="22"/>
          <w:szCs w:val="22"/>
          <w:lang w:val="en-US"/>
        </w:rPr>
      </w:pPr>
    </w:p>
    <w:p w:rsidR="00B56B70" w:rsidRDefault="00B56B70" w:rsidP="00052E7C">
      <w:pPr>
        <w:pStyle w:val="Standard"/>
        <w:jc w:val="both"/>
        <w:rPr>
          <w:rFonts w:ascii="Arial Narrow" w:hAnsi="Arial Narrow" w:cs="Times New Roman"/>
          <w:sz w:val="22"/>
          <w:szCs w:val="22"/>
          <w:lang w:val="en-US"/>
        </w:rPr>
      </w:pPr>
    </w:p>
    <w:p w:rsidR="00B56B70" w:rsidRDefault="00B56B70" w:rsidP="00052E7C">
      <w:pPr>
        <w:pStyle w:val="Standard"/>
        <w:jc w:val="both"/>
        <w:rPr>
          <w:rFonts w:ascii="Arial Narrow" w:hAnsi="Arial Narrow" w:cs="Times New Roman"/>
          <w:sz w:val="22"/>
          <w:szCs w:val="22"/>
          <w:lang w:val="en-US"/>
        </w:rPr>
      </w:pPr>
    </w:p>
    <w:p w:rsidR="000B3CB8" w:rsidRPr="000B3CB8" w:rsidRDefault="000B3CB8" w:rsidP="00052E7C">
      <w:pPr>
        <w:pStyle w:val="Standard"/>
        <w:jc w:val="both"/>
        <w:rPr>
          <w:rFonts w:ascii="Arial Narrow" w:hAnsi="Arial Narrow" w:cs="Times New Roman"/>
          <w:sz w:val="22"/>
          <w:szCs w:val="22"/>
          <w:lang w:val="en-US"/>
        </w:rPr>
      </w:pPr>
    </w:p>
    <w:p w:rsidR="00291001" w:rsidRDefault="00291001" w:rsidP="00291001">
      <w:pPr>
        <w:pStyle w:val="Standard"/>
        <w:jc w:val="both"/>
        <w:rPr>
          <w:rFonts w:ascii="Arial Narrow" w:hAnsi="Arial Narrow" w:cs="Times New Roman"/>
          <w:b/>
          <w:sz w:val="22"/>
          <w:szCs w:val="22"/>
        </w:rPr>
      </w:pPr>
      <w:r>
        <w:rPr>
          <w:rFonts w:ascii="Arial Narrow" w:hAnsi="Arial Narrow" w:cs="Times New Roman"/>
          <w:b/>
          <w:sz w:val="22"/>
          <w:szCs w:val="22"/>
        </w:rPr>
        <w:t>RESULT</w:t>
      </w:r>
    </w:p>
    <w:p w:rsidR="00291001" w:rsidRDefault="00C915DB" w:rsidP="00291001">
      <w:pPr>
        <w:pStyle w:val="Standard"/>
        <w:jc w:val="both"/>
        <w:rPr>
          <w:rFonts w:ascii="Arial Narrow" w:hAnsi="Arial Narrow" w:cs="Times New Roman"/>
          <w:b/>
          <w:sz w:val="22"/>
          <w:szCs w:val="22"/>
          <w:lang w:val="en-ID"/>
        </w:rPr>
      </w:pPr>
      <w:r>
        <w:rPr>
          <w:rFonts w:ascii="Arial Narrow" w:hAnsi="Arial Narrow" w:cs="Times New Roman"/>
          <w:b/>
          <w:sz w:val="22"/>
          <w:szCs w:val="22"/>
          <w:lang w:val="en-ID"/>
        </w:rPr>
        <w:t xml:space="preserve">1. </w:t>
      </w:r>
      <w:r w:rsidRPr="00C915DB">
        <w:rPr>
          <w:rFonts w:ascii="Arial Narrow" w:hAnsi="Arial Narrow" w:cs="Times New Roman"/>
          <w:b/>
          <w:sz w:val="22"/>
          <w:szCs w:val="22"/>
          <w:lang w:val="en-ID"/>
        </w:rPr>
        <w:t>Distribution of frequency of use of aromatherapy and murrotal therapy among mothers giving birth</w:t>
      </w:r>
    </w:p>
    <w:p w:rsidR="00291001" w:rsidRDefault="00291001" w:rsidP="00291001">
      <w:pPr>
        <w:pStyle w:val="Standard"/>
        <w:ind w:firstLine="720"/>
        <w:jc w:val="both"/>
        <w:rPr>
          <w:rFonts w:ascii="Arial Narrow" w:hAnsi="Arial Narrow" w:cs="Times New Roman"/>
          <w:b/>
          <w:sz w:val="22"/>
          <w:szCs w:val="22"/>
          <w:lang w:val="en-ID"/>
        </w:rPr>
      </w:pPr>
    </w:p>
    <w:tbl>
      <w:tblPr>
        <w:tblW w:w="4806" w:type="dxa"/>
        <w:tblInd w:w="-108" w:type="dxa"/>
        <w:tblLayout w:type="fixed"/>
        <w:tblCellMar>
          <w:left w:w="10" w:type="dxa"/>
          <w:right w:w="10" w:type="dxa"/>
        </w:tblCellMar>
        <w:tblLook w:val="0000" w:firstRow="0" w:lastRow="0" w:firstColumn="0" w:lastColumn="0" w:noHBand="0" w:noVBand="0"/>
      </w:tblPr>
      <w:tblGrid>
        <w:gridCol w:w="2342"/>
        <w:gridCol w:w="1384"/>
        <w:gridCol w:w="1080"/>
      </w:tblGrid>
      <w:tr w:rsidR="00C915DB" w:rsidRPr="00C915DB" w:rsidTr="00363AE6">
        <w:trPr>
          <w:trHeight w:val="234"/>
        </w:trPr>
        <w:tc>
          <w:tcPr>
            <w:tcW w:w="2342" w:type="dxa"/>
            <w:tcBorders>
              <w:top w:val="single" w:sz="4" w:space="0" w:color="00000A"/>
              <w:bottom w:val="single" w:sz="4" w:space="0" w:color="000001"/>
            </w:tcBorders>
            <w:shd w:val="clear" w:color="auto" w:fill="FFFFFF"/>
            <w:tcMar>
              <w:top w:w="0" w:type="dxa"/>
              <w:left w:w="108" w:type="dxa"/>
              <w:bottom w:w="0" w:type="dxa"/>
              <w:right w:w="108" w:type="dxa"/>
            </w:tcMar>
          </w:tcPr>
          <w:p w:rsidR="00C915DB" w:rsidRPr="00C915DB" w:rsidRDefault="00C915DB" w:rsidP="00363AE6">
            <w:pPr>
              <w:pStyle w:val="Standard"/>
              <w:jc w:val="both"/>
              <w:rPr>
                <w:rFonts w:ascii="Arial Narrow" w:hAnsi="Arial Narrow" w:cs="Times New Roman"/>
                <w:b/>
                <w:sz w:val="22"/>
                <w:szCs w:val="22"/>
                <w:lang w:val="en-US"/>
              </w:rPr>
            </w:pPr>
            <w:r w:rsidRPr="00C915DB">
              <w:rPr>
                <w:rFonts w:ascii="Arial Narrow" w:hAnsi="Arial Narrow" w:cs="Times New Roman"/>
                <w:b/>
                <w:sz w:val="22"/>
                <w:szCs w:val="22"/>
                <w:lang w:val="en-US"/>
              </w:rPr>
              <w:t>The use of aromatherapy and murrotal therapy in pregnant women</w:t>
            </w:r>
          </w:p>
        </w:tc>
        <w:tc>
          <w:tcPr>
            <w:tcW w:w="1384" w:type="dxa"/>
            <w:tcBorders>
              <w:top w:val="single" w:sz="4" w:space="0" w:color="00000A"/>
              <w:bottom w:val="single" w:sz="4" w:space="0" w:color="000001"/>
            </w:tcBorders>
            <w:shd w:val="clear" w:color="auto" w:fill="FFFFFF"/>
            <w:tcMar>
              <w:top w:w="0" w:type="dxa"/>
              <w:left w:w="108" w:type="dxa"/>
              <w:bottom w:w="0" w:type="dxa"/>
              <w:right w:w="108" w:type="dxa"/>
            </w:tcMar>
          </w:tcPr>
          <w:p w:rsidR="00C915DB" w:rsidRPr="00C915DB" w:rsidRDefault="00C915DB" w:rsidP="00363AE6">
            <w:pPr>
              <w:pStyle w:val="Standard"/>
              <w:jc w:val="center"/>
              <w:rPr>
                <w:rFonts w:ascii="Arial Narrow" w:hAnsi="Arial Narrow" w:cs="Times New Roman"/>
                <w:b/>
                <w:sz w:val="22"/>
                <w:szCs w:val="22"/>
                <w:lang w:val="en-US"/>
              </w:rPr>
            </w:pPr>
            <w:r w:rsidRPr="00C915DB">
              <w:rPr>
                <w:rFonts w:ascii="Arial Narrow" w:hAnsi="Arial Narrow" w:cs="Times New Roman"/>
                <w:b/>
                <w:sz w:val="22"/>
                <w:szCs w:val="22"/>
                <w:lang w:val="en-US"/>
              </w:rPr>
              <w:t>F(Frequensi)</w:t>
            </w:r>
          </w:p>
        </w:tc>
        <w:tc>
          <w:tcPr>
            <w:tcW w:w="1080" w:type="dxa"/>
            <w:tcBorders>
              <w:top w:val="single" w:sz="4" w:space="0" w:color="00000A"/>
              <w:bottom w:val="single" w:sz="4" w:space="0" w:color="000001"/>
            </w:tcBorders>
            <w:shd w:val="clear" w:color="auto" w:fill="FFFFFF"/>
            <w:tcMar>
              <w:top w:w="0" w:type="dxa"/>
              <w:left w:w="108" w:type="dxa"/>
              <w:bottom w:w="0" w:type="dxa"/>
              <w:right w:w="108" w:type="dxa"/>
            </w:tcMar>
          </w:tcPr>
          <w:p w:rsidR="00C915DB" w:rsidRPr="00C915DB" w:rsidRDefault="00C915DB" w:rsidP="00363AE6">
            <w:pPr>
              <w:pStyle w:val="Standard"/>
              <w:jc w:val="center"/>
              <w:rPr>
                <w:rFonts w:ascii="Arial Narrow" w:hAnsi="Arial Narrow" w:cs="Times New Roman"/>
                <w:b/>
                <w:sz w:val="22"/>
                <w:szCs w:val="22"/>
                <w:lang w:val="en-US"/>
              </w:rPr>
            </w:pPr>
            <w:r w:rsidRPr="00C915DB">
              <w:rPr>
                <w:rFonts w:ascii="Arial Narrow" w:hAnsi="Arial Narrow" w:cs="Times New Roman"/>
                <w:b/>
                <w:sz w:val="22"/>
                <w:szCs w:val="22"/>
                <w:lang w:val="en-US"/>
              </w:rPr>
              <w:t>%</w:t>
            </w:r>
          </w:p>
        </w:tc>
      </w:tr>
      <w:tr w:rsidR="00C915DB" w:rsidRPr="00C915DB" w:rsidTr="00363AE6">
        <w:trPr>
          <w:trHeight w:val="107"/>
        </w:trPr>
        <w:tc>
          <w:tcPr>
            <w:tcW w:w="2342" w:type="dxa"/>
            <w:tcBorders>
              <w:top w:val="single" w:sz="4" w:space="0" w:color="000001"/>
            </w:tcBorders>
            <w:shd w:val="clear" w:color="auto" w:fill="FFFFFF"/>
            <w:tcMar>
              <w:top w:w="0" w:type="dxa"/>
              <w:left w:w="108" w:type="dxa"/>
              <w:bottom w:w="0" w:type="dxa"/>
              <w:right w:w="108" w:type="dxa"/>
            </w:tcMar>
          </w:tcPr>
          <w:p w:rsidR="00C915DB" w:rsidRPr="00C915DB" w:rsidRDefault="00C915DB" w:rsidP="00363AE6">
            <w:pPr>
              <w:pStyle w:val="Standard"/>
              <w:jc w:val="both"/>
              <w:rPr>
                <w:rFonts w:ascii="Arial Narrow" w:hAnsi="Arial Narrow" w:cs="Times New Roman"/>
                <w:sz w:val="22"/>
                <w:szCs w:val="22"/>
                <w:lang w:val="en-US"/>
              </w:rPr>
            </w:pPr>
            <w:r w:rsidRPr="00C915DB">
              <w:rPr>
                <w:rFonts w:ascii="Arial Narrow" w:hAnsi="Arial Narrow" w:cs="Times New Roman"/>
                <w:sz w:val="22"/>
                <w:szCs w:val="22"/>
              </w:rPr>
              <w:t>not given</w:t>
            </w:r>
          </w:p>
          <w:p w:rsidR="00C915DB" w:rsidRPr="00C915DB" w:rsidRDefault="00C915DB" w:rsidP="00363AE6">
            <w:pPr>
              <w:pStyle w:val="Standard"/>
              <w:jc w:val="both"/>
              <w:rPr>
                <w:sz w:val="22"/>
                <w:szCs w:val="22"/>
                <w:lang w:val="en-US"/>
              </w:rPr>
            </w:pPr>
          </w:p>
        </w:tc>
        <w:tc>
          <w:tcPr>
            <w:tcW w:w="1384" w:type="dxa"/>
            <w:tcBorders>
              <w:top w:val="single" w:sz="4" w:space="0" w:color="000001"/>
            </w:tcBorders>
            <w:shd w:val="clear" w:color="auto" w:fill="FFFFFF"/>
            <w:tcMar>
              <w:top w:w="0" w:type="dxa"/>
              <w:left w:w="108" w:type="dxa"/>
              <w:bottom w:w="0" w:type="dxa"/>
              <w:right w:w="108" w:type="dxa"/>
            </w:tcMar>
          </w:tcPr>
          <w:p w:rsidR="00C915DB" w:rsidRPr="00C915DB" w:rsidRDefault="00C915DB" w:rsidP="00363AE6">
            <w:pPr>
              <w:pStyle w:val="Standard"/>
              <w:jc w:val="center"/>
              <w:rPr>
                <w:rFonts w:ascii="Arial Narrow" w:hAnsi="Arial Narrow" w:cs="Times New Roman"/>
                <w:sz w:val="22"/>
                <w:szCs w:val="22"/>
                <w:lang w:val="en-US"/>
              </w:rPr>
            </w:pPr>
            <w:r w:rsidRPr="00C915DB">
              <w:rPr>
                <w:rFonts w:ascii="Arial Narrow" w:hAnsi="Arial Narrow" w:cs="Times New Roman"/>
                <w:sz w:val="22"/>
                <w:szCs w:val="22"/>
                <w:lang w:val="en-US"/>
              </w:rPr>
              <w:t>14</w:t>
            </w:r>
          </w:p>
        </w:tc>
        <w:tc>
          <w:tcPr>
            <w:tcW w:w="1080" w:type="dxa"/>
            <w:tcBorders>
              <w:top w:val="single" w:sz="4" w:space="0" w:color="000001"/>
            </w:tcBorders>
            <w:shd w:val="clear" w:color="auto" w:fill="FFFFFF"/>
            <w:tcMar>
              <w:top w:w="0" w:type="dxa"/>
              <w:left w:w="108" w:type="dxa"/>
              <w:bottom w:w="0" w:type="dxa"/>
              <w:right w:w="108" w:type="dxa"/>
            </w:tcMar>
          </w:tcPr>
          <w:p w:rsidR="00C915DB" w:rsidRPr="00C915DB" w:rsidRDefault="00C915DB" w:rsidP="00363AE6">
            <w:pPr>
              <w:pStyle w:val="Standard"/>
              <w:jc w:val="center"/>
              <w:rPr>
                <w:rFonts w:ascii="Arial Narrow" w:hAnsi="Arial Narrow" w:cs="Times New Roman"/>
                <w:sz w:val="22"/>
                <w:szCs w:val="22"/>
                <w:lang w:val="en-US"/>
              </w:rPr>
            </w:pPr>
            <w:r w:rsidRPr="00C915DB">
              <w:rPr>
                <w:rFonts w:ascii="Arial Narrow" w:hAnsi="Arial Narrow" w:cs="Times New Roman"/>
                <w:sz w:val="22"/>
                <w:szCs w:val="22"/>
                <w:lang w:val="en-US"/>
              </w:rPr>
              <w:t>46,6</w:t>
            </w:r>
          </w:p>
        </w:tc>
      </w:tr>
      <w:tr w:rsidR="00C915DB" w:rsidRPr="00C915DB" w:rsidTr="00363AE6">
        <w:trPr>
          <w:trHeight w:val="80"/>
        </w:trPr>
        <w:tc>
          <w:tcPr>
            <w:tcW w:w="2342" w:type="dxa"/>
            <w:tcBorders>
              <w:bottom w:val="single" w:sz="4" w:space="0" w:color="000001"/>
            </w:tcBorders>
            <w:shd w:val="clear" w:color="auto" w:fill="FFFFFF"/>
            <w:tcMar>
              <w:top w:w="0" w:type="dxa"/>
              <w:left w:w="108" w:type="dxa"/>
              <w:bottom w:w="0" w:type="dxa"/>
              <w:right w:w="108" w:type="dxa"/>
            </w:tcMar>
          </w:tcPr>
          <w:p w:rsidR="00C915DB" w:rsidRPr="00C915DB" w:rsidRDefault="00C915DB" w:rsidP="00363AE6">
            <w:pPr>
              <w:pStyle w:val="Standard"/>
              <w:jc w:val="both"/>
              <w:rPr>
                <w:rFonts w:ascii="Arial Narrow" w:hAnsi="Arial Narrow" w:cs="Times New Roman"/>
                <w:sz w:val="22"/>
                <w:szCs w:val="22"/>
                <w:lang w:val="en-US"/>
              </w:rPr>
            </w:pPr>
            <w:r w:rsidRPr="00C915DB">
              <w:rPr>
                <w:rFonts w:ascii="Arial Narrow" w:hAnsi="Arial Narrow" w:cs="Times New Roman"/>
                <w:sz w:val="22"/>
                <w:szCs w:val="22"/>
                <w:lang w:val="en-US"/>
              </w:rPr>
              <w:t>given</w:t>
            </w:r>
          </w:p>
        </w:tc>
        <w:tc>
          <w:tcPr>
            <w:tcW w:w="1384" w:type="dxa"/>
            <w:tcBorders>
              <w:bottom w:val="single" w:sz="4" w:space="0" w:color="000001"/>
            </w:tcBorders>
            <w:shd w:val="clear" w:color="auto" w:fill="FFFFFF"/>
            <w:tcMar>
              <w:top w:w="0" w:type="dxa"/>
              <w:left w:w="108" w:type="dxa"/>
              <w:bottom w:w="0" w:type="dxa"/>
              <w:right w:w="108" w:type="dxa"/>
            </w:tcMar>
          </w:tcPr>
          <w:p w:rsidR="00C915DB" w:rsidRPr="00C915DB" w:rsidRDefault="00C915DB" w:rsidP="00363AE6">
            <w:pPr>
              <w:pStyle w:val="Standard"/>
              <w:jc w:val="center"/>
              <w:rPr>
                <w:rFonts w:ascii="Arial Narrow" w:hAnsi="Arial Narrow" w:cs="Times New Roman"/>
                <w:sz w:val="22"/>
                <w:szCs w:val="22"/>
                <w:lang w:val="en-US"/>
              </w:rPr>
            </w:pPr>
            <w:r w:rsidRPr="00C915DB">
              <w:rPr>
                <w:rFonts w:ascii="Arial Narrow" w:hAnsi="Arial Narrow" w:cs="Times New Roman"/>
                <w:sz w:val="22"/>
                <w:szCs w:val="22"/>
                <w:lang w:val="en-US"/>
              </w:rPr>
              <w:t>16</w:t>
            </w:r>
          </w:p>
        </w:tc>
        <w:tc>
          <w:tcPr>
            <w:tcW w:w="1080" w:type="dxa"/>
            <w:tcBorders>
              <w:bottom w:val="single" w:sz="4" w:space="0" w:color="000001"/>
            </w:tcBorders>
            <w:shd w:val="clear" w:color="auto" w:fill="FFFFFF"/>
            <w:tcMar>
              <w:top w:w="0" w:type="dxa"/>
              <w:left w:w="108" w:type="dxa"/>
              <w:bottom w:w="0" w:type="dxa"/>
              <w:right w:w="108" w:type="dxa"/>
            </w:tcMar>
          </w:tcPr>
          <w:p w:rsidR="00C915DB" w:rsidRPr="00C915DB" w:rsidRDefault="00C915DB" w:rsidP="00363AE6">
            <w:pPr>
              <w:pStyle w:val="Standard"/>
              <w:rPr>
                <w:rFonts w:ascii="Arial Narrow" w:hAnsi="Arial Narrow" w:cs="Times New Roman"/>
                <w:sz w:val="22"/>
                <w:szCs w:val="22"/>
                <w:lang w:val="en-US"/>
              </w:rPr>
            </w:pPr>
            <w:r w:rsidRPr="00C915DB">
              <w:rPr>
                <w:rFonts w:ascii="Arial Narrow" w:hAnsi="Arial Narrow" w:cs="Times New Roman"/>
                <w:sz w:val="22"/>
                <w:szCs w:val="22"/>
                <w:lang w:val="en-US"/>
              </w:rPr>
              <w:t xml:space="preserve">     53,4</w:t>
            </w:r>
          </w:p>
        </w:tc>
      </w:tr>
      <w:tr w:rsidR="00C915DB" w:rsidRPr="00C915DB" w:rsidTr="00363AE6">
        <w:trPr>
          <w:trHeight w:val="80"/>
        </w:trPr>
        <w:tc>
          <w:tcPr>
            <w:tcW w:w="2342" w:type="dxa"/>
            <w:tcBorders>
              <w:top w:val="single" w:sz="4" w:space="0" w:color="000001"/>
              <w:bottom w:val="single" w:sz="4" w:space="0" w:color="00000A"/>
            </w:tcBorders>
            <w:shd w:val="clear" w:color="auto" w:fill="FFFFFF"/>
            <w:tcMar>
              <w:top w:w="0" w:type="dxa"/>
              <w:left w:w="108" w:type="dxa"/>
              <w:bottom w:w="0" w:type="dxa"/>
              <w:right w:w="108" w:type="dxa"/>
            </w:tcMar>
          </w:tcPr>
          <w:p w:rsidR="00C915DB" w:rsidRPr="00C915DB" w:rsidRDefault="00C915DB" w:rsidP="00363AE6">
            <w:pPr>
              <w:pStyle w:val="Standard"/>
              <w:jc w:val="both"/>
              <w:rPr>
                <w:rFonts w:ascii="Arial Narrow" w:hAnsi="Arial Narrow" w:cs="Times New Roman"/>
                <w:b/>
                <w:sz w:val="22"/>
                <w:szCs w:val="22"/>
                <w:lang w:val="en-US"/>
              </w:rPr>
            </w:pPr>
            <w:r w:rsidRPr="00C915DB">
              <w:rPr>
                <w:rFonts w:ascii="Arial Narrow" w:hAnsi="Arial Narrow" w:cs="Times New Roman"/>
                <w:b/>
                <w:sz w:val="22"/>
                <w:szCs w:val="22"/>
                <w:lang w:val="en-US"/>
              </w:rPr>
              <w:t>Total</w:t>
            </w:r>
          </w:p>
        </w:tc>
        <w:tc>
          <w:tcPr>
            <w:tcW w:w="1384" w:type="dxa"/>
            <w:tcBorders>
              <w:top w:val="single" w:sz="4" w:space="0" w:color="000001"/>
              <w:bottom w:val="single" w:sz="4" w:space="0" w:color="00000A"/>
            </w:tcBorders>
            <w:shd w:val="clear" w:color="auto" w:fill="FFFFFF"/>
            <w:tcMar>
              <w:top w:w="0" w:type="dxa"/>
              <w:left w:w="108" w:type="dxa"/>
              <w:bottom w:w="0" w:type="dxa"/>
              <w:right w:w="108" w:type="dxa"/>
            </w:tcMar>
          </w:tcPr>
          <w:p w:rsidR="00C915DB" w:rsidRPr="00C915DB" w:rsidRDefault="00C915DB" w:rsidP="00363AE6">
            <w:pPr>
              <w:pStyle w:val="Standard"/>
              <w:jc w:val="center"/>
              <w:rPr>
                <w:rFonts w:ascii="Arial Narrow" w:hAnsi="Arial Narrow" w:cs="Times New Roman"/>
                <w:sz w:val="22"/>
                <w:szCs w:val="22"/>
                <w:lang w:val="en-US"/>
              </w:rPr>
            </w:pPr>
            <w:r w:rsidRPr="00C915DB">
              <w:rPr>
                <w:rFonts w:ascii="Arial Narrow" w:hAnsi="Arial Narrow" w:cs="Times New Roman"/>
                <w:sz w:val="22"/>
                <w:szCs w:val="22"/>
                <w:lang w:val="en-US"/>
              </w:rPr>
              <w:t>30</w:t>
            </w:r>
          </w:p>
        </w:tc>
        <w:tc>
          <w:tcPr>
            <w:tcW w:w="1080" w:type="dxa"/>
            <w:tcBorders>
              <w:top w:val="single" w:sz="4" w:space="0" w:color="000001"/>
              <w:bottom w:val="single" w:sz="4" w:space="0" w:color="00000A"/>
            </w:tcBorders>
            <w:shd w:val="clear" w:color="auto" w:fill="FFFFFF"/>
            <w:tcMar>
              <w:top w:w="0" w:type="dxa"/>
              <w:left w:w="108" w:type="dxa"/>
              <w:bottom w:w="0" w:type="dxa"/>
              <w:right w:w="108" w:type="dxa"/>
            </w:tcMar>
          </w:tcPr>
          <w:p w:rsidR="00C915DB" w:rsidRPr="00C915DB" w:rsidRDefault="00C915DB" w:rsidP="00363AE6">
            <w:pPr>
              <w:pStyle w:val="Standard"/>
              <w:jc w:val="center"/>
              <w:rPr>
                <w:rFonts w:ascii="Arial Narrow" w:hAnsi="Arial Narrow" w:cs="Times New Roman"/>
                <w:sz w:val="22"/>
                <w:szCs w:val="22"/>
                <w:lang w:val="en-US"/>
              </w:rPr>
            </w:pPr>
            <w:r w:rsidRPr="00C915DB">
              <w:rPr>
                <w:rFonts w:ascii="Arial Narrow" w:hAnsi="Arial Narrow" w:cs="Times New Roman"/>
                <w:sz w:val="22"/>
                <w:szCs w:val="22"/>
                <w:lang w:val="en-US"/>
              </w:rPr>
              <w:t>100</w:t>
            </w:r>
          </w:p>
        </w:tc>
      </w:tr>
    </w:tbl>
    <w:p w:rsidR="00291001" w:rsidRPr="00C915DB" w:rsidRDefault="00291001" w:rsidP="00291001">
      <w:pPr>
        <w:pStyle w:val="Standard"/>
        <w:ind w:firstLine="720"/>
        <w:jc w:val="both"/>
        <w:rPr>
          <w:rFonts w:ascii="Arial Narrow" w:hAnsi="Arial Narrow" w:cs="Times New Roman"/>
          <w:sz w:val="22"/>
          <w:szCs w:val="22"/>
        </w:rPr>
      </w:pPr>
    </w:p>
    <w:p w:rsidR="00291001" w:rsidRDefault="0081523C" w:rsidP="00291001">
      <w:pPr>
        <w:pStyle w:val="Standard"/>
        <w:ind w:firstLine="720"/>
        <w:jc w:val="both"/>
        <w:rPr>
          <w:rFonts w:ascii="Arial Narrow" w:hAnsi="Arial Narrow" w:cs="Times New Roman"/>
          <w:sz w:val="22"/>
          <w:szCs w:val="22"/>
          <w:lang w:val="en-US"/>
        </w:rPr>
      </w:pPr>
      <w:r w:rsidRPr="0081523C">
        <w:rPr>
          <w:rFonts w:ascii="Arial Narrow" w:hAnsi="Arial Narrow" w:cs="Times New Roman"/>
          <w:sz w:val="22"/>
          <w:szCs w:val="22"/>
          <w:lang w:val="en-US"/>
        </w:rPr>
        <w:t>Based on table 1, it shows that 14 people (46.6%) were in the control group who used aroma therapy and murrotal therapy, while 16 people (53.4%) were in the control group. The results of this study showed that more intervention groups were given both therapies</w:t>
      </w:r>
      <w:r>
        <w:rPr>
          <w:rFonts w:ascii="Arial Narrow" w:hAnsi="Arial Narrow" w:cs="Times New Roman"/>
          <w:sz w:val="22"/>
          <w:szCs w:val="22"/>
          <w:lang w:val="en-US"/>
        </w:rPr>
        <w:t>.</w:t>
      </w:r>
    </w:p>
    <w:p w:rsidR="000B3CB8" w:rsidRDefault="000B3CB8" w:rsidP="00291001">
      <w:pPr>
        <w:pStyle w:val="Standard"/>
        <w:ind w:firstLine="720"/>
        <w:jc w:val="both"/>
        <w:rPr>
          <w:rFonts w:ascii="Arial Narrow" w:hAnsi="Arial Narrow" w:cs="Times New Roman"/>
          <w:sz w:val="22"/>
          <w:szCs w:val="22"/>
          <w:lang w:val="en-US"/>
        </w:rPr>
      </w:pPr>
    </w:p>
    <w:p w:rsidR="00C915DB" w:rsidRPr="000B3CB8" w:rsidRDefault="0081523C" w:rsidP="000B3CB8">
      <w:pPr>
        <w:pStyle w:val="Standard"/>
        <w:ind w:firstLine="720"/>
        <w:jc w:val="both"/>
        <w:rPr>
          <w:rFonts w:ascii="Arial Narrow" w:hAnsi="Arial Narrow" w:cs="Times New Roman"/>
          <w:sz w:val="22"/>
          <w:szCs w:val="22"/>
          <w:lang w:val="en-US"/>
        </w:rPr>
      </w:pPr>
      <w:r w:rsidRPr="000B3CB8">
        <w:rPr>
          <w:rFonts w:ascii="Arial Narrow" w:hAnsi="Arial Narrow" w:cs="Times New Roman"/>
          <w:b/>
          <w:sz w:val="22"/>
          <w:szCs w:val="22"/>
          <w:lang w:val="en-US"/>
        </w:rPr>
        <w:t>2.</w:t>
      </w:r>
      <w:r>
        <w:rPr>
          <w:rFonts w:ascii="Arial Narrow" w:hAnsi="Arial Narrow" w:cs="Times New Roman"/>
          <w:sz w:val="22"/>
          <w:szCs w:val="22"/>
          <w:lang w:val="en-US"/>
        </w:rPr>
        <w:t xml:space="preserve"> </w:t>
      </w:r>
      <w:r w:rsidRPr="00C915DB">
        <w:rPr>
          <w:rFonts w:ascii="Arial Narrow" w:hAnsi="Arial Narrow" w:cs="Times New Roman"/>
          <w:b/>
          <w:sz w:val="22"/>
          <w:szCs w:val="22"/>
          <w:lang w:val="en-ID"/>
        </w:rPr>
        <w:t>Distribution of frequency of</w:t>
      </w:r>
      <w:r w:rsidR="000B3CB8">
        <w:rPr>
          <w:rFonts w:ascii="Arial Narrow" w:hAnsi="Arial Narrow" w:cs="Times New Roman"/>
          <w:b/>
          <w:sz w:val="22"/>
          <w:szCs w:val="22"/>
          <w:lang w:val="en-ID"/>
        </w:rPr>
        <w:t xml:space="preserve"> </w:t>
      </w:r>
      <w:r w:rsidR="000B3CB8" w:rsidRPr="00197906">
        <w:rPr>
          <w:rFonts w:ascii="Arial Narrow" w:hAnsi="Arial Narrow" w:cs="Times New Roman"/>
          <w:b/>
          <w:sz w:val="20"/>
          <w:szCs w:val="20"/>
          <w:lang w:val="en-US"/>
        </w:rPr>
        <w:t>Anxiety in Maternity Mothers</w:t>
      </w:r>
    </w:p>
    <w:tbl>
      <w:tblPr>
        <w:tblW w:w="4678" w:type="dxa"/>
        <w:tblInd w:w="-108" w:type="dxa"/>
        <w:tblLayout w:type="fixed"/>
        <w:tblCellMar>
          <w:left w:w="10" w:type="dxa"/>
          <w:right w:w="10" w:type="dxa"/>
        </w:tblCellMar>
        <w:tblLook w:val="0000" w:firstRow="0" w:lastRow="0" w:firstColumn="0" w:lastColumn="0" w:noHBand="0" w:noVBand="0"/>
      </w:tblPr>
      <w:tblGrid>
        <w:gridCol w:w="2342"/>
        <w:gridCol w:w="1384"/>
        <w:gridCol w:w="952"/>
      </w:tblGrid>
      <w:tr w:rsidR="0081523C" w:rsidRPr="00197906" w:rsidTr="00363AE6">
        <w:trPr>
          <w:trHeight w:val="234"/>
        </w:trPr>
        <w:tc>
          <w:tcPr>
            <w:tcW w:w="2342" w:type="dxa"/>
            <w:tcBorders>
              <w:top w:val="single" w:sz="4" w:space="0" w:color="00000A"/>
              <w:bottom w:val="single" w:sz="4" w:space="0" w:color="000001"/>
            </w:tcBorders>
            <w:shd w:val="clear" w:color="auto" w:fill="FFFFFF"/>
            <w:tcMar>
              <w:top w:w="0" w:type="dxa"/>
              <w:left w:w="108" w:type="dxa"/>
              <w:bottom w:w="0" w:type="dxa"/>
              <w:right w:w="108" w:type="dxa"/>
            </w:tcMar>
          </w:tcPr>
          <w:p w:rsidR="0081523C" w:rsidRPr="00197906" w:rsidRDefault="0081523C" w:rsidP="00363AE6">
            <w:pPr>
              <w:pStyle w:val="Standard"/>
              <w:jc w:val="both"/>
              <w:rPr>
                <w:rFonts w:ascii="Arial Narrow" w:hAnsi="Arial Narrow" w:cs="Times New Roman"/>
                <w:b/>
                <w:sz w:val="20"/>
                <w:szCs w:val="20"/>
                <w:lang w:val="en-US"/>
              </w:rPr>
            </w:pPr>
            <w:r w:rsidRPr="00197906">
              <w:rPr>
                <w:rFonts w:ascii="Arial Narrow" w:hAnsi="Arial Narrow" w:cs="Times New Roman"/>
                <w:b/>
                <w:sz w:val="20"/>
                <w:szCs w:val="20"/>
                <w:lang w:val="en-US"/>
              </w:rPr>
              <w:t>Anxiety in Maternity Mothers</w:t>
            </w:r>
          </w:p>
        </w:tc>
        <w:tc>
          <w:tcPr>
            <w:tcW w:w="1384" w:type="dxa"/>
            <w:tcBorders>
              <w:top w:val="single" w:sz="4" w:space="0" w:color="00000A"/>
              <w:bottom w:val="single" w:sz="4" w:space="0" w:color="000001"/>
            </w:tcBorders>
            <w:shd w:val="clear" w:color="auto" w:fill="FFFFFF"/>
            <w:tcMar>
              <w:top w:w="0" w:type="dxa"/>
              <w:left w:w="108" w:type="dxa"/>
              <w:bottom w:w="0" w:type="dxa"/>
              <w:right w:w="108" w:type="dxa"/>
            </w:tcMar>
          </w:tcPr>
          <w:p w:rsidR="0081523C" w:rsidRPr="00197906" w:rsidRDefault="0081523C" w:rsidP="00363AE6">
            <w:pPr>
              <w:pStyle w:val="Standard"/>
              <w:jc w:val="center"/>
              <w:rPr>
                <w:rFonts w:ascii="Arial Narrow" w:hAnsi="Arial Narrow" w:cs="Times New Roman"/>
                <w:b/>
                <w:sz w:val="20"/>
                <w:szCs w:val="20"/>
                <w:lang w:val="en-US"/>
              </w:rPr>
            </w:pPr>
            <w:r w:rsidRPr="00197906">
              <w:rPr>
                <w:rFonts w:ascii="Arial Narrow" w:hAnsi="Arial Narrow" w:cs="Times New Roman"/>
                <w:b/>
                <w:sz w:val="20"/>
                <w:szCs w:val="20"/>
                <w:lang w:val="en-US"/>
              </w:rPr>
              <w:t>F(Frequensi)</w:t>
            </w:r>
          </w:p>
        </w:tc>
        <w:tc>
          <w:tcPr>
            <w:tcW w:w="952" w:type="dxa"/>
            <w:tcBorders>
              <w:top w:val="single" w:sz="4" w:space="0" w:color="00000A"/>
              <w:bottom w:val="single" w:sz="4" w:space="0" w:color="000001"/>
            </w:tcBorders>
            <w:shd w:val="clear" w:color="auto" w:fill="FFFFFF"/>
            <w:tcMar>
              <w:top w:w="0" w:type="dxa"/>
              <w:left w:w="108" w:type="dxa"/>
              <w:bottom w:w="0" w:type="dxa"/>
              <w:right w:w="108" w:type="dxa"/>
            </w:tcMar>
          </w:tcPr>
          <w:p w:rsidR="0081523C" w:rsidRPr="00197906" w:rsidRDefault="0081523C" w:rsidP="00363AE6">
            <w:pPr>
              <w:pStyle w:val="Standard"/>
              <w:jc w:val="center"/>
              <w:rPr>
                <w:rFonts w:ascii="Arial Narrow" w:hAnsi="Arial Narrow" w:cs="Times New Roman"/>
                <w:b/>
                <w:sz w:val="20"/>
                <w:szCs w:val="20"/>
                <w:lang w:val="en-US"/>
              </w:rPr>
            </w:pPr>
            <w:r w:rsidRPr="00197906">
              <w:rPr>
                <w:rFonts w:ascii="Arial Narrow" w:hAnsi="Arial Narrow" w:cs="Times New Roman"/>
                <w:b/>
                <w:sz w:val="20"/>
                <w:szCs w:val="20"/>
                <w:lang w:val="en-US"/>
              </w:rPr>
              <w:t>%</w:t>
            </w:r>
          </w:p>
        </w:tc>
      </w:tr>
      <w:tr w:rsidR="0081523C" w:rsidRPr="00197906" w:rsidTr="00363AE6">
        <w:trPr>
          <w:trHeight w:val="107"/>
        </w:trPr>
        <w:tc>
          <w:tcPr>
            <w:tcW w:w="2342" w:type="dxa"/>
            <w:tcBorders>
              <w:top w:val="single" w:sz="4" w:space="0" w:color="000001"/>
            </w:tcBorders>
            <w:shd w:val="clear" w:color="auto" w:fill="FFFFFF"/>
            <w:tcMar>
              <w:top w:w="0" w:type="dxa"/>
              <w:left w:w="108" w:type="dxa"/>
              <w:bottom w:w="0" w:type="dxa"/>
              <w:right w:w="108" w:type="dxa"/>
            </w:tcMar>
          </w:tcPr>
          <w:p w:rsidR="0081523C" w:rsidRPr="00197906" w:rsidRDefault="0081523C" w:rsidP="00363AE6">
            <w:pPr>
              <w:pStyle w:val="Standard"/>
              <w:jc w:val="both"/>
              <w:rPr>
                <w:sz w:val="20"/>
                <w:szCs w:val="20"/>
                <w:lang w:val="en-US"/>
              </w:rPr>
            </w:pPr>
            <w:r w:rsidRPr="00197906">
              <w:rPr>
                <w:rFonts w:ascii="Arial Narrow" w:hAnsi="Arial Narrow" w:cs="Times New Roman"/>
                <w:sz w:val="20"/>
                <w:szCs w:val="20"/>
              </w:rPr>
              <w:t>heavy</w:t>
            </w:r>
          </w:p>
          <w:p w:rsidR="0081523C" w:rsidRPr="00197906" w:rsidRDefault="0081523C" w:rsidP="00363AE6">
            <w:pPr>
              <w:pStyle w:val="Standard"/>
              <w:jc w:val="both"/>
              <w:rPr>
                <w:rFonts w:ascii="Arial Narrow" w:hAnsi="Arial Narrow" w:cs="Times New Roman"/>
                <w:sz w:val="20"/>
                <w:szCs w:val="20"/>
                <w:lang w:val="en-US"/>
              </w:rPr>
            </w:pPr>
            <w:r w:rsidRPr="00197906">
              <w:rPr>
                <w:rFonts w:ascii="Arial Narrow" w:hAnsi="Arial Narrow" w:cs="Times New Roman"/>
                <w:sz w:val="20"/>
                <w:szCs w:val="20"/>
                <w:lang w:val="en-US"/>
              </w:rPr>
              <w:t>medium</w:t>
            </w:r>
          </w:p>
          <w:p w:rsidR="0081523C" w:rsidRPr="00197906" w:rsidRDefault="0081523C" w:rsidP="00363AE6">
            <w:pPr>
              <w:pStyle w:val="Standard"/>
              <w:jc w:val="both"/>
              <w:rPr>
                <w:rFonts w:ascii="Arial Narrow" w:hAnsi="Arial Narrow" w:cs="Times New Roman"/>
                <w:sz w:val="20"/>
                <w:szCs w:val="20"/>
                <w:lang w:val="en-US"/>
              </w:rPr>
            </w:pPr>
            <w:r w:rsidRPr="00197906">
              <w:rPr>
                <w:rFonts w:ascii="Arial Narrow" w:hAnsi="Arial Narrow" w:cs="Times New Roman"/>
                <w:sz w:val="20"/>
                <w:szCs w:val="20"/>
                <w:lang w:val="en-US"/>
              </w:rPr>
              <w:t>slight</w:t>
            </w:r>
          </w:p>
          <w:p w:rsidR="0081523C" w:rsidRPr="00197906" w:rsidRDefault="0081523C" w:rsidP="00363AE6">
            <w:pPr>
              <w:pStyle w:val="Standard"/>
              <w:jc w:val="both"/>
              <w:rPr>
                <w:rFonts w:ascii="Arial Narrow" w:hAnsi="Arial Narrow"/>
                <w:sz w:val="20"/>
                <w:szCs w:val="20"/>
                <w:lang w:val="en-US"/>
              </w:rPr>
            </w:pPr>
            <w:r w:rsidRPr="00197906">
              <w:rPr>
                <w:rFonts w:ascii="Arial Narrow" w:hAnsi="Arial Narrow"/>
                <w:sz w:val="20"/>
                <w:szCs w:val="20"/>
                <w:lang w:val="en-US"/>
              </w:rPr>
              <w:t>not anxious</w:t>
            </w:r>
          </w:p>
        </w:tc>
        <w:tc>
          <w:tcPr>
            <w:tcW w:w="1384" w:type="dxa"/>
            <w:tcBorders>
              <w:top w:val="single" w:sz="4" w:space="0" w:color="000001"/>
            </w:tcBorders>
            <w:shd w:val="clear" w:color="auto" w:fill="FFFFFF"/>
            <w:tcMar>
              <w:top w:w="0" w:type="dxa"/>
              <w:left w:w="108" w:type="dxa"/>
              <w:bottom w:w="0" w:type="dxa"/>
              <w:right w:w="108" w:type="dxa"/>
            </w:tcMar>
          </w:tcPr>
          <w:p w:rsidR="0081523C" w:rsidRPr="00197906" w:rsidRDefault="0081523C" w:rsidP="00363AE6">
            <w:pPr>
              <w:pStyle w:val="Standard"/>
              <w:jc w:val="center"/>
              <w:rPr>
                <w:rFonts w:ascii="Arial Narrow" w:hAnsi="Arial Narrow" w:cs="Times New Roman"/>
                <w:sz w:val="20"/>
                <w:szCs w:val="20"/>
                <w:lang w:val="en-US"/>
              </w:rPr>
            </w:pPr>
            <w:r w:rsidRPr="00197906">
              <w:rPr>
                <w:rFonts w:ascii="Arial Narrow" w:hAnsi="Arial Narrow" w:cs="Times New Roman"/>
                <w:sz w:val="20"/>
                <w:szCs w:val="20"/>
                <w:lang w:val="en-US"/>
              </w:rPr>
              <w:t>0</w:t>
            </w:r>
          </w:p>
          <w:p w:rsidR="0081523C" w:rsidRPr="00197906" w:rsidRDefault="00B56B70" w:rsidP="00363AE6">
            <w:pPr>
              <w:pStyle w:val="Standard"/>
              <w:jc w:val="center"/>
              <w:rPr>
                <w:rFonts w:ascii="Arial Narrow" w:hAnsi="Arial Narrow" w:cs="Times New Roman"/>
                <w:sz w:val="20"/>
                <w:szCs w:val="20"/>
                <w:lang w:val="en-US"/>
              </w:rPr>
            </w:pPr>
            <w:r>
              <w:rPr>
                <w:rFonts w:ascii="Arial Narrow" w:hAnsi="Arial Narrow" w:cs="Times New Roman"/>
                <w:sz w:val="20"/>
                <w:szCs w:val="20"/>
                <w:lang w:val="en-US"/>
              </w:rPr>
              <w:t>6</w:t>
            </w:r>
          </w:p>
          <w:p w:rsidR="0081523C" w:rsidRPr="00197906" w:rsidRDefault="0081523C" w:rsidP="00363AE6">
            <w:pPr>
              <w:pStyle w:val="Standard"/>
              <w:jc w:val="center"/>
              <w:rPr>
                <w:rFonts w:ascii="Arial Narrow" w:hAnsi="Arial Narrow" w:cs="Times New Roman"/>
                <w:sz w:val="20"/>
                <w:szCs w:val="20"/>
                <w:lang w:val="en-US"/>
              </w:rPr>
            </w:pPr>
            <w:r w:rsidRPr="00197906">
              <w:rPr>
                <w:rFonts w:ascii="Arial Narrow" w:hAnsi="Arial Narrow" w:cs="Times New Roman"/>
                <w:sz w:val="20"/>
                <w:szCs w:val="20"/>
                <w:lang w:val="en-US"/>
              </w:rPr>
              <w:t>11</w:t>
            </w:r>
          </w:p>
          <w:p w:rsidR="0081523C" w:rsidRPr="00197906" w:rsidRDefault="0081523C" w:rsidP="00363AE6">
            <w:pPr>
              <w:pStyle w:val="Standard"/>
              <w:jc w:val="center"/>
              <w:rPr>
                <w:rFonts w:ascii="Arial Narrow" w:hAnsi="Arial Narrow" w:cs="Times New Roman"/>
                <w:sz w:val="20"/>
                <w:szCs w:val="20"/>
                <w:lang w:val="en-US"/>
              </w:rPr>
            </w:pPr>
            <w:r w:rsidRPr="00197906">
              <w:rPr>
                <w:rFonts w:ascii="Arial Narrow" w:hAnsi="Arial Narrow" w:cs="Times New Roman"/>
                <w:sz w:val="20"/>
                <w:szCs w:val="20"/>
                <w:lang w:val="en-US"/>
              </w:rPr>
              <w:t>13</w:t>
            </w:r>
          </w:p>
        </w:tc>
        <w:tc>
          <w:tcPr>
            <w:tcW w:w="952" w:type="dxa"/>
            <w:tcBorders>
              <w:top w:val="single" w:sz="4" w:space="0" w:color="000001"/>
            </w:tcBorders>
            <w:shd w:val="clear" w:color="auto" w:fill="FFFFFF"/>
            <w:tcMar>
              <w:top w:w="0" w:type="dxa"/>
              <w:left w:w="108" w:type="dxa"/>
              <w:bottom w:w="0" w:type="dxa"/>
              <w:right w:w="108" w:type="dxa"/>
            </w:tcMar>
          </w:tcPr>
          <w:p w:rsidR="0081523C" w:rsidRPr="00197906" w:rsidRDefault="0081523C" w:rsidP="00363AE6">
            <w:pPr>
              <w:pStyle w:val="Standard"/>
              <w:jc w:val="center"/>
              <w:rPr>
                <w:rFonts w:ascii="Arial Narrow" w:hAnsi="Arial Narrow" w:cs="Times New Roman"/>
                <w:sz w:val="20"/>
                <w:szCs w:val="20"/>
                <w:lang w:val="en-US"/>
              </w:rPr>
            </w:pPr>
            <w:r w:rsidRPr="00197906">
              <w:rPr>
                <w:rFonts w:ascii="Arial Narrow" w:hAnsi="Arial Narrow" w:cs="Times New Roman"/>
                <w:sz w:val="20"/>
                <w:szCs w:val="20"/>
                <w:lang w:val="en-US"/>
              </w:rPr>
              <w:t>0</w:t>
            </w:r>
          </w:p>
          <w:p w:rsidR="0081523C" w:rsidRPr="00197906" w:rsidRDefault="0081523C" w:rsidP="00363AE6">
            <w:pPr>
              <w:pStyle w:val="Standard"/>
              <w:jc w:val="center"/>
              <w:rPr>
                <w:rFonts w:ascii="Arial Narrow" w:hAnsi="Arial Narrow" w:cs="Times New Roman"/>
                <w:sz w:val="20"/>
                <w:szCs w:val="20"/>
                <w:lang w:val="en-US"/>
              </w:rPr>
            </w:pPr>
            <w:r w:rsidRPr="00197906">
              <w:rPr>
                <w:rFonts w:ascii="Arial Narrow" w:hAnsi="Arial Narrow" w:cs="Times New Roman"/>
                <w:sz w:val="20"/>
                <w:szCs w:val="20"/>
                <w:lang w:val="en-US"/>
              </w:rPr>
              <w:t>20</w:t>
            </w:r>
          </w:p>
          <w:p w:rsidR="0081523C" w:rsidRPr="00197906" w:rsidRDefault="0081523C" w:rsidP="00363AE6">
            <w:pPr>
              <w:pStyle w:val="Standard"/>
              <w:jc w:val="center"/>
              <w:rPr>
                <w:rFonts w:ascii="Arial Narrow" w:hAnsi="Arial Narrow" w:cs="Times New Roman"/>
                <w:sz w:val="20"/>
                <w:szCs w:val="20"/>
                <w:lang w:val="en-US"/>
              </w:rPr>
            </w:pPr>
            <w:r w:rsidRPr="00197906">
              <w:rPr>
                <w:rFonts w:ascii="Arial Narrow" w:hAnsi="Arial Narrow" w:cs="Times New Roman"/>
                <w:sz w:val="20"/>
                <w:szCs w:val="20"/>
                <w:lang w:val="en-US"/>
              </w:rPr>
              <w:t>36,7</w:t>
            </w:r>
          </w:p>
          <w:p w:rsidR="0081523C" w:rsidRPr="00197906" w:rsidRDefault="0081523C" w:rsidP="00363AE6">
            <w:pPr>
              <w:pStyle w:val="Standard"/>
              <w:jc w:val="center"/>
              <w:rPr>
                <w:rFonts w:ascii="Arial Narrow" w:hAnsi="Arial Narrow" w:cs="Times New Roman"/>
                <w:sz w:val="20"/>
                <w:szCs w:val="20"/>
                <w:lang w:val="en-US"/>
              </w:rPr>
            </w:pPr>
            <w:r w:rsidRPr="00197906">
              <w:rPr>
                <w:rFonts w:ascii="Arial Narrow" w:hAnsi="Arial Narrow" w:cs="Times New Roman"/>
                <w:sz w:val="20"/>
                <w:szCs w:val="20"/>
                <w:lang w:val="en-US"/>
              </w:rPr>
              <w:t>43,3</w:t>
            </w:r>
          </w:p>
        </w:tc>
      </w:tr>
      <w:tr w:rsidR="0081523C" w:rsidRPr="00197906" w:rsidTr="00363AE6">
        <w:trPr>
          <w:trHeight w:val="80"/>
        </w:trPr>
        <w:tc>
          <w:tcPr>
            <w:tcW w:w="2342" w:type="dxa"/>
            <w:tcBorders>
              <w:bottom w:val="single" w:sz="4" w:space="0" w:color="000001"/>
            </w:tcBorders>
            <w:shd w:val="clear" w:color="auto" w:fill="FFFFFF"/>
            <w:tcMar>
              <w:top w:w="0" w:type="dxa"/>
              <w:left w:w="108" w:type="dxa"/>
              <w:bottom w:w="0" w:type="dxa"/>
              <w:right w:w="108" w:type="dxa"/>
            </w:tcMar>
          </w:tcPr>
          <w:p w:rsidR="0081523C" w:rsidRPr="00197906" w:rsidRDefault="0081523C" w:rsidP="00363AE6">
            <w:pPr>
              <w:pStyle w:val="Standard"/>
              <w:jc w:val="both"/>
              <w:rPr>
                <w:rFonts w:ascii="Arial Narrow" w:hAnsi="Arial Narrow" w:cs="Times New Roman"/>
                <w:sz w:val="20"/>
                <w:szCs w:val="20"/>
                <w:lang w:val="en-US"/>
              </w:rPr>
            </w:pPr>
          </w:p>
        </w:tc>
        <w:tc>
          <w:tcPr>
            <w:tcW w:w="1384" w:type="dxa"/>
            <w:tcBorders>
              <w:bottom w:val="single" w:sz="4" w:space="0" w:color="000001"/>
            </w:tcBorders>
            <w:shd w:val="clear" w:color="auto" w:fill="FFFFFF"/>
            <w:tcMar>
              <w:top w:w="0" w:type="dxa"/>
              <w:left w:w="108" w:type="dxa"/>
              <w:bottom w:w="0" w:type="dxa"/>
              <w:right w:w="108" w:type="dxa"/>
            </w:tcMar>
          </w:tcPr>
          <w:p w:rsidR="0081523C" w:rsidRPr="00197906" w:rsidRDefault="0081523C" w:rsidP="00363AE6">
            <w:pPr>
              <w:pStyle w:val="Standard"/>
              <w:rPr>
                <w:rFonts w:ascii="Arial Narrow" w:hAnsi="Arial Narrow" w:cs="Times New Roman"/>
                <w:sz w:val="20"/>
                <w:szCs w:val="20"/>
                <w:lang w:val="en-US"/>
              </w:rPr>
            </w:pPr>
          </w:p>
        </w:tc>
        <w:tc>
          <w:tcPr>
            <w:tcW w:w="952" w:type="dxa"/>
            <w:tcBorders>
              <w:bottom w:val="single" w:sz="4" w:space="0" w:color="000001"/>
            </w:tcBorders>
            <w:shd w:val="clear" w:color="auto" w:fill="FFFFFF"/>
            <w:tcMar>
              <w:top w:w="0" w:type="dxa"/>
              <w:left w:w="108" w:type="dxa"/>
              <w:bottom w:w="0" w:type="dxa"/>
              <w:right w:w="108" w:type="dxa"/>
            </w:tcMar>
          </w:tcPr>
          <w:p w:rsidR="0081523C" w:rsidRPr="00197906" w:rsidRDefault="0081523C" w:rsidP="00363AE6">
            <w:pPr>
              <w:pStyle w:val="Standard"/>
              <w:jc w:val="center"/>
              <w:rPr>
                <w:rFonts w:ascii="Arial Narrow" w:hAnsi="Arial Narrow" w:cs="Times New Roman"/>
                <w:sz w:val="20"/>
                <w:szCs w:val="20"/>
                <w:lang w:val="en-US"/>
              </w:rPr>
            </w:pPr>
          </w:p>
        </w:tc>
      </w:tr>
      <w:tr w:rsidR="0081523C" w:rsidRPr="00197906" w:rsidTr="00363AE6">
        <w:trPr>
          <w:trHeight w:val="80"/>
        </w:trPr>
        <w:tc>
          <w:tcPr>
            <w:tcW w:w="2342" w:type="dxa"/>
            <w:tcBorders>
              <w:top w:val="single" w:sz="4" w:space="0" w:color="000001"/>
              <w:bottom w:val="single" w:sz="4" w:space="0" w:color="00000A"/>
            </w:tcBorders>
            <w:shd w:val="clear" w:color="auto" w:fill="FFFFFF"/>
            <w:tcMar>
              <w:top w:w="0" w:type="dxa"/>
              <w:left w:w="108" w:type="dxa"/>
              <w:bottom w:w="0" w:type="dxa"/>
              <w:right w:w="108" w:type="dxa"/>
            </w:tcMar>
          </w:tcPr>
          <w:p w:rsidR="0081523C" w:rsidRPr="00197906" w:rsidRDefault="0081523C" w:rsidP="00363AE6">
            <w:pPr>
              <w:pStyle w:val="Standard"/>
              <w:jc w:val="both"/>
              <w:rPr>
                <w:rFonts w:ascii="Arial Narrow" w:hAnsi="Arial Narrow" w:cs="Times New Roman"/>
                <w:b/>
                <w:sz w:val="20"/>
                <w:szCs w:val="20"/>
                <w:lang w:val="en-US"/>
              </w:rPr>
            </w:pPr>
            <w:r w:rsidRPr="00197906">
              <w:rPr>
                <w:rFonts w:ascii="Arial Narrow" w:hAnsi="Arial Narrow" w:cs="Times New Roman"/>
                <w:b/>
                <w:sz w:val="20"/>
                <w:szCs w:val="20"/>
                <w:lang w:val="en-US"/>
              </w:rPr>
              <w:t>Total</w:t>
            </w:r>
          </w:p>
        </w:tc>
        <w:tc>
          <w:tcPr>
            <w:tcW w:w="1384" w:type="dxa"/>
            <w:tcBorders>
              <w:top w:val="single" w:sz="4" w:space="0" w:color="000001"/>
              <w:bottom w:val="single" w:sz="4" w:space="0" w:color="00000A"/>
            </w:tcBorders>
            <w:shd w:val="clear" w:color="auto" w:fill="FFFFFF"/>
            <w:tcMar>
              <w:top w:w="0" w:type="dxa"/>
              <w:left w:w="108" w:type="dxa"/>
              <w:bottom w:w="0" w:type="dxa"/>
              <w:right w:w="108" w:type="dxa"/>
            </w:tcMar>
          </w:tcPr>
          <w:p w:rsidR="0081523C" w:rsidRPr="00197906" w:rsidRDefault="0081523C" w:rsidP="00363AE6">
            <w:pPr>
              <w:pStyle w:val="Standard"/>
              <w:jc w:val="center"/>
              <w:rPr>
                <w:rFonts w:ascii="Arial Narrow" w:hAnsi="Arial Narrow" w:cs="Times New Roman"/>
                <w:sz w:val="20"/>
                <w:szCs w:val="20"/>
                <w:lang w:val="en-US"/>
              </w:rPr>
            </w:pPr>
            <w:r w:rsidRPr="00197906">
              <w:rPr>
                <w:rFonts w:ascii="Arial Narrow" w:hAnsi="Arial Narrow" w:cs="Times New Roman"/>
                <w:sz w:val="20"/>
                <w:szCs w:val="20"/>
                <w:lang w:val="en-US"/>
              </w:rPr>
              <w:t>30</w:t>
            </w:r>
          </w:p>
        </w:tc>
        <w:tc>
          <w:tcPr>
            <w:tcW w:w="952" w:type="dxa"/>
            <w:tcBorders>
              <w:top w:val="single" w:sz="4" w:space="0" w:color="000001"/>
              <w:bottom w:val="single" w:sz="4" w:space="0" w:color="00000A"/>
            </w:tcBorders>
            <w:shd w:val="clear" w:color="auto" w:fill="FFFFFF"/>
            <w:tcMar>
              <w:top w:w="0" w:type="dxa"/>
              <w:left w:w="108" w:type="dxa"/>
              <w:bottom w:w="0" w:type="dxa"/>
              <w:right w:w="108" w:type="dxa"/>
            </w:tcMar>
          </w:tcPr>
          <w:p w:rsidR="0081523C" w:rsidRPr="00197906" w:rsidRDefault="0081523C" w:rsidP="00363AE6">
            <w:pPr>
              <w:pStyle w:val="Standard"/>
              <w:jc w:val="center"/>
              <w:rPr>
                <w:rFonts w:ascii="Arial Narrow" w:hAnsi="Arial Narrow" w:cs="Times New Roman"/>
                <w:sz w:val="20"/>
                <w:szCs w:val="20"/>
                <w:lang w:val="en-US"/>
              </w:rPr>
            </w:pPr>
            <w:r w:rsidRPr="00197906">
              <w:rPr>
                <w:rFonts w:ascii="Arial Narrow" w:hAnsi="Arial Narrow" w:cs="Times New Roman"/>
                <w:sz w:val="20"/>
                <w:szCs w:val="20"/>
                <w:lang w:val="en-US"/>
              </w:rPr>
              <w:t>100</w:t>
            </w:r>
          </w:p>
        </w:tc>
      </w:tr>
    </w:tbl>
    <w:p w:rsidR="0081523C" w:rsidRDefault="0081523C" w:rsidP="00291001">
      <w:pPr>
        <w:rPr>
          <w:lang w:val="en-US"/>
        </w:rPr>
      </w:pPr>
      <w:r>
        <w:rPr>
          <w:lang w:val="en-US"/>
        </w:rPr>
        <w:t xml:space="preserve"> </w:t>
      </w:r>
      <w:r w:rsidR="000B3CB8">
        <w:rPr>
          <w:lang w:val="en-US"/>
        </w:rPr>
        <w:t xml:space="preserve"> </w:t>
      </w:r>
    </w:p>
    <w:p w:rsidR="000B3CB8" w:rsidRPr="000B3CB8" w:rsidRDefault="000B3CB8" w:rsidP="000B3CB8">
      <w:pPr>
        <w:jc w:val="both"/>
        <w:rPr>
          <w:rFonts w:ascii="Arial Narrow" w:hAnsi="Arial Narrow"/>
          <w:sz w:val="22"/>
          <w:szCs w:val="22"/>
          <w:lang w:val="en-US"/>
        </w:rPr>
        <w:sectPr w:rsidR="000B3CB8" w:rsidRPr="000B3CB8">
          <w:type w:val="continuous"/>
          <w:pgSz w:w="11906" w:h="16838"/>
          <w:pgMar w:top="1440" w:right="1440" w:bottom="1440" w:left="1440" w:header="720" w:footer="720" w:gutter="0"/>
          <w:cols w:num="2" w:space="720" w:equalWidth="0">
            <w:col w:w="4233" w:space="560"/>
            <w:col w:w="4233" w:space="0"/>
          </w:cols>
        </w:sectPr>
      </w:pPr>
      <w:r w:rsidRPr="000B3CB8">
        <w:rPr>
          <w:rFonts w:ascii="Arial Narrow" w:hAnsi="Arial Narrow"/>
          <w:sz w:val="22"/>
          <w:szCs w:val="22"/>
          <w:lang w:val="en-US"/>
        </w:rPr>
        <w:t>Based on table 2, it shows that 6 pregnant mothers were moderately anxious (20%), 11 people were mildly anxious (36.7%), and 13 mothers were not anxious (43.4%). These results show that the lowest number of mothers who experience moderate anxiety is 6, namely 20% during childbirth</w:t>
      </w:r>
    </w:p>
    <w:p w:rsidR="00B56B70" w:rsidRDefault="00B56B70" w:rsidP="000B3CB8">
      <w:pPr>
        <w:pStyle w:val="Standard"/>
        <w:jc w:val="both"/>
        <w:rPr>
          <w:rFonts w:ascii="Arial Narrow" w:hAnsi="Arial Narrow" w:cs="Times New Roman"/>
          <w:b/>
          <w:sz w:val="22"/>
          <w:szCs w:val="22"/>
          <w:lang w:val="en-US"/>
        </w:rPr>
      </w:pPr>
    </w:p>
    <w:p w:rsidR="00291001" w:rsidRDefault="000B3CB8" w:rsidP="000B3CB8">
      <w:pPr>
        <w:pStyle w:val="Standard"/>
        <w:jc w:val="both"/>
        <w:sectPr w:rsidR="00291001">
          <w:type w:val="continuous"/>
          <w:pgSz w:w="11906" w:h="16838"/>
          <w:pgMar w:top="1440" w:right="1440" w:bottom="1440" w:left="1440" w:header="720" w:footer="720" w:gutter="0"/>
          <w:cols w:space="0"/>
        </w:sectPr>
      </w:pPr>
      <w:r w:rsidRPr="000B3CB8">
        <w:rPr>
          <w:rFonts w:ascii="Arial Narrow" w:hAnsi="Arial Narrow" w:cs="Times New Roman"/>
          <w:b/>
          <w:sz w:val="22"/>
          <w:szCs w:val="22"/>
        </w:rPr>
        <w:t>Table 3, Effect of using aromatherapy and murrotal therapy on women giving birth with anxiety</w:t>
      </w:r>
    </w:p>
    <w:p w:rsidR="00291001" w:rsidRDefault="00291001" w:rsidP="00291001">
      <w:pPr>
        <w:rPr>
          <w:lang w:val="en-US"/>
        </w:rPr>
      </w:pPr>
    </w:p>
    <w:tbl>
      <w:tblPr>
        <w:tblW w:w="8946" w:type="dxa"/>
        <w:tblInd w:w="-108" w:type="dxa"/>
        <w:tblLayout w:type="fixed"/>
        <w:tblCellMar>
          <w:left w:w="10" w:type="dxa"/>
          <w:right w:w="10" w:type="dxa"/>
        </w:tblCellMar>
        <w:tblLook w:val="0000" w:firstRow="0" w:lastRow="0" w:firstColumn="0" w:lastColumn="0" w:noHBand="0" w:noVBand="0"/>
      </w:tblPr>
      <w:tblGrid>
        <w:gridCol w:w="4086"/>
        <w:gridCol w:w="1080"/>
        <w:gridCol w:w="990"/>
        <w:gridCol w:w="2790"/>
      </w:tblGrid>
      <w:tr w:rsidR="000B3CB8" w:rsidRPr="000B3CB8" w:rsidTr="00363AE6">
        <w:tc>
          <w:tcPr>
            <w:tcW w:w="4086" w:type="dxa"/>
            <w:vMerge w:val="restart"/>
            <w:tcBorders>
              <w:top w:val="single" w:sz="4" w:space="0" w:color="00000A"/>
              <w:bottom w:val="single" w:sz="4" w:space="0" w:color="00000A"/>
            </w:tcBorders>
            <w:tcMar>
              <w:top w:w="0" w:type="dxa"/>
              <w:left w:w="108" w:type="dxa"/>
              <w:bottom w:w="0" w:type="dxa"/>
              <w:right w:w="108" w:type="dxa"/>
            </w:tcMar>
            <w:vAlign w:val="center"/>
          </w:tcPr>
          <w:p w:rsidR="000B3CB8" w:rsidRPr="000B3CB8" w:rsidRDefault="000B3CB8" w:rsidP="00363AE6">
            <w:pPr>
              <w:pStyle w:val="Standard"/>
              <w:jc w:val="both"/>
              <w:rPr>
                <w:rFonts w:ascii="Arial Narrow" w:hAnsi="Arial Narrow" w:cs="Times New Roman"/>
                <w:b/>
                <w:sz w:val="22"/>
                <w:szCs w:val="22"/>
                <w:lang w:val="en-ID"/>
              </w:rPr>
            </w:pPr>
            <w:r w:rsidRPr="000B3CB8">
              <w:rPr>
                <w:rFonts w:ascii="Arial Narrow" w:hAnsi="Arial Narrow" w:cs="Times New Roman"/>
                <w:b/>
                <w:sz w:val="22"/>
                <w:szCs w:val="22"/>
                <w:lang w:val="en-US"/>
              </w:rPr>
              <w:t>The use of aromatherapy and murrotal therapy in pregnant women</w:t>
            </w:r>
          </w:p>
        </w:tc>
        <w:tc>
          <w:tcPr>
            <w:tcW w:w="4860" w:type="dxa"/>
            <w:gridSpan w:val="3"/>
            <w:tcBorders>
              <w:top w:val="single" w:sz="4" w:space="0" w:color="00000A"/>
              <w:bottom w:val="single" w:sz="4" w:space="0" w:color="00000A"/>
            </w:tcBorders>
            <w:tcMar>
              <w:top w:w="0" w:type="dxa"/>
              <w:left w:w="108" w:type="dxa"/>
              <w:bottom w:w="0" w:type="dxa"/>
              <w:right w:w="108" w:type="dxa"/>
            </w:tcMar>
            <w:vAlign w:val="center"/>
          </w:tcPr>
          <w:p w:rsidR="000B3CB8" w:rsidRPr="000B3CB8" w:rsidRDefault="000B3CB8" w:rsidP="00363AE6">
            <w:pPr>
              <w:pStyle w:val="Standard"/>
              <w:jc w:val="center"/>
              <w:rPr>
                <w:rFonts w:ascii="Arial Narrow" w:hAnsi="Arial Narrow" w:cs="Times New Roman"/>
                <w:b/>
                <w:sz w:val="22"/>
                <w:szCs w:val="22"/>
                <w:lang w:val="en-ID"/>
              </w:rPr>
            </w:pPr>
            <w:r w:rsidRPr="000B3CB8">
              <w:rPr>
                <w:rFonts w:ascii="Arial Narrow" w:hAnsi="Arial Narrow" w:cs="Times New Roman"/>
                <w:b/>
                <w:sz w:val="22"/>
                <w:szCs w:val="22"/>
                <w:lang w:val="en-US"/>
              </w:rPr>
              <w:t>Anxiety in Maternity Mothers</w:t>
            </w:r>
          </w:p>
        </w:tc>
      </w:tr>
      <w:tr w:rsidR="000B3CB8" w:rsidRPr="000B3CB8" w:rsidTr="00363AE6">
        <w:trPr>
          <w:trHeight w:val="557"/>
        </w:trPr>
        <w:tc>
          <w:tcPr>
            <w:tcW w:w="4086" w:type="dxa"/>
            <w:vMerge/>
            <w:tcBorders>
              <w:top w:val="single" w:sz="4" w:space="0" w:color="00000A"/>
              <w:bottom w:val="single" w:sz="4" w:space="0" w:color="00000A"/>
            </w:tcBorders>
            <w:tcMar>
              <w:top w:w="0" w:type="dxa"/>
              <w:left w:w="108" w:type="dxa"/>
              <w:bottom w:w="0" w:type="dxa"/>
              <w:right w:w="108" w:type="dxa"/>
            </w:tcMar>
            <w:vAlign w:val="center"/>
          </w:tcPr>
          <w:p w:rsidR="000B3CB8" w:rsidRPr="000B3CB8" w:rsidRDefault="000B3CB8" w:rsidP="00363AE6">
            <w:pPr>
              <w:rPr>
                <w:sz w:val="22"/>
                <w:szCs w:val="22"/>
              </w:rPr>
            </w:pPr>
          </w:p>
        </w:tc>
        <w:tc>
          <w:tcPr>
            <w:tcW w:w="2070" w:type="dxa"/>
            <w:gridSpan w:val="2"/>
            <w:tcBorders>
              <w:top w:val="single" w:sz="4" w:space="0" w:color="00000A"/>
              <w:bottom w:val="single" w:sz="4" w:space="0" w:color="00000A"/>
            </w:tcBorders>
            <w:tcMar>
              <w:top w:w="0" w:type="dxa"/>
              <w:left w:w="108" w:type="dxa"/>
              <w:bottom w:w="0" w:type="dxa"/>
              <w:right w:w="108" w:type="dxa"/>
            </w:tcMar>
            <w:vAlign w:val="center"/>
          </w:tcPr>
          <w:p w:rsidR="000B3CB8" w:rsidRPr="000B3CB8" w:rsidRDefault="000B3CB8" w:rsidP="00363AE6">
            <w:pPr>
              <w:pStyle w:val="Standard"/>
              <w:rPr>
                <w:rFonts w:ascii="Arial Narrow" w:hAnsi="Arial Narrow" w:cs="Times New Roman"/>
                <w:b/>
                <w:sz w:val="22"/>
                <w:szCs w:val="22"/>
                <w:lang w:val="en-US"/>
              </w:rPr>
            </w:pPr>
            <w:r w:rsidRPr="000B3CB8">
              <w:rPr>
                <w:rFonts w:ascii="Arial Narrow" w:hAnsi="Arial Narrow" w:cs="Times New Roman"/>
                <w:b/>
                <w:sz w:val="22"/>
                <w:szCs w:val="22"/>
                <w:lang w:val="en-US"/>
              </w:rPr>
              <w:t xml:space="preserve"> Medium      Slight </w:t>
            </w:r>
          </w:p>
        </w:tc>
        <w:tc>
          <w:tcPr>
            <w:tcW w:w="2790" w:type="dxa"/>
            <w:tcBorders>
              <w:top w:val="single" w:sz="4" w:space="0" w:color="00000A"/>
              <w:bottom w:val="single" w:sz="4" w:space="0" w:color="00000A"/>
            </w:tcBorders>
            <w:tcMar>
              <w:top w:w="0" w:type="dxa"/>
              <w:left w:w="108" w:type="dxa"/>
              <w:bottom w:w="0" w:type="dxa"/>
              <w:right w:w="108" w:type="dxa"/>
            </w:tcMar>
            <w:vAlign w:val="center"/>
          </w:tcPr>
          <w:p w:rsidR="000B3CB8" w:rsidRPr="000B3CB8" w:rsidRDefault="000B3CB8" w:rsidP="00363AE6">
            <w:pPr>
              <w:pStyle w:val="Standard"/>
              <w:rPr>
                <w:rFonts w:ascii="Arial Narrow" w:hAnsi="Arial Narrow" w:cs="Times New Roman"/>
                <w:b/>
                <w:sz w:val="22"/>
                <w:szCs w:val="22"/>
                <w:lang w:val="en-US"/>
              </w:rPr>
            </w:pPr>
            <w:r w:rsidRPr="000B3CB8">
              <w:rPr>
                <w:rFonts w:ascii="Arial Narrow" w:hAnsi="Arial Narrow" w:cs="Times New Roman"/>
                <w:b/>
                <w:sz w:val="22"/>
                <w:szCs w:val="22"/>
                <w:lang w:val="en-US"/>
              </w:rPr>
              <w:t>Not Anxious    Total   p value</w:t>
            </w:r>
          </w:p>
        </w:tc>
      </w:tr>
      <w:tr w:rsidR="000B3CB8" w:rsidRPr="000B3CB8" w:rsidTr="00363AE6">
        <w:tc>
          <w:tcPr>
            <w:tcW w:w="4086" w:type="dxa"/>
            <w:vMerge/>
            <w:tcBorders>
              <w:top w:val="single" w:sz="4" w:space="0" w:color="00000A"/>
              <w:bottom w:val="single" w:sz="4" w:space="0" w:color="00000A"/>
            </w:tcBorders>
            <w:tcMar>
              <w:top w:w="0" w:type="dxa"/>
              <w:left w:w="108" w:type="dxa"/>
              <w:bottom w:w="0" w:type="dxa"/>
              <w:right w:w="108" w:type="dxa"/>
            </w:tcMar>
            <w:vAlign w:val="center"/>
          </w:tcPr>
          <w:p w:rsidR="000B3CB8" w:rsidRPr="000B3CB8" w:rsidRDefault="000B3CB8" w:rsidP="00363AE6">
            <w:pPr>
              <w:rPr>
                <w:sz w:val="22"/>
                <w:szCs w:val="22"/>
              </w:rPr>
            </w:pPr>
          </w:p>
        </w:tc>
        <w:tc>
          <w:tcPr>
            <w:tcW w:w="1080" w:type="dxa"/>
            <w:tcBorders>
              <w:top w:val="single" w:sz="4" w:space="0" w:color="00000A"/>
              <w:bottom w:val="single" w:sz="4" w:space="0" w:color="00000A"/>
            </w:tcBorders>
            <w:tcMar>
              <w:top w:w="0" w:type="dxa"/>
              <w:left w:w="108" w:type="dxa"/>
              <w:bottom w:w="0" w:type="dxa"/>
              <w:right w:w="108" w:type="dxa"/>
            </w:tcMar>
            <w:vAlign w:val="center"/>
          </w:tcPr>
          <w:p w:rsidR="000B3CB8" w:rsidRPr="000B3CB8" w:rsidRDefault="000B3CB8" w:rsidP="00363AE6">
            <w:pPr>
              <w:pStyle w:val="Standard"/>
              <w:rPr>
                <w:rFonts w:ascii="Arial Narrow" w:hAnsi="Arial Narrow" w:cs="Times New Roman"/>
                <w:b/>
                <w:sz w:val="22"/>
                <w:szCs w:val="22"/>
                <w:lang w:val="en-ID"/>
              </w:rPr>
            </w:pPr>
            <w:r w:rsidRPr="000B3CB8">
              <w:rPr>
                <w:rFonts w:ascii="Arial Narrow" w:hAnsi="Arial Narrow" w:cs="Times New Roman"/>
                <w:b/>
                <w:sz w:val="22"/>
                <w:szCs w:val="22"/>
                <w:lang w:val="en-ID"/>
              </w:rPr>
              <w:t xml:space="preserve">N     % </w:t>
            </w:r>
          </w:p>
        </w:tc>
        <w:tc>
          <w:tcPr>
            <w:tcW w:w="990" w:type="dxa"/>
            <w:tcBorders>
              <w:top w:val="single" w:sz="4" w:space="0" w:color="00000A"/>
              <w:bottom w:val="single" w:sz="4" w:space="0" w:color="00000A"/>
            </w:tcBorders>
            <w:tcMar>
              <w:top w:w="0" w:type="dxa"/>
              <w:left w:w="108" w:type="dxa"/>
              <w:bottom w:w="0" w:type="dxa"/>
              <w:right w:w="108" w:type="dxa"/>
            </w:tcMar>
            <w:vAlign w:val="center"/>
          </w:tcPr>
          <w:p w:rsidR="000B3CB8" w:rsidRPr="000B3CB8" w:rsidRDefault="000B3CB8" w:rsidP="00363AE6">
            <w:pPr>
              <w:pStyle w:val="Standard"/>
              <w:rPr>
                <w:rFonts w:ascii="Arial Narrow" w:hAnsi="Arial Narrow" w:cs="Times New Roman"/>
                <w:b/>
                <w:sz w:val="22"/>
                <w:szCs w:val="22"/>
                <w:lang w:val="en-ID"/>
              </w:rPr>
            </w:pPr>
            <w:r w:rsidRPr="000B3CB8">
              <w:rPr>
                <w:rFonts w:ascii="Arial Narrow" w:hAnsi="Arial Narrow" w:cs="Times New Roman"/>
                <w:b/>
                <w:sz w:val="22"/>
                <w:szCs w:val="22"/>
                <w:lang w:val="en-ID"/>
              </w:rPr>
              <w:t>N      %</w:t>
            </w:r>
          </w:p>
        </w:tc>
        <w:tc>
          <w:tcPr>
            <w:tcW w:w="2790" w:type="dxa"/>
            <w:tcBorders>
              <w:top w:val="single" w:sz="4" w:space="0" w:color="00000A"/>
              <w:bottom w:val="single" w:sz="4" w:space="0" w:color="00000A"/>
            </w:tcBorders>
            <w:tcMar>
              <w:top w:w="0" w:type="dxa"/>
              <w:left w:w="108" w:type="dxa"/>
              <w:bottom w:w="0" w:type="dxa"/>
              <w:right w:w="108" w:type="dxa"/>
            </w:tcMar>
            <w:vAlign w:val="center"/>
          </w:tcPr>
          <w:p w:rsidR="000B3CB8" w:rsidRPr="000B3CB8" w:rsidRDefault="000B3CB8" w:rsidP="00363AE6">
            <w:pPr>
              <w:pStyle w:val="Standard"/>
              <w:rPr>
                <w:rFonts w:ascii="Arial Narrow" w:hAnsi="Arial Narrow" w:cs="Times New Roman"/>
                <w:b/>
                <w:sz w:val="22"/>
                <w:szCs w:val="22"/>
                <w:lang w:val="en-ID"/>
              </w:rPr>
            </w:pPr>
            <w:r w:rsidRPr="000B3CB8">
              <w:rPr>
                <w:rFonts w:ascii="Arial Narrow" w:hAnsi="Arial Narrow" w:cs="Times New Roman"/>
                <w:b/>
                <w:sz w:val="22"/>
                <w:szCs w:val="22"/>
                <w:lang w:val="en-ID"/>
              </w:rPr>
              <w:t xml:space="preserve">N     %             N    %      </w:t>
            </w:r>
          </w:p>
        </w:tc>
      </w:tr>
      <w:tr w:rsidR="000B3CB8" w:rsidRPr="000B3CB8" w:rsidTr="00363AE6">
        <w:tc>
          <w:tcPr>
            <w:tcW w:w="4086" w:type="dxa"/>
            <w:tcMar>
              <w:top w:w="0" w:type="dxa"/>
              <w:left w:w="108" w:type="dxa"/>
              <w:bottom w:w="0" w:type="dxa"/>
              <w:right w:w="108" w:type="dxa"/>
            </w:tcMar>
          </w:tcPr>
          <w:p w:rsidR="000B3CB8" w:rsidRPr="000B3CB8" w:rsidRDefault="000B3CB8" w:rsidP="00363AE6">
            <w:pPr>
              <w:pStyle w:val="Standard"/>
              <w:jc w:val="both"/>
              <w:rPr>
                <w:rFonts w:ascii="Arial Narrow" w:hAnsi="Arial Narrow" w:cs="Times New Roman"/>
                <w:b/>
                <w:sz w:val="22"/>
                <w:szCs w:val="22"/>
                <w:lang w:val="en-US"/>
              </w:rPr>
            </w:pPr>
            <w:r w:rsidRPr="000B3CB8">
              <w:rPr>
                <w:rFonts w:ascii="Arial Narrow" w:hAnsi="Arial Narrow" w:cs="Times New Roman"/>
                <w:b/>
                <w:sz w:val="22"/>
                <w:szCs w:val="22"/>
                <w:lang w:val="en-US"/>
              </w:rPr>
              <w:t>Not Given</w:t>
            </w:r>
          </w:p>
          <w:p w:rsidR="000B3CB8" w:rsidRPr="000B3CB8" w:rsidRDefault="000B3CB8" w:rsidP="00363AE6">
            <w:pPr>
              <w:pStyle w:val="Standard"/>
              <w:jc w:val="both"/>
              <w:rPr>
                <w:sz w:val="22"/>
                <w:szCs w:val="22"/>
              </w:rPr>
            </w:pPr>
          </w:p>
        </w:tc>
        <w:tc>
          <w:tcPr>
            <w:tcW w:w="1080" w:type="dxa"/>
            <w:tcMar>
              <w:top w:w="0" w:type="dxa"/>
              <w:left w:w="108" w:type="dxa"/>
              <w:bottom w:w="0" w:type="dxa"/>
              <w:right w:w="108" w:type="dxa"/>
            </w:tcMar>
          </w:tcPr>
          <w:p w:rsidR="000B3CB8" w:rsidRPr="000B3CB8" w:rsidRDefault="000B3CB8" w:rsidP="00363AE6">
            <w:pPr>
              <w:pStyle w:val="Standard"/>
              <w:rPr>
                <w:rFonts w:ascii="Arial Narrow" w:hAnsi="Arial Narrow" w:cs="Times New Roman"/>
                <w:b/>
                <w:sz w:val="22"/>
                <w:szCs w:val="22"/>
                <w:lang w:val="en-ID"/>
              </w:rPr>
            </w:pPr>
            <w:r w:rsidRPr="000B3CB8">
              <w:rPr>
                <w:rFonts w:ascii="Arial Narrow" w:hAnsi="Arial Narrow" w:cs="Times New Roman"/>
                <w:sz w:val="22"/>
                <w:szCs w:val="22"/>
                <w:lang w:val="en-ID"/>
              </w:rPr>
              <w:t xml:space="preserve"> </w:t>
            </w:r>
            <w:r w:rsidR="00B56B70">
              <w:rPr>
                <w:rFonts w:ascii="Arial Narrow" w:hAnsi="Arial Narrow" w:cs="Times New Roman"/>
                <w:sz w:val="22"/>
                <w:szCs w:val="22"/>
                <w:lang w:val="en-ID"/>
              </w:rPr>
              <w:t>4   30</w:t>
            </w:r>
            <w:r w:rsidRPr="000B3CB8">
              <w:rPr>
                <w:rFonts w:ascii="Arial Narrow" w:hAnsi="Arial Narrow" w:cs="Times New Roman"/>
                <w:sz w:val="22"/>
                <w:szCs w:val="22"/>
                <w:lang w:val="en-ID"/>
              </w:rPr>
              <w:t>,5</w:t>
            </w:r>
          </w:p>
        </w:tc>
        <w:tc>
          <w:tcPr>
            <w:tcW w:w="990" w:type="dxa"/>
            <w:tcMar>
              <w:top w:w="0" w:type="dxa"/>
              <w:left w:w="108" w:type="dxa"/>
              <w:bottom w:w="0" w:type="dxa"/>
              <w:right w:w="108" w:type="dxa"/>
            </w:tcMar>
          </w:tcPr>
          <w:p w:rsidR="000B3CB8" w:rsidRPr="000B3CB8" w:rsidRDefault="000B3CB8" w:rsidP="00363AE6">
            <w:pPr>
              <w:pStyle w:val="Standard"/>
              <w:rPr>
                <w:rFonts w:ascii="Arial Narrow" w:hAnsi="Arial Narrow" w:cs="Times New Roman"/>
                <w:b/>
                <w:sz w:val="22"/>
                <w:szCs w:val="22"/>
                <w:lang w:val="en-ID"/>
              </w:rPr>
            </w:pPr>
            <w:r w:rsidRPr="000B3CB8">
              <w:rPr>
                <w:rFonts w:ascii="Arial Narrow" w:hAnsi="Arial Narrow" w:cs="Times New Roman"/>
                <w:b/>
                <w:sz w:val="22"/>
                <w:szCs w:val="22"/>
                <w:lang w:val="en-ID"/>
              </w:rPr>
              <w:t xml:space="preserve">6      46,2                 </w:t>
            </w:r>
          </w:p>
        </w:tc>
        <w:tc>
          <w:tcPr>
            <w:tcW w:w="2790" w:type="dxa"/>
            <w:tcMar>
              <w:top w:w="0" w:type="dxa"/>
              <w:left w:w="108" w:type="dxa"/>
              <w:bottom w:w="0" w:type="dxa"/>
              <w:right w:w="108" w:type="dxa"/>
            </w:tcMar>
          </w:tcPr>
          <w:p w:rsidR="000B3CB8" w:rsidRPr="000B3CB8" w:rsidRDefault="000B3CB8" w:rsidP="00363AE6">
            <w:pPr>
              <w:pStyle w:val="Standard"/>
              <w:rPr>
                <w:rFonts w:ascii="Arial Narrow" w:hAnsi="Arial Narrow" w:cs="Times New Roman"/>
                <w:b/>
                <w:sz w:val="22"/>
                <w:szCs w:val="22"/>
                <w:lang w:val="en-ID"/>
              </w:rPr>
            </w:pPr>
            <w:r w:rsidRPr="000B3CB8">
              <w:rPr>
                <w:rFonts w:ascii="Arial Narrow" w:hAnsi="Arial Narrow" w:cs="Times New Roman"/>
                <w:sz w:val="22"/>
                <w:szCs w:val="22"/>
                <w:lang w:val="en-ID"/>
              </w:rPr>
              <w:t>3      21,3            100</w:t>
            </w:r>
          </w:p>
        </w:tc>
      </w:tr>
      <w:tr w:rsidR="000B3CB8" w:rsidRPr="000B3CB8" w:rsidTr="00363AE6">
        <w:tc>
          <w:tcPr>
            <w:tcW w:w="4086" w:type="dxa"/>
            <w:tcMar>
              <w:top w:w="0" w:type="dxa"/>
              <w:left w:w="108" w:type="dxa"/>
              <w:bottom w:w="0" w:type="dxa"/>
              <w:right w:w="108" w:type="dxa"/>
            </w:tcMar>
          </w:tcPr>
          <w:p w:rsidR="000B3CB8" w:rsidRPr="000B3CB8" w:rsidRDefault="000B3CB8" w:rsidP="00363AE6">
            <w:pPr>
              <w:pStyle w:val="Standard"/>
              <w:jc w:val="both"/>
              <w:rPr>
                <w:rFonts w:ascii="Arial Narrow" w:hAnsi="Arial Narrow" w:cs="Times New Roman"/>
                <w:sz w:val="22"/>
                <w:szCs w:val="22"/>
                <w:lang w:val="en-US"/>
              </w:rPr>
            </w:pPr>
          </w:p>
        </w:tc>
        <w:tc>
          <w:tcPr>
            <w:tcW w:w="1080" w:type="dxa"/>
            <w:tcMar>
              <w:top w:w="0" w:type="dxa"/>
              <w:left w:w="108" w:type="dxa"/>
              <w:bottom w:w="0" w:type="dxa"/>
              <w:right w:w="108" w:type="dxa"/>
            </w:tcMar>
          </w:tcPr>
          <w:p w:rsidR="000B3CB8" w:rsidRPr="000B3CB8" w:rsidRDefault="000B3CB8" w:rsidP="00363AE6">
            <w:pPr>
              <w:pStyle w:val="Standard"/>
              <w:rPr>
                <w:rFonts w:ascii="Arial Narrow" w:hAnsi="Arial Narrow" w:cs="Times New Roman"/>
                <w:sz w:val="22"/>
                <w:szCs w:val="22"/>
                <w:lang w:val="en-ID"/>
              </w:rPr>
            </w:pPr>
          </w:p>
        </w:tc>
        <w:tc>
          <w:tcPr>
            <w:tcW w:w="990" w:type="dxa"/>
            <w:tcMar>
              <w:top w:w="0" w:type="dxa"/>
              <w:left w:w="108" w:type="dxa"/>
              <w:bottom w:w="0" w:type="dxa"/>
              <w:right w:w="108" w:type="dxa"/>
            </w:tcMar>
          </w:tcPr>
          <w:p w:rsidR="000B3CB8" w:rsidRPr="000B3CB8" w:rsidRDefault="000B3CB8" w:rsidP="00363AE6">
            <w:pPr>
              <w:pStyle w:val="Standard"/>
              <w:rPr>
                <w:rFonts w:ascii="Arial Narrow" w:hAnsi="Arial Narrow" w:cs="Times New Roman"/>
                <w:sz w:val="22"/>
                <w:szCs w:val="22"/>
                <w:lang w:val="en-ID"/>
              </w:rPr>
            </w:pPr>
          </w:p>
        </w:tc>
        <w:tc>
          <w:tcPr>
            <w:tcW w:w="2790" w:type="dxa"/>
            <w:tcMar>
              <w:top w:w="0" w:type="dxa"/>
              <w:left w:w="108" w:type="dxa"/>
              <w:bottom w:w="0" w:type="dxa"/>
              <w:right w:w="108" w:type="dxa"/>
            </w:tcMar>
          </w:tcPr>
          <w:p w:rsidR="000B3CB8" w:rsidRPr="000B3CB8" w:rsidRDefault="000B3CB8" w:rsidP="00363AE6">
            <w:pPr>
              <w:pStyle w:val="Standard"/>
              <w:rPr>
                <w:rFonts w:ascii="Arial Narrow" w:hAnsi="Arial Narrow" w:cs="Times New Roman"/>
                <w:sz w:val="22"/>
                <w:szCs w:val="22"/>
                <w:lang w:val="en-ID"/>
              </w:rPr>
            </w:pPr>
            <w:r w:rsidRPr="000B3CB8">
              <w:rPr>
                <w:rFonts w:ascii="Arial Narrow" w:hAnsi="Arial Narrow" w:cs="Times New Roman"/>
                <w:sz w:val="22"/>
                <w:szCs w:val="22"/>
                <w:lang w:val="en-ID"/>
              </w:rPr>
              <w:t xml:space="preserve">                                        0,043</w:t>
            </w:r>
          </w:p>
        </w:tc>
      </w:tr>
      <w:tr w:rsidR="000B3CB8" w:rsidRPr="000B3CB8" w:rsidTr="00363AE6">
        <w:tc>
          <w:tcPr>
            <w:tcW w:w="4086" w:type="dxa"/>
            <w:tcMar>
              <w:top w:w="0" w:type="dxa"/>
              <w:left w:w="108" w:type="dxa"/>
              <w:bottom w:w="0" w:type="dxa"/>
              <w:right w:w="108" w:type="dxa"/>
            </w:tcMar>
          </w:tcPr>
          <w:p w:rsidR="000B3CB8" w:rsidRPr="000B3CB8" w:rsidRDefault="000B3CB8" w:rsidP="00363AE6">
            <w:pPr>
              <w:pStyle w:val="Standard"/>
              <w:jc w:val="both"/>
              <w:rPr>
                <w:rFonts w:ascii="Arial Narrow" w:hAnsi="Arial Narrow" w:cs="Times New Roman"/>
                <w:sz w:val="22"/>
                <w:szCs w:val="22"/>
                <w:lang w:val="en-US"/>
              </w:rPr>
            </w:pPr>
            <w:r w:rsidRPr="000B3CB8">
              <w:rPr>
                <w:rFonts w:ascii="Arial Narrow" w:hAnsi="Arial Narrow" w:cs="Times New Roman"/>
                <w:b/>
                <w:sz w:val="22"/>
                <w:szCs w:val="22"/>
                <w:lang w:val="en-US"/>
              </w:rPr>
              <w:t>Given</w:t>
            </w:r>
          </w:p>
        </w:tc>
        <w:tc>
          <w:tcPr>
            <w:tcW w:w="1080" w:type="dxa"/>
            <w:tcMar>
              <w:top w:w="0" w:type="dxa"/>
              <w:left w:w="108" w:type="dxa"/>
              <w:bottom w:w="0" w:type="dxa"/>
              <w:right w:w="108" w:type="dxa"/>
            </w:tcMar>
          </w:tcPr>
          <w:p w:rsidR="000B3CB8" w:rsidRPr="000B3CB8" w:rsidRDefault="00B56B70" w:rsidP="00363AE6">
            <w:pPr>
              <w:pStyle w:val="Standard"/>
              <w:rPr>
                <w:rFonts w:ascii="Arial Narrow" w:hAnsi="Arial Narrow" w:cs="Times New Roman"/>
                <w:sz w:val="22"/>
                <w:szCs w:val="22"/>
                <w:lang w:val="en-ID"/>
              </w:rPr>
            </w:pPr>
            <w:r>
              <w:rPr>
                <w:rFonts w:ascii="Arial Narrow" w:hAnsi="Arial Narrow" w:cs="Times New Roman"/>
                <w:sz w:val="22"/>
                <w:szCs w:val="22"/>
                <w:lang w:val="en-ID"/>
              </w:rPr>
              <w:t>2</w:t>
            </w:r>
            <w:r w:rsidR="000B3CB8" w:rsidRPr="000B3CB8">
              <w:rPr>
                <w:rFonts w:ascii="Arial Narrow" w:hAnsi="Arial Narrow" w:cs="Times New Roman"/>
                <w:sz w:val="22"/>
                <w:szCs w:val="22"/>
                <w:lang w:val="en-ID"/>
              </w:rPr>
              <w:t xml:space="preserve">    </w:t>
            </w:r>
            <w:r>
              <w:rPr>
                <w:rFonts w:ascii="Arial Narrow" w:hAnsi="Arial Narrow" w:cs="Times New Roman"/>
                <w:sz w:val="22"/>
                <w:szCs w:val="22"/>
                <w:lang w:val="en-ID"/>
              </w:rPr>
              <w:t>11,8</w:t>
            </w:r>
            <w:r w:rsidR="000B3CB8" w:rsidRPr="000B3CB8">
              <w:rPr>
                <w:rFonts w:ascii="Arial Narrow" w:hAnsi="Arial Narrow" w:cs="Times New Roman"/>
                <w:sz w:val="22"/>
                <w:szCs w:val="22"/>
                <w:lang w:val="en-ID"/>
              </w:rPr>
              <w:t xml:space="preserve">                       </w:t>
            </w:r>
          </w:p>
        </w:tc>
        <w:tc>
          <w:tcPr>
            <w:tcW w:w="990" w:type="dxa"/>
            <w:tcMar>
              <w:top w:w="0" w:type="dxa"/>
              <w:left w:w="108" w:type="dxa"/>
              <w:bottom w:w="0" w:type="dxa"/>
              <w:right w:w="108" w:type="dxa"/>
            </w:tcMar>
          </w:tcPr>
          <w:p w:rsidR="000B3CB8" w:rsidRPr="000B3CB8" w:rsidRDefault="000B3CB8" w:rsidP="00363AE6">
            <w:pPr>
              <w:pStyle w:val="Standard"/>
              <w:rPr>
                <w:rFonts w:ascii="Arial Narrow" w:hAnsi="Arial Narrow" w:cs="Times New Roman"/>
                <w:sz w:val="22"/>
                <w:szCs w:val="22"/>
                <w:lang w:val="en-ID"/>
              </w:rPr>
            </w:pPr>
            <w:r w:rsidRPr="000B3CB8">
              <w:rPr>
                <w:rFonts w:ascii="Arial Narrow" w:hAnsi="Arial Narrow" w:cs="Times New Roman"/>
                <w:sz w:val="22"/>
                <w:szCs w:val="22"/>
                <w:lang w:val="en-ID"/>
              </w:rPr>
              <w:t>5     29,4</w:t>
            </w:r>
          </w:p>
        </w:tc>
        <w:tc>
          <w:tcPr>
            <w:tcW w:w="2790" w:type="dxa"/>
            <w:tcMar>
              <w:top w:w="0" w:type="dxa"/>
              <w:left w:w="108" w:type="dxa"/>
              <w:bottom w:w="0" w:type="dxa"/>
              <w:right w:w="108" w:type="dxa"/>
            </w:tcMar>
          </w:tcPr>
          <w:p w:rsidR="000B3CB8" w:rsidRPr="000B3CB8" w:rsidRDefault="000B3CB8" w:rsidP="00363AE6">
            <w:pPr>
              <w:pStyle w:val="Standard"/>
              <w:rPr>
                <w:rFonts w:ascii="Arial Narrow" w:hAnsi="Arial Narrow" w:cs="Times New Roman"/>
                <w:sz w:val="22"/>
                <w:szCs w:val="22"/>
                <w:lang w:val="en-ID"/>
              </w:rPr>
            </w:pPr>
            <w:r w:rsidRPr="000B3CB8">
              <w:rPr>
                <w:rFonts w:ascii="Arial Narrow" w:hAnsi="Arial Narrow" w:cs="Times New Roman"/>
                <w:sz w:val="22"/>
                <w:szCs w:val="22"/>
                <w:lang w:val="en-ID"/>
              </w:rPr>
              <w:t>10    58,8             100</w:t>
            </w:r>
          </w:p>
        </w:tc>
      </w:tr>
      <w:tr w:rsidR="000B3CB8" w:rsidRPr="000B3CB8" w:rsidTr="00363AE6">
        <w:tc>
          <w:tcPr>
            <w:tcW w:w="4086" w:type="dxa"/>
            <w:tcMar>
              <w:top w:w="0" w:type="dxa"/>
              <w:left w:w="108" w:type="dxa"/>
              <w:bottom w:w="0" w:type="dxa"/>
              <w:right w:w="108" w:type="dxa"/>
            </w:tcMar>
          </w:tcPr>
          <w:p w:rsidR="000B3CB8" w:rsidRPr="000B3CB8" w:rsidRDefault="000B3CB8" w:rsidP="00363AE6">
            <w:pPr>
              <w:pStyle w:val="Standard"/>
              <w:jc w:val="both"/>
              <w:rPr>
                <w:rFonts w:ascii="Arial Narrow" w:hAnsi="Arial Narrow" w:cs="Times New Roman"/>
                <w:b/>
                <w:sz w:val="22"/>
                <w:szCs w:val="22"/>
                <w:lang w:val="en-US"/>
              </w:rPr>
            </w:pPr>
          </w:p>
        </w:tc>
        <w:tc>
          <w:tcPr>
            <w:tcW w:w="1080" w:type="dxa"/>
            <w:tcMar>
              <w:top w:w="0" w:type="dxa"/>
              <w:left w:w="108" w:type="dxa"/>
              <w:bottom w:w="0" w:type="dxa"/>
              <w:right w:w="108" w:type="dxa"/>
            </w:tcMar>
          </w:tcPr>
          <w:p w:rsidR="000B3CB8" w:rsidRPr="000B3CB8" w:rsidRDefault="000B3CB8" w:rsidP="00363AE6">
            <w:pPr>
              <w:pStyle w:val="Standard"/>
              <w:jc w:val="center"/>
              <w:rPr>
                <w:rFonts w:ascii="Arial Narrow" w:hAnsi="Arial Narrow" w:cs="Times New Roman"/>
                <w:sz w:val="22"/>
                <w:szCs w:val="22"/>
                <w:lang w:val="en-ID"/>
              </w:rPr>
            </w:pPr>
          </w:p>
        </w:tc>
        <w:tc>
          <w:tcPr>
            <w:tcW w:w="990" w:type="dxa"/>
            <w:tcMar>
              <w:top w:w="0" w:type="dxa"/>
              <w:left w:w="108" w:type="dxa"/>
              <w:bottom w:w="0" w:type="dxa"/>
              <w:right w:w="108" w:type="dxa"/>
            </w:tcMar>
          </w:tcPr>
          <w:p w:rsidR="000B3CB8" w:rsidRPr="000B3CB8" w:rsidRDefault="000B3CB8" w:rsidP="00363AE6">
            <w:pPr>
              <w:pStyle w:val="Standard"/>
              <w:jc w:val="center"/>
              <w:rPr>
                <w:rFonts w:ascii="Arial Narrow" w:hAnsi="Arial Narrow" w:cs="Times New Roman"/>
                <w:sz w:val="22"/>
                <w:szCs w:val="22"/>
                <w:lang w:val="en-ID"/>
              </w:rPr>
            </w:pPr>
          </w:p>
        </w:tc>
        <w:tc>
          <w:tcPr>
            <w:tcW w:w="2790" w:type="dxa"/>
            <w:tcMar>
              <w:top w:w="0" w:type="dxa"/>
              <w:left w:w="108" w:type="dxa"/>
              <w:bottom w:w="0" w:type="dxa"/>
              <w:right w:w="108" w:type="dxa"/>
            </w:tcMar>
          </w:tcPr>
          <w:p w:rsidR="000B3CB8" w:rsidRPr="000B3CB8" w:rsidRDefault="000B3CB8" w:rsidP="00363AE6">
            <w:pPr>
              <w:pStyle w:val="Standard"/>
              <w:jc w:val="center"/>
              <w:rPr>
                <w:rFonts w:ascii="Arial Narrow" w:hAnsi="Arial Narrow" w:cs="Times New Roman"/>
                <w:sz w:val="22"/>
                <w:szCs w:val="22"/>
                <w:lang w:val="en-ID"/>
              </w:rPr>
            </w:pPr>
          </w:p>
        </w:tc>
      </w:tr>
      <w:tr w:rsidR="000B3CB8" w:rsidRPr="000B3CB8" w:rsidTr="008E2FF8">
        <w:trPr>
          <w:trHeight w:val="297"/>
        </w:trPr>
        <w:tc>
          <w:tcPr>
            <w:tcW w:w="4086" w:type="dxa"/>
            <w:tcBorders>
              <w:bottom w:val="single" w:sz="4" w:space="0" w:color="00000A"/>
            </w:tcBorders>
            <w:tcMar>
              <w:top w:w="0" w:type="dxa"/>
              <w:left w:w="108" w:type="dxa"/>
              <w:bottom w:w="0" w:type="dxa"/>
              <w:right w:w="108" w:type="dxa"/>
            </w:tcMar>
          </w:tcPr>
          <w:p w:rsidR="000B3CB8" w:rsidRPr="000B3CB8" w:rsidRDefault="000B3CB8" w:rsidP="00363AE6">
            <w:pPr>
              <w:pStyle w:val="Standard"/>
              <w:jc w:val="both"/>
              <w:rPr>
                <w:rFonts w:ascii="Arial Narrow" w:hAnsi="Arial Narrow" w:cs="Times New Roman"/>
                <w:sz w:val="22"/>
                <w:szCs w:val="22"/>
              </w:rPr>
            </w:pPr>
          </w:p>
        </w:tc>
        <w:tc>
          <w:tcPr>
            <w:tcW w:w="1080" w:type="dxa"/>
            <w:tcBorders>
              <w:bottom w:val="single" w:sz="4" w:space="0" w:color="00000A"/>
            </w:tcBorders>
            <w:tcMar>
              <w:top w:w="0" w:type="dxa"/>
              <w:left w:w="108" w:type="dxa"/>
              <w:bottom w:w="0" w:type="dxa"/>
              <w:right w:w="108" w:type="dxa"/>
            </w:tcMar>
          </w:tcPr>
          <w:p w:rsidR="000B3CB8" w:rsidRPr="000B3CB8" w:rsidRDefault="000B3CB8" w:rsidP="00363AE6">
            <w:pPr>
              <w:pStyle w:val="Standard"/>
              <w:jc w:val="center"/>
              <w:rPr>
                <w:rFonts w:ascii="Arial Narrow" w:hAnsi="Arial Narrow" w:cs="Times New Roman"/>
                <w:sz w:val="22"/>
                <w:szCs w:val="22"/>
                <w:lang w:val="en-ID"/>
              </w:rPr>
            </w:pPr>
          </w:p>
        </w:tc>
        <w:tc>
          <w:tcPr>
            <w:tcW w:w="990" w:type="dxa"/>
            <w:tcBorders>
              <w:bottom w:val="single" w:sz="4" w:space="0" w:color="00000A"/>
            </w:tcBorders>
            <w:tcMar>
              <w:top w:w="0" w:type="dxa"/>
              <w:left w:w="108" w:type="dxa"/>
              <w:bottom w:w="0" w:type="dxa"/>
              <w:right w:w="108" w:type="dxa"/>
            </w:tcMar>
          </w:tcPr>
          <w:p w:rsidR="000B3CB8" w:rsidRPr="000B3CB8" w:rsidRDefault="000B3CB8" w:rsidP="00363AE6">
            <w:pPr>
              <w:pStyle w:val="Standard"/>
              <w:jc w:val="center"/>
              <w:rPr>
                <w:rFonts w:ascii="Arial Narrow" w:hAnsi="Arial Narrow" w:cs="Times New Roman"/>
                <w:sz w:val="22"/>
                <w:szCs w:val="22"/>
                <w:lang w:val="en-ID"/>
              </w:rPr>
            </w:pPr>
          </w:p>
        </w:tc>
        <w:tc>
          <w:tcPr>
            <w:tcW w:w="2790" w:type="dxa"/>
            <w:tcBorders>
              <w:bottom w:val="single" w:sz="4" w:space="0" w:color="00000A"/>
            </w:tcBorders>
            <w:tcMar>
              <w:top w:w="0" w:type="dxa"/>
              <w:left w:w="108" w:type="dxa"/>
              <w:bottom w:w="0" w:type="dxa"/>
              <w:right w:w="108" w:type="dxa"/>
            </w:tcMar>
          </w:tcPr>
          <w:p w:rsidR="000B3CB8" w:rsidRPr="000B3CB8" w:rsidRDefault="000B3CB8" w:rsidP="00363AE6">
            <w:pPr>
              <w:pStyle w:val="Standard"/>
              <w:rPr>
                <w:rFonts w:ascii="Arial Narrow" w:hAnsi="Arial Narrow" w:cs="Times New Roman"/>
                <w:sz w:val="22"/>
                <w:szCs w:val="22"/>
                <w:lang w:val="en-ID"/>
              </w:rPr>
            </w:pPr>
          </w:p>
        </w:tc>
      </w:tr>
    </w:tbl>
    <w:p w:rsidR="000B3CB8" w:rsidRPr="000B3CB8" w:rsidRDefault="000B3CB8" w:rsidP="00291001">
      <w:pPr>
        <w:rPr>
          <w:lang w:val="en-US"/>
        </w:rPr>
        <w:sectPr w:rsidR="000B3CB8" w:rsidRPr="000B3CB8">
          <w:type w:val="continuous"/>
          <w:pgSz w:w="11906" w:h="16838"/>
          <w:pgMar w:top="1440" w:right="1440" w:bottom="1440" w:left="1440" w:header="720" w:footer="720" w:gutter="0"/>
          <w:cols w:space="720"/>
        </w:sectPr>
      </w:pPr>
    </w:p>
    <w:p w:rsidR="00291001" w:rsidRDefault="00291001" w:rsidP="00291001">
      <w:pPr>
        <w:pStyle w:val="Standard"/>
        <w:ind w:firstLine="720"/>
        <w:jc w:val="both"/>
        <w:rPr>
          <w:rFonts w:ascii="Arial Narrow" w:hAnsi="Arial Narrow" w:cs="Times New Roman"/>
          <w:sz w:val="22"/>
          <w:szCs w:val="22"/>
          <w:lang w:val="en-US"/>
        </w:rPr>
      </w:pPr>
    </w:p>
    <w:p w:rsidR="00B56B70" w:rsidRDefault="00B56B70" w:rsidP="00291001">
      <w:pPr>
        <w:pStyle w:val="Standard"/>
        <w:ind w:firstLine="720"/>
        <w:jc w:val="both"/>
        <w:rPr>
          <w:rFonts w:ascii="Arial Narrow" w:hAnsi="Arial Narrow" w:cs="Times New Roman"/>
          <w:sz w:val="22"/>
          <w:szCs w:val="22"/>
          <w:lang w:val="en-US"/>
        </w:rPr>
      </w:pPr>
    </w:p>
    <w:p w:rsidR="008E2FF8" w:rsidRPr="008E2FF8" w:rsidRDefault="008E2FF8" w:rsidP="008E2FF8">
      <w:pPr>
        <w:pStyle w:val="Standard"/>
        <w:ind w:firstLine="720"/>
        <w:jc w:val="both"/>
        <w:rPr>
          <w:rFonts w:ascii="Arial Narrow" w:hAnsi="Arial Narrow" w:cs="Times New Roman"/>
          <w:sz w:val="22"/>
          <w:szCs w:val="22"/>
          <w:lang w:val="en-US"/>
        </w:rPr>
      </w:pPr>
      <w:r w:rsidRPr="008E2FF8">
        <w:rPr>
          <w:rFonts w:ascii="Arial Narrow" w:hAnsi="Arial Narrow"/>
          <w:sz w:val="22"/>
          <w:szCs w:val="22"/>
          <w:lang w:val="en-US"/>
        </w:rPr>
        <w:t>Based on table 3, it shows that the presentation of mothers in labor who experienced moderate anxiety and did not use aroma therapy and murrotal therapy was higher compared to the intervention group of mothers who experienced moderate anxiety and used aroma therapy and murrotal therapy. This result is in accordance with the chi square test at alpha = 0.05, obtained p value = 0.043 so hypothesis 0 is rejected. From these results it can be concluded that there is an influence of the use of aromatherapy and murrotal therapy on women giving birth with anxiety at the Ampenan Community Health Center, Mataram District, West Nusa Tenggara.</w:t>
      </w:r>
    </w:p>
    <w:p w:rsidR="00291001" w:rsidRDefault="00291001" w:rsidP="00291001">
      <w:pPr>
        <w:pStyle w:val="Standard"/>
        <w:jc w:val="both"/>
        <w:rPr>
          <w:rFonts w:ascii="Arial Narrow" w:hAnsi="Arial Narrow" w:cs="Times New Roman"/>
          <w:sz w:val="22"/>
          <w:szCs w:val="22"/>
        </w:rPr>
      </w:pPr>
    </w:p>
    <w:p w:rsidR="00730704" w:rsidRPr="00730704" w:rsidRDefault="00291001" w:rsidP="00291001">
      <w:pPr>
        <w:pStyle w:val="Standard"/>
        <w:jc w:val="both"/>
        <w:rPr>
          <w:rFonts w:ascii="Arial Narrow" w:hAnsi="Arial Narrow" w:cs="Times New Roman"/>
          <w:b/>
          <w:sz w:val="22"/>
          <w:szCs w:val="22"/>
          <w:lang w:val="en-US"/>
        </w:rPr>
      </w:pPr>
      <w:r>
        <w:rPr>
          <w:rFonts w:ascii="Arial Narrow" w:hAnsi="Arial Narrow" w:cs="Times New Roman"/>
          <w:b/>
          <w:sz w:val="22"/>
          <w:szCs w:val="22"/>
        </w:rPr>
        <w:t>DISCUSSION</w:t>
      </w:r>
    </w:p>
    <w:p w:rsidR="008E2FF8" w:rsidRPr="00FC0BFA" w:rsidRDefault="008E2FF8" w:rsidP="008E2FF8">
      <w:pPr>
        <w:pStyle w:val="Textbody"/>
        <w:ind w:firstLine="720"/>
        <w:jc w:val="both"/>
        <w:rPr>
          <w:rFonts w:ascii="Arial Narrow" w:hAnsi="Arial Narrow" w:cs="Times New Roman"/>
          <w:sz w:val="22"/>
          <w:szCs w:val="22"/>
          <w:lang w:val="en-US"/>
        </w:rPr>
      </w:pPr>
      <w:r w:rsidRPr="00251BE6">
        <w:rPr>
          <w:rFonts w:ascii="Arial Narrow" w:hAnsi="Arial Narrow" w:cs="Times New Roman"/>
          <w:sz w:val="22"/>
          <w:szCs w:val="22"/>
        </w:rPr>
        <w:t>The results and discussion show that Islamic Psychotherapy is considered capable of being used as a very effective therapy for mental disorders in a client. The aim of psychotherapy itself is to improve the quality of human life both physically and psychologically, so that it can reduce high levels of anxiety to have a feeling of calm with the presence of God as the provider of healing. The therapy carried out is divided into several types of therapy, including worship-based therapy and moral-based therapy. Worship-based therapy includes dzikir, prayer,reading/understanding the Al-Qur'an, prayer, fasting, zakat, and hajj. Moral-based therapy is sincerity, pleasure, gratitude, qanaah, patience, forgiveness, husnudzon, tawakal, muhasabah, an</w:t>
      </w:r>
      <w:r w:rsidR="00FC0BFA">
        <w:rPr>
          <w:rFonts w:ascii="Arial Narrow" w:hAnsi="Arial Narrow" w:cs="Times New Roman"/>
          <w:sz w:val="22"/>
          <w:szCs w:val="22"/>
        </w:rPr>
        <w:t>d contemplation.</w:t>
      </w:r>
      <w:r w:rsidR="00FC0BFA">
        <w:rPr>
          <w:rFonts w:ascii="Arial Narrow" w:hAnsi="Arial Narrow" w:cs="Times New Roman"/>
          <w:sz w:val="22"/>
          <w:szCs w:val="22"/>
          <w:lang w:val="en-US"/>
        </w:rPr>
        <w:t xml:space="preserve"> </w:t>
      </w:r>
      <w:r w:rsidR="00FC0BFA">
        <w:rPr>
          <w:rFonts w:ascii="Arial Narrow" w:hAnsi="Arial Narrow" w:cs="Times New Roman"/>
          <w:sz w:val="22"/>
          <w:szCs w:val="22"/>
          <w:lang w:val="en-US"/>
        </w:rPr>
        <w:fldChar w:fldCharType="begin" w:fldLock="1"/>
      </w:r>
      <w:r w:rsidR="00FC0BFA">
        <w:rPr>
          <w:rFonts w:ascii="Arial Narrow" w:hAnsi="Arial Narrow" w:cs="Times New Roman"/>
          <w:sz w:val="22"/>
          <w:szCs w:val="22"/>
          <w:lang w:val="en-US"/>
        </w:rPr>
        <w:instrText>ADDIN CSL_CITATION {"citationItems":[{"id":"ITEM-1","itemData":{"DOI":"10.23971/njppi.v3i2.1677","ISSN":"2597-9930","abstract":"This article examines the process of healing psychiatric symptoms through the intervention of Islamic psychology. According to data released by Riskesda in 2013, it shows that the prevalence of emotional mental disorders, as indicated by symptoms of depression and anxiety for the age of 15 years and over, reaches around 14 million people or 6% of the population of Indonesia while the prevalence of severe mental disorders, such as schizophrenia reaches around 400,000 people or as many as 1.7 per 1,000 population this shows how the level of depression in Indonesia is very high and requires serious treatment. This article uses a type of research based on literature studies conducted through data collection and documentation, with analysis techniques using data reduction and drawing conclusions and through the praxis of literature ranging from books, scientific journals, e-books, the internet and various available facts, results and discussion that Islamic psychotherapy is considered capable of being used as one of the most effective therapies for psychological disorders in a client. The purpose of psychotherapy alone is to improve the quality of human life both physically and psychologically, so as to reduce the high level of anxiety to have a calm feeling in the presence of God as a giver of healing. The therapy is divided into several types of therapy including worship-based therapy and moral-based therapy. Worship-based therapy includes dhikr, prayer, reading / understanding of the Qur'an, prayer, fasting, almsgiving, and pilgrimage. Moral-based therapy that is sincere, happy, thankful, qanaah, patient, forgiving, husnudzon, tawakal, muhasabah, and tafakur Abstrak: Artikel ini mengkaji tentangbagaimana proses penyembuhan gejala kejiwaan melalui intervensi psikologi Islam. Menurut data yang dikeluarkan Riskesda pada tahun 2013,","author":[{"dropping-particle":"","family":"Sumarni","given":"Sumarni","non-dropping-particle":"","parse-names":false,"suffix":""}],"container-title":"NALAR: Jurnal Peradaban dan Pemikiran Islam","id":"ITEM-1","issue":"2","issued":{"date-parts":[["2020"]]},"page":"134-147","title":"Proses Penyembuhan Gejala Kejiwaan Berbasis Islamic Intervention Of Psychology","type":"article-journal","volume":"3"},"uris":["http://www.mendeley.com/documents/?uuid=b65112ae-670c-40a0-978c-76d968837d99"]}],"mendeley":{"formattedCitation":"(Sumarni 2020)","plainTextFormattedCitation":"(Sumarni 2020)","previouslyFormattedCitation":"(Sumarni 2020)"},"properties":{"noteIndex":0},"schema":"https://github.com/citation-style-language/schema/raw/master/csl-citation.json"}</w:instrText>
      </w:r>
      <w:r w:rsidR="00FC0BFA">
        <w:rPr>
          <w:rFonts w:ascii="Arial Narrow" w:hAnsi="Arial Narrow" w:cs="Times New Roman"/>
          <w:sz w:val="22"/>
          <w:szCs w:val="22"/>
          <w:lang w:val="en-US"/>
        </w:rPr>
        <w:fldChar w:fldCharType="separate"/>
      </w:r>
      <w:r w:rsidR="00FC0BFA" w:rsidRPr="00FC0BFA">
        <w:rPr>
          <w:rFonts w:ascii="Arial Narrow" w:hAnsi="Arial Narrow" w:cs="Times New Roman"/>
          <w:noProof/>
          <w:sz w:val="22"/>
          <w:szCs w:val="22"/>
          <w:lang w:val="en-US"/>
        </w:rPr>
        <w:t>(Sumarni 2020)</w:t>
      </w:r>
      <w:r w:rsidR="00FC0BFA">
        <w:rPr>
          <w:rFonts w:ascii="Arial Narrow" w:hAnsi="Arial Narrow" w:cs="Times New Roman"/>
          <w:sz w:val="22"/>
          <w:szCs w:val="22"/>
          <w:lang w:val="en-US"/>
        </w:rPr>
        <w:fldChar w:fldCharType="end"/>
      </w:r>
    </w:p>
    <w:p w:rsidR="00730704" w:rsidRPr="00730704" w:rsidRDefault="00730704" w:rsidP="00730704">
      <w:pPr>
        <w:pStyle w:val="Textbody"/>
        <w:ind w:firstLine="720"/>
        <w:jc w:val="both"/>
        <w:rPr>
          <w:rFonts w:ascii="Arial Narrow" w:hAnsi="Arial Narrow" w:cs="Times New Roman"/>
          <w:sz w:val="22"/>
          <w:szCs w:val="22"/>
          <w:lang w:val="en-US"/>
        </w:rPr>
      </w:pPr>
      <w:r>
        <w:rPr>
          <w:rFonts w:ascii="Arial Narrow" w:hAnsi="Arial Narrow" w:cs="Times New Roman"/>
          <w:sz w:val="22"/>
          <w:szCs w:val="22"/>
          <w:lang w:val="en-US"/>
        </w:rPr>
        <w:t xml:space="preserve">Giving Lavender Aromatherapy to </w:t>
      </w:r>
      <w:r w:rsidRPr="00730704">
        <w:rPr>
          <w:rFonts w:ascii="Arial Narrow" w:hAnsi="Arial Narrow" w:cs="Times New Roman"/>
          <w:sz w:val="22"/>
          <w:szCs w:val="22"/>
          <w:lang w:val="en-US"/>
        </w:rPr>
        <w:t>when Mrs "N" came with an opening of 4 cm with an initial pain score of 8 (severe pain), after</w:t>
      </w:r>
      <w:r>
        <w:rPr>
          <w:rFonts w:ascii="Arial Narrow" w:hAnsi="Arial Narrow" w:cs="Times New Roman"/>
          <w:sz w:val="22"/>
          <w:szCs w:val="22"/>
          <w:lang w:val="en-US"/>
        </w:rPr>
        <w:t xml:space="preserve"> </w:t>
      </w:r>
      <w:r w:rsidRPr="00730704">
        <w:rPr>
          <w:rFonts w:ascii="Arial Narrow" w:hAnsi="Arial Narrow" w:cs="Times New Roman"/>
          <w:sz w:val="22"/>
          <w:szCs w:val="22"/>
          <w:lang w:val="en-US"/>
        </w:rPr>
        <w:t>given lavender aromatherapy during the labor process, the results were obtained</w:t>
      </w:r>
      <w:r>
        <w:rPr>
          <w:rFonts w:ascii="Arial Narrow" w:hAnsi="Arial Narrow" w:cs="Times New Roman"/>
          <w:sz w:val="22"/>
          <w:szCs w:val="22"/>
          <w:lang w:val="en-US"/>
        </w:rPr>
        <w:t xml:space="preserve"> </w:t>
      </w:r>
      <w:r w:rsidRPr="00730704">
        <w:rPr>
          <w:rFonts w:ascii="Arial Narrow" w:hAnsi="Arial Narrow" w:cs="Times New Roman"/>
          <w:sz w:val="22"/>
          <w:szCs w:val="22"/>
          <w:lang w:val="en-US"/>
        </w:rPr>
        <w:t>pain score measurement with an average of 5 (mild pain), there was a decrease in the average pain</w:t>
      </w:r>
      <w:r>
        <w:rPr>
          <w:rFonts w:ascii="Arial Narrow" w:hAnsi="Arial Narrow" w:cs="Times New Roman"/>
          <w:sz w:val="22"/>
          <w:szCs w:val="22"/>
          <w:lang w:val="en-US"/>
        </w:rPr>
        <w:t xml:space="preserve"> </w:t>
      </w:r>
      <w:r w:rsidRPr="00730704">
        <w:rPr>
          <w:rFonts w:ascii="Arial Narrow" w:hAnsi="Arial Narrow" w:cs="Times New Roman"/>
          <w:sz w:val="22"/>
          <w:szCs w:val="22"/>
          <w:lang w:val="en-US"/>
        </w:rPr>
        <w:t>measured by the NRS scale. Giving lavender aromatherapy to Mrs "N" was useful in reducing the feeling</w:t>
      </w:r>
      <w:r>
        <w:rPr>
          <w:rFonts w:ascii="Arial Narrow" w:hAnsi="Arial Narrow" w:cs="Times New Roman"/>
          <w:sz w:val="22"/>
          <w:szCs w:val="22"/>
          <w:lang w:val="en-US"/>
        </w:rPr>
        <w:t xml:space="preserve"> </w:t>
      </w:r>
      <w:r w:rsidRPr="00730704">
        <w:rPr>
          <w:rFonts w:ascii="Arial Narrow" w:hAnsi="Arial Narrow" w:cs="Times New Roman"/>
          <w:sz w:val="22"/>
          <w:szCs w:val="22"/>
          <w:lang w:val="en-US"/>
        </w:rPr>
        <w:t>pain in the fi</w:t>
      </w:r>
      <w:r w:rsidR="00FC0BFA">
        <w:rPr>
          <w:rFonts w:ascii="Arial Narrow" w:hAnsi="Arial Narrow" w:cs="Times New Roman"/>
          <w:sz w:val="22"/>
          <w:szCs w:val="22"/>
          <w:lang w:val="en-US"/>
        </w:rPr>
        <w:t xml:space="preserve">rst stage of labor  </w:t>
      </w:r>
      <w:r w:rsidR="00FC0BFA">
        <w:rPr>
          <w:rFonts w:ascii="Arial Narrow" w:hAnsi="Arial Narrow" w:cs="Times New Roman"/>
          <w:sz w:val="22"/>
          <w:szCs w:val="22"/>
          <w:lang w:val="en-US"/>
        </w:rPr>
        <w:fldChar w:fldCharType="begin" w:fldLock="1"/>
      </w:r>
      <w:r w:rsidR="00FC0BFA">
        <w:rPr>
          <w:rFonts w:ascii="Arial Narrow" w:hAnsi="Arial Narrow" w:cs="Times New Roman"/>
          <w:sz w:val="22"/>
          <w:szCs w:val="22"/>
          <w:lang w:val="en-US"/>
        </w:rPr>
        <w:instrText>ADDIN CSL_CITATION {"citationItems":[{"id":"ITEM-1","itemData":{"DOI":"10.52523/jika.v1i1.8","abstract":"Pendahuluan: Nyeri persalinan normal bisa menimbulkan stres dan bisa menyebabkan pelepasan hormon yang berlebihan seperti katekolamin dan steroid, hormon ini dapat menimbulkan otot polos dan vasokonstriksi pembuluh darah, dan dapat mengakibatkan penurunan kontraksi,serta timbul iskemia uterus yang membuat impuls nyeri bertambah banyak saat persalinan. Salah satu cara untuk mengontrol rasa nyeri yang dialami ibu saat persalinan adalah dengan menggunakan terapi komplementer. terapi komplementer untuk menurunkan intensitas nyeri, yaitu dengan minyak esensial yang berasal dari bau harum tumbuhan lavender yang dapat mengurangi masalah kesehatan dan berpengaruh terhadap otak yang menenangkan pada saat persalinan. Tujuan penelitian: Mengetahui bagaimana pengaruh aromaterapi lavender untuk mengurangi nyeri persalinan kala I fase aktif pada Ny. “R” di Praktik Mandiri Bidan Misni Herawati Palembang. Metode penelitian: Desain penelitian ini  menggunakan  metode  penelitian  studi  kasus (case study) dengan Analisis data menggunakan one group pretest posttest design. Hasil penelitian: Pada Ny “R” didapatkan bahwa terjadi pengurangan skore nyeri sebelum diberikan aromaterapi lavender dengan skor 7 menjadi skor 6 setelah diberikan aromaterapi lavender.\r Kata kunci: Aromaterapi Lavender,Ibu Bersalin, Nyeri, Fase aktif\r  ","author":[{"dropping-particle":"","family":"Ria gustirini","given":"","non-dropping-particle":"","parse-names":false,"suffix":""},{"dropping-particle":"","family":"Lilis Susanti","given":"","non-dropping-particle":"","parse-names":false,"suffix":""},{"dropping-particle":"","family":"Rezah Andriani","given":"","non-dropping-particle":"","parse-names":false,"suffix":""}],"container-title":"Jurnal Inspirasi Kesehatan","id":"ITEM-1","issue":"1","issued":{"date-parts":[["2023"]]},"page":"29-33","title":"Pemberian Aromaterapi Lavender Untuk Mengurangi Nyeri Persalinan Kala I Fase Aktif","type":"article-journal","volume":"1"},"uris":["http://www.mendeley.com/documents/?uuid=1262a95c-8ab7-4ab5-bb0b-6dd647e3a8f4"]}],"mendeley":{"formattedCitation":"(Ria gustirini, Lilis Susanti, and Rezah Andriani 2023)","plainTextFormattedCitation":"(Ria gustirini, Lilis Susanti, and Rezah Andriani 2023)","previouslyFormattedCitation":"(Ria gustirini, Lilis Susanti, and Rezah Andriani 2023)"},"properties":{"noteIndex":0},"schema":"https://github.com/citation-style-language/schema/raw/master/csl-citation.json"}</w:instrText>
      </w:r>
      <w:r w:rsidR="00FC0BFA">
        <w:rPr>
          <w:rFonts w:ascii="Arial Narrow" w:hAnsi="Arial Narrow" w:cs="Times New Roman"/>
          <w:sz w:val="22"/>
          <w:szCs w:val="22"/>
          <w:lang w:val="en-US"/>
        </w:rPr>
        <w:fldChar w:fldCharType="separate"/>
      </w:r>
      <w:r w:rsidR="00FC0BFA" w:rsidRPr="00FC0BFA">
        <w:rPr>
          <w:rFonts w:ascii="Arial Narrow" w:hAnsi="Arial Narrow" w:cs="Times New Roman"/>
          <w:noProof/>
          <w:sz w:val="22"/>
          <w:szCs w:val="22"/>
          <w:lang w:val="en-US"/>
        </w:rPr>
        <w:t>(Ria gustirini, Lilis Susanti, and Rezah Andriani 2023)</w:t>
      </w:r>
      <w:r w:rsidR="00FC0BFA">
        <w:rPr>
          <w:rFonts w:ascii="Arial Narrow" w:hAnsi="Arial Narrow" w:cs="Times New Roman"/>
          <w:sz w:val="22"/>
          <w:szCs w:val="22"/>
          <w:lang w:val="en-US"/>
        </w:rPr>
        <w:fldChar w:fldCharType="end"/>
      </w:r>
      <w:r w:rsidR="00FC0BFA">
        <w:rPr>
          <w:rFonts w:ascii="Arial Narrow" w:hAnsi="Arial Narrow" w:cs="Times New Roman"/>
          <w:sz w:val="22"/>
          <w:szCs w:val="22"/>
          <w:lang w:val="en-US"/>
        </w:rPr>
        <w:t xml:space="preserve"> </w:t>
      </w:r>
    </w:p>
    <w:p w:rsidR="008E2FF8" w:rsidRPr="00FC0BFA" w:rsidRDefault="008E2FF8" w:rsidP="008E2FF8">
      <w:pPr>
        <w:pStyle w:val="Textbody"/>
        <w:ind w:firstLine="720"/>
        <w:jc w:val="both"/>
        <w:rPr>
          <w:rFonts w:ascii="Arial Narrow" w:hAnsi="Arial Narrow" w:cs="Times New Roman"/>
          <w:sz w:val="22"/>
          <w:szCs w:val="22"/>
          <w:lang w:val="en-US"/>
        </w:rPr>
      </w:pPr>
      <w:r w:rsidRPr="00251BE6">
        <w:rPr>
          <w:rFonts w:ascii="Arial Narrow" w:hAnsi="Arial Narrow" w:cs="Times New Roman"/>
          <w:sz w:val="22"/>
          <w:szCs w:val="22"/>
        </w:rPr>
        <w:t>The results of the research show that systematic desensitization therapy with dhikr relaxation can reduce physical and psychological symptoms of anxiety resulting in a change in the subject's level of phobia, from severe phobia to moderate phobia and mild</w:t>
      </w:r>
      <w:r w:rsidR="00FC0BFA">
        <w:rPr>
          <w:rFonts w:ascii="Arial Narrow" w:hAnsi="Arial Narrow" w:cs="Times New Roman"/>
          <w:sz w:val="22"/>
          <w:szCs w:val="22"/>
        </w:rPr>
        <w:t xml:space="preserve"> phobia.</w:t>
      </w:r>
      <w:r w:rsidR="00FC0BFA">
        <w:rPr>
          <w:rFonts w:ascii="Arial Narrow" w:hAnsi="Arial Narrow" w:cs="Times New Roman"/>
          <w:sz w:val="22"/>
          <w:szCs w:val="22"/>
          <w:lang w:val="en-US"/>
        </w:rPr>
        <w:t xml:space="preserve"> </w:t>
      </w:r>
      <w:r w:rsidR="00FC0BFA">
        <w:rPr>
          <w:rFonts w:ascii="Arial Narrow" w:hAnsi="Arial Narrow" w:cs="Times New Roman"/>
          <w:sz w:val="22"/>
          <w:szCs w:val="22"/>
          <w:lang w:val="en-US"/>
        </w:rPr>
        <w:fldChar w:fldCharType="begin" w:fldLock="1"/>
      </w:r>
      <w:r w:rsidR="00FC0BFA">
        <w:rPr>
          <w:rFonts w:ascii="Arial Narrow" w:hAnsi="Arial Narrow" w:cs="Times New Roman"/>
          <w:sz w:val="22"/>
          <w:szCs w:val="22"/>
          <w:lang w:val="en-US"/>
        </w:rPr>
        <w:instrText>ADDIN CSL_CITATION {"citationItems":[{"id":"ITEM-1","itemData":{"DOI":"10.26623/philanthropy.v3i2.1689","ISSN":"2580-6076","abstract":"&lt;p&gt;Phobia is anxiety disorders in the form of excessive and irrational fear to certain objects or situations. Phobia symptoms can interfere with daily activities, such as muscle tension, trembling, cold sweat, dizziness, nausea, panic, and various other discomforts. This study aimed to look at the effect of systematic desensitization therapy combined with dhikr relaxation to reduce anxiety levels in people with phobias. The method used in this research was an experiment with pretest and posttest one group design. Data obtained by phobia anxiety scale Severity Measure for Specific Phobia-Adult, observation during therapy process, interviews, and measurement of Subjective Units of Discomfort Scale (SUDS). Subjects consisted of two people, soursop phobia and needle phobia. The results showed that systematic desensitization therapy with dhikr relaxation can reduce physical and psychological anxiety symptoms, so that the subject's phobia level is reduced, from severe phobia to moderate phobia and mild phobia. &lt;strong&gt;&lt;/strong&gt;&lt;/p&gt;&lt;p&gt;&lt;strong&gt;&lt;em&gt;Keywords&lt;/em&gt;&lt;/strong&gt;&lt;em&gt;: systematic desensitization, dhikr, phobia, anxiety, relaxation&lt;/em&gt;&lt;/p&gt;&lt;p&gt;&lt;em&gt;&lt;/em&gt;&lt;strong&gt;Daftar Pustaka&lt;/strong&gt;&lt;/p&gt;&lt;p&gt;American Psychiatric Association. (2013). &lt;em&gt;Diagnostic and Statistical Manual of Mental Disorders Fifth Edition&lt;/em&gt;. England: American Psychiatric Publishing.&lt;/p&gt;&lt;p&gt;Arikunto, S. (2010). &lt;em&gt;Prosedur Penelitian: Suatu Pendekatan Praktik&lt;/em&gt;. Jakarta: Rineka Cipta.&lt;/p&gt;&lt;p&gt;Atrup, A., &amp;amp; Fatmawati, D. (2018). Hipnoterapi Teknik Regression Therapy Untuk Menangani Penderita Glossophobia Siswa Sekolah Menengah Pertama. &lt;em&gt;Pinus&lt;/em&gt;, &lt;em&gt;3&lt;/em&gt;(2), 138–149.&lt;/p&gt;&lt;p&gt;Azmarina, R. (2015). Desensitisasi Sistematik Dengan Zikir Tasbih Untuk Menurunkan Simtom Kecemasan Pada Gangguan Fobia Spesifik. &lt;em&gt;Humanitas&lt;/em&gt;, &lt;em&gt;12&lt;/em&gt;(2), 90–104. https://doi.org/10.26555/humanitas.v12i2.3836&lt;/p&gt;&lt;p&gt;Bukhori, B. (2008). &lt;em&gt;Zikir Al-Asma’al-Husna Solusi atas Problem Agresivitas Remaja&lt;/em&gt;. Semarang: Rasail Media.&lt;/p&gt;&lt;p&gt;Craske, M., Wittchen, U., Bogels, S., Stein, M., Andrews, G., &amp;amp; Lebeu, R. (2013). Severity Measure for Specific Phobia-Adult. Retrieved from American Psychiatric Association website: https://www.psychiatry.org/psychiatrists/practice/dsm/educational-resources/assessment-measures&lt;/p&gt;&lt;p&gt;Creswell, J. W. (2010). &lt;em&gt;Research Design: Pendekatan Kualitatif, Kuantitatif, dan Mixed&lt;/em&gt;. Yogjakarta: PT Pustaka Pelajar.&lt;/p&gt;&lt;p&gt;Firosad, A. M., Nirwana, H., &amp;amp; Syahniar, S. (201…","author":[{"dropping-particle":"","family":"Fitriani","given":"Anisa","non-dropping-particle":"","parse-names":false,"suffix":""},{"dropping-particle":"","family":"Supradewi","given":"Ratna","non-dropping-particle":"","parse-names":false,"suffix":""}],"container-title":"PHILANTHROPY: Journal of Psychology","id":"ITEM-1","issue":"2","issued":{"date-parts":[["2019"]]},"page":"75","title":"Desensitisasi Sistematis dengan Relaksasi Zikir untuk Mengurangi Gejala Kecemasan pada Kasus Gangguan Fobia","type":"article-journal","volume":"3"},"uris":["http://www.mendeley.com/documents/?uuid=ddba4a2d-5e4e-4ffe-85b5-530890df9956"]}],"mendeley":{"formattedCitation":"(Fitriani and Supradewi 2019)","plainTextFormattedCitation":"(Fitriani and Supradewi 2019)","previouslyFormattedCitation":"(Fitriani and Supradewi 2019)"},"properties":{"noteIndex":0},"schema":"https://github.com/citation-style-language/schema/raw/master/csl-citation.json"}</w:instrText>
      </w:r>
      <w:r w:rsidR="00FC0BFA">
        <w:rPr>
          <w:rFonts w:ascii="Arial Narrow" w:hAnsi="Arial Narrow" w:cs="Times New Roman"/>
          <w:sz w:val="22"/>
          <w:szCs w:val="22"/>
          <w:lang w:val="en-US"/>
        </w:rPr>
        <w:fldChar w:fldCharType="separate"/>
      </w:r>
      <w:r w:rsidR="00FC0BFA" w:rsidRPr="00FC0BFA">
        <w:rPr>
          <w:rFonts w:ascii="Arial Narrow" w:hAnsi="Arial Narrow" w:cs="Times New Roman"/>
          <w:noProof/>
          <w:sz w:val="22"/>
          <w:szCs w:val="22"/>
          <w:lang w:val="en-US"/>
        </w:rPr>
        <w:t>(Fitriani and Supradewi 2019)</w:t>
      </w:r>
      <w:r w:rsidR="00FC0BFA">
        <w:rPr>
          <w:rFonts w:ascii="Arial Narrow" w:hAnsi="Arial Narrow" w:cs="Times New Roman"/>
          <w:sz w:val="22"/>
          <w:szCs w:val="22"/>
          <w:lang w:val="en-US"/>
        </w:rPr>
        <w:fldChar w:fldCharType="end"/>
      </w:r>
      <w:r w:rsidR="00FC0BFA">
        <w:rPr>
          <w:rFonts w:ascii="Arial Narrow" w:hAnsi="Arial Narrow" w:cs="Times New Roman"/>
          <w:sz w:val="22"/>
          <w:szCs w:val="22"/>
          <w:lang w:val="en-US"/>
        </w:rPr>
        <w:t xml:space="preserve"> </w:t>
      </w:r>
    </w:p>
    <w:p w:rsidR="008E2FF8" w:rsidRPr="00890067" w:rsidRDefault="008E2FF8" w:rsidP="008E2FF8">
      <w:pPr>
        <w:pStyle w:val="Textbody"/>
        <w:ind w:firstLine="720"/>
        <w:jc w:val="both"/>
        <w:rPr>
          <w:rFonts w:ascii="Arial Narrow" w:hAnsi="Arial Narrow" w:cs="Times New Roman"/>
          <w:sz w:val="22"/>
          <w:szCs w:val="22"/>
          <w:lang w:val="en-US"/>
        </w:rPr>
      </w:pPr>
      <w:r w:rsidRPr="00251BE6">
        <w:rPr>
          <w:rFonts w:ascii="Arial Narrow" w:hAnsi="Arial Narrow" w:cs="Times New Roman"/>
          <w:sz w:val="22"/>
          <w:szCs w:val="22"/>
        </w:rPr>
        <w:t>The results of the research show that systematic desensitization therapy with dhikr relaxation can reduce physical and psychological symptoms of anxiety resulting in a change in the subject's level of phobia, from severe phobia to moderate phobia and mild</w:t>
      </w:r>
      <w:r w:rsidR="00890067">
        <w:rPr>
          <w:rFonts w:ascii="Arial Narrow" w:hAnsi="Arial Narrow" w:cs="Times New Roman"/>
          <w:sz w:val="22"/>
          <w:szCs w:val="22"/>
        </w:rPr>
        <w:t xml:space="preserve"> phobia.</w:t>
      </w:r>
      <w:r w:rsidR="00890067">
        <w:rPr>
          <w:rFonts w:ascii="Arial Narrow" w:hAnsi="Arial Narrow" w:cs="Times New Roman"/>
          <w:sz w:val="22"/>
          <w:szCs w:val="22"/>
          <w:lang w:val="en-US"/>
        </w:rPr>
        <w:t xml:space="preserve"> </w:t>
      </w:r>
      <w:r w:rsidR="00890067">
        <w:rPr>
          <w:rFonts w:ascii="Arial Narrow" w:hAnsi="Arial Narrow" w:cs="Times New Roman"/>
          <w:sz w:val="22"/>
          <w:szCs w:val="22"/>
          <w:lang w:val="en-US"/>
        </w:rPr>
        <w:fldChar w:fldCharType="begin" w:fldLock="1"/>
      </w:r>
      <w:r w:rsidR="00890067">
        <w:rPr>
          <w:rFonts w:ascii="Arial Narrow" w:hAnsi="Arial Narrow" w:cs="Times New Roman"/>
          <w:sz w:val="22"/>
          <w:szCs w:val="22"/>
          <w:lang w:val="en-US"/>
        </w:rPr>
        <w:instrText>ADDIN CSL_CITATION {"citationItems":[{"id":"ITEM-1","itemData":{"DOI":"10.26623/philanthropy.v3i2.1689","ISSN":"2580-6076","abstract":"&lt;p&gt;Phobia is anxiety disorders in the form of excessive and irrational fear to certain objects or situations. Phobia symptoms can interfere with daily activities, such as muscle tension, trembling, cold sweat, dizziness, nausea, panic, and various other discomforts. This study aimed to look at the effect of systematic desensitization therapy combined with dhikr relaxation to reduce anxiety levels in people with phobias. The method used in this research was an experiment with pretest and posttest one group design. Data obtained by phobia anxiety scale Severity Measure for Specific Phobia-Adult, observation during therapy process, interviews, and measurement of Subjective Units of Discomfort Scale (SUDS). Subjects consisted of two people, soursop phobia and needle phobia. The results showed that systematic desensitization therapy with dhikr relaxation can reduce physical and psychological anxiety symptoms, so that the subject's phobia level is reduced, from severe phobia to moderate phobia and mild phobia. &lt;strong&gt;&lt;/strong&gt;&lt;/p&gt;&lt;p&gt;&lt;strong&gt;&lt;em&gt;Keywords&lt;/em&gt;&lt;/strong&gt;&lt;em&gt;: systematic desensitization, dhikr, phobia, anxiety, relaxation&lt;/em&gt;&lt;/p&gt;&lt;p&gt;&lt;em&gt;&lt;/em&gt;&lt;strong&gt;Daftar Pustaka&lt;/strong&gt;&lt;/p&gt;&lt;p&gt;American Psychiatric Association. (2013). &lt;em&gt;Diagnostic and Statistical Manual of Mental Disorders Fifth Edition&lt;/em&gt;. England: American Psychiatric Publishing.&lt;/p&gt;&lt;p&gt;Arikunto, S. (2010). &lt;em&gt;Prosedur Penelitian: Suatu Pendekatan Praktik&lt;/em&gt;. Jakarta: Rineka Cipta.&lt;/p&gt;&lt;p&gt;Atrup, A., &amp;amp; Fatmawati, D. (2018). Hipnoterapi Teknik Regression Therapy Untuk Menangani Penderita Glossophobia Siswa Sekolah Menengah Pertama. &lt;em&gt;Pinus&lt;/em&gt;, &lt;em&gt;3&lt;/em&gt;(2), 138–149.&lt;/p&gt;&lt;p&gt;Azmarina, R. (2015). Desensitisasi Sistematik Dengan Zikir Tasbih Untuk Menurunkan Simtom Kecemasan Pada Gangguan Fobia Spesifik. &lt;em&gt;Humanitas&lt;/em&gt;, &lt;em&gt;12&lt;/em&gt;(2), 90–104. https://doi.org/10.26555/humanitas.v12i2.3836&lt;/p&gt;&lt;p&gt;Bukhori, B. (2008). &lt;em&gt;Zikir Al-Asma’al-Husna Solusi atas Problem Agresivitas Remaja&lt;/em&gt;. Semarang: Rasail Media.&lt;/p&gt;&lt;p&gt;Craske, M., Wittchen, U., Bogels, S., Stein, M., Andrews, G., &amp;amp; Lebeu, R. (2013). Severity Measure for Specific Phobia-Adult. Retrieved from American Psychiatric Association website: https://www.psychiatry.org/psychiatrists/practice/dsm/educational-resources/assessment-measures&lt;/p&gt;&lt;p&gt;Creswell, J. W. (2010). &lt;em&gt;Research Design: Pendekatan Kualitatif, Kuantitatif, dan Mixed&lt;/em&gt;. Yogjakarta: PT Pustaka Pelajar.&lt;/p&gt;&lt;p&gt;Firosad, A. M., Nirwana, H., &amp;amp; Syahniar, S. (201…","author":[{"dropping-particle":"","family":"Fitriani","given":"Anisa","non-dropping-particle":"","parse-names":false,"suffix":""},{"dropping-particle":"","family":"Supradewi","given":"Ratna","non-dropping-particle":"","parse-names":false,"suffix":""}],"container-title":"PHILANTHROPY: Journal of Psychology","id":"ITEM-1","issue":"2","issued":{"date-parts":[["2019"]]},"page":"75","title":"Desensitisasi Sistematis dengan Relaksasi Zikir untuk Mengurangi Gejala Kecemasan pada Kasus Gangguan Fobia","type":"article-journal","volume":"3"},"uris":["http://www.mendeley.com/documents/?uuid=ddba4a2d-5e4e-4ffe-85b5-530890df9956"]}],"mendeley":{"formattedCitation":"(Fitriani and Supradewi 2019)","plainTextFormattedCitation":"(Fitriani and Supradewi 2019)","previouslyFormattedCitation":"(Fitriani and Supradewi 2019)"},"properties":{"noteIndex":0},"schema":"https://github.com/citation-style-language/schema/raw/master/csl-citation.json"}</w:instrText>
      </w:r>
      <w:r w:rsidR="00890067">
        <w:rPr>
          <w:rFonts w:ascii="Arial Narrow" w:hAnsi="Arial Narrow" w:cs="Times New Roman"/>
          <w:sz w:val="22"/>
          <w:szCs w:val="22"/>
          <w:lang w:val="en-US"/>
        </w:rPr>
        <w:fldChar w:fldCharType="separate"/>
      </w:r>
      <w:r w:rsidR="00890067" w:rsidRPr="00890067">
        <w:rPr>
          <w:rFonts w:ascii="Arial Narrow" w:hAnsi="Arial Narrow" w:cs="Times New Roman"/>
          <w:noProof/>
          <w:sz w:val="22"/>
          <w:szCs w:val="22"/>
          <w:lang w:val="en-US"/>
        </w:rPr>
        <w:t>(Fitriani and Supradewi 2019)</w:t>
      </w:r>
      <w:r w:rsidR="00890067">
        <w:rPr>
          <w:rFonts w:ascii="Arial Narrow" w:hAnsi="Arial Narrow" w:cs="Times New Roman"/>
          <w:sz w:val="22"/>
          <w:szCs w:val="22"/>
          <w:lang w:val="en-US"/>
        </w:rPr>
        <w:fldChar w:fldCharType="end"/>
      </w:r>
    </w:p>
    <w:p w:rsidR="008E2FF8" w:rsidRPr="00890067" w:rsidRDefault="008E2FF8" w:rsidP="008E2FF8">
      <w:pPr>
        <w:pStyle w:val="Textbody"/>
        <w:ind w:firstLine="720"/>
        <w:jc w:val="both"/>
        <w:rPr>
          <w:rFonts w:ascii="Arial Narrow" w:hAnsi="Arial Narrow" w:cs="Times New Roman"/>
          <w:sz w:val="22"/>
          <w:szCs w:val="22"/>
          <w:lang w:val="en-US"/>
        </w:rPr>
      </w:pPr>
      <w:r w:rsidRPr="00251BE6">
        <w:rPr>
          <w:rFonts w:ascii="Arial Narrow" w:hAnsi="Arial Narrow" w:cs="Times New Roman"/>
          <w:sz w:val="22"/>
          <w:szCs w:val="22"/>
        </w:rPr>
        <w:t>There is a significant effect of this treatment to reduce the level of anxiety in patients before surgery. Based on research results, it is recommended to use this type of treatment in an effort to reduce preoperative patient anexity. Looking at the effects, we can conclude that it can reduce and be a solution in re</w:t>
      </w:r>
      <w:r w:rsidR="00890067">
        <w:rPr>
          <w:rFonts w:ascii="Arial Narrow" w:hAnsi="Arial Narrow" w:cs="Times New Roman"/>
          <w:sz w:val="22"/>
          <w:szCs w:val="22"/>
        </w:rPr>
        <w:t xml:space="preserve">ducing anxiety in patients. </w:t>
      </w:r>
      <w:r w:rsidR="00890067">
        <w:rPr>
          <w:rFonts w:ascii="Arial Narrow" w:hAnsi="Arial Narrow" w:cs="Times New Roman"/>
          <w:sz w:val="22"/>
          <w:szCs w:val="22"/>
          <w:lang w:val="en-US"/>
        </w:rPr>
        <w:t xml:space="preserve"> </w:t>
      </w:r>
      <w:r w:rsidR="00890067">
        <w:rPr>
          <w:rFonts w:ascii="Arial Narrow" w:hAnsi="Arial Narrow" w:cs="Times New Roman"/>
          <w:sz w:val="22"/>
          <w:szCs w:val="22"/>
          <w:lang w:val="en-US"/>
        </w:rPr>
        <w:fldChar w:fldCharType="begin" w:fldLock="1"/>
      </w:r>
      <w:r w:rsidR="00A66A83">
        <w:rPr>
          <w:rFonts w:ascii="Arial Narrow" w:hAnsi="Arial Narrow" w:cs="Times New Roman"/>
          <w:sz w:val="22"/>
          <w:szCs w:val="22"/>
          <w:lang w:val="en-US"/>
        </w:rPr>
        <w:instrText>ADDIN CSL_CITATION {"citationItems":[{"id":"ITEM-1","itemData":{"abstract":"Abortus seringkali terjadi pada wanita hamil dan membawa banyak perubahan psikologis salah satunya adalah stres. Dalam upaya menurunkan tingkat stres pada pasien abortus dilakukan penelitian dengan mendengarkan murottal Al-Qur’an surah Ar-Rahman selama 30 menit. Penelitian ini bertujuan untuk mengetahui pengaruh murottal Al-Quran terhadap tingkat stres pada pasien abortus di RSUD dr. Soekardjo Kota Tasikmalaya yang merupakan satu-satunya rumah sakit Pemerintah di Kota Tasikmalaya. Metode penelitian ini menggunakan pre-eksperimen dengan one group pretest-posttest design Populasi dalam penelitian ini adalah seluruh pasien yang mengalami abortus dan dirawat di Ruang 7 RSUD dr. Soekardjo Kota Tasikmalaya. Teknik pengambilan sampel dalam penelitian ini menggunakan Accidental Sampling dan sampel yang diperoleh untuk penelitian ini sebanyak 33 orang. Berdasarkan hasil uji statistik menggunakan uji Wilcoxon diperoleh nilai signifikan ρvalue sebesar 0,000 kurang dari α (0,05) yang berarti terdapat pengaruh terapi murottal Al-Qur’an terhadap tingkat stres pada pasien abortus di RSUD dr. Soekardjo Kota Tasikmalaya Tahun 2018. Hal ini berarti pemberian terapi murottal Al-Qur’an efektif dalam menurunkan tingkat stres khususnya pada pasien abortus.","author":[{"dropping-particle":"","family":"Hariyanto","given":"","non-dropping-particle":"","parse-names":false,"suffix":""}],"container-title":"Jurnal Kesehatan Masyarakat","id":"ITEM-1","issue":"02","issued":{"date-parts":[["2018"]]},"page":"36-41","title":"Dinamika konflik pengelolaan sampah (Studi deskriptif konflik realistis pengelolaan sampah TPA Benowo Surabaya) (Skripsi). Surabaya: Universitas Airlangga.","type":"article-journal","volume":"4"},"uris":["http://www.mendeley.com/documents/?uuid=2d3fe751-1557-41d1-b1fe-9c4c7471eac6"]}],"mendeley":{"formattedCitation":"(Hariyanto 2018)","plainTextFormattedCitation":"(Hariyanto 2018)","previouslyFormattedCitation":"(Hariyanto 2018)"},"properties":{"noteIndex":0},"schema":"https://github.com/citation-style-language/schema/raw/master/csl-citation.json"}</w:instrText>
      </w:r>
      <w:r w:rsidR="00890067">
        <w:rPr>
          <w:rFonts w:ascii="Arial Narrow" w:hAnsi="Arial Narrow" w:cs="Times New Roman"/>
          <w:sz w:val="22"/>
          <w:szCs w:val="22"/>
          <w:lang w:val="en-US"/>
        </w:rPr>
        <w:fldChar w:fldCharType="separate"/>
      </w:r>
      <w:r w:rsidR="00890067" w:rsidRPr="00890067">
        <w:rPr>
          <w:rFonts w:ascii="Arial Narrow" w:hAnsi="Arial Narrow" w:cs="Times New Roman"/>
          <w:noProof/>
          <w:sz w:val="22"/>
          <w:szCs w:val="22"/>
          <w:lang w:val="en-US"/>
        </w:rPr>
        <w:t>(Hariyanto 2018)</w:t>
      </w:r>
      <w:r w:rsidR="00890067">
        <w:rPr>
          <w:rFonts w:ascii="Arial Narrow" w:hAnsi="Arial Narrow" w:cs="Times New Roman"/>
          <w:sz w:val="22"/>
          <w:szCs w:val="22"/>
          <w:lang w:val="en-US"/>
        </w:rPr>
        <w:fldChar w:fldCharType="end"/>
      </w:r>
    </w:p>
    <w:p w:rsidR="008E2FF8" w:rsidRPr="00890067" w:rsidRDefault="008E2FF8" w:rsidP="008E2FF8">
      <w:pPr>
        <w:pStyle w:val="Textbody"/>
        <w:ind w:firstLine="720"/>
        <w:jc w:val="both"/>
        <w:rPr>
          <w:rFonts w:ascii="Arial Narrow" w:hAnsi="Arial Narrow" w:cs="Times New Roman"/>
          <w:sz w:val="22"/>
          <w:szCs w:val="22"/>
          <w:lang w:val="en-US"/>
        </w:rPr>
      </w:pPr>
      <w:r w:rsidRPr="00251BE6">
        <w:rPr>
          <w:rFonts w:ascii="Arial Narrow" w:hAnsi="Arial Narrow" w:cs="Times New Roman"/>
          <w:sz w:val="22"/>
          <w:szCs w:val="22"/>
        </w:rPr>
        <w:t>Application of murottal therapy to preoperative patients to reduce anxiety,The results obtained were a decrease in anxiety levels. Implementation conclusion. Murottal therapy for preoperative patients can reduce anxiety levels, from moderate anxiety to mild anxiety to no an</w:t>
      </w:r>
      <w:r w:rsidR="00A66A83">
        <w:rPr>
          <w:rFonts w:ascii="Arial Narrow" w:hAnsi="Arial Narrow" w:cs="Times New Roman"/>
          <w:sz w:val="22"/>
          <w:szCs w:val="22"/>
        </w:rPr>
        <w:t xml:space="preserve">xiety. </w:t>
      </w:r>
      <w:r w:rsidR="00890067">
        <w:rPr>
          <w:rFonts w:ascii="Arial Narrow" w:hAnsi="Arial Narrow" w:cs="Times New Roman"/>
          <w:sz w:val="22"/>
          <w:szCs w:val="22"/>
          <w:lang w:val="en-US"/>
        </w:rPr>
        <w:t xml:space="preserve"> </w:t>
      </w:r>
      <w:r w:rsidR="00A66A83">
        <w:rPr>
          <w:rFonts w:ascii="Arial Narrow" w:hAnsi="Arial Narrow" w:cs="Times New Roman"/>
          <w:sz w:val="22"/>
          <w:szCs w:val="22"/>
          <w:lang w:val="en-US"/>
        </w:rPr>
        <w:fldChar w:fldCharType="begin" w:fldLock="1"/>
      </w:r>
      <w:r w:rsidR="00A66A83">
        <w:rPr>
          <w:rFonts w:ascii="Arial Narrow" w:hAnsi="Arial Narrow" w:cs="Times New Roman"/>
          <w:sz w:val="22"/>
          <w:szCs w:val="22"/>
          <w:lang w:val="en-US"/>
        </w:rPr>
        <w:instrText>ADDIN CSL_CITATION {"citationItems":[{"id":"ITEM-1","itemData":{"abstract":"… therapy to decrease patient anxiety preoperative. Methods This … to reduce anxiety, resulting in a decrease in anxiety level. … anxiety levels, of anxiety is being mild anxiety to no anxiety. …","author":[{"dropping-particle":"","family":"Hapsari","given":"Sinta Tri","non-dropping-particle":"","parse-names":false,"suffix":""},{"dropping-particle":"","family":"Widyastuti","given":"Yuli","non-dropping-particle":"","parse-names":false,"suffix":""},{"dropping-particle":"","family":"Wardani","given":"Ika Kusuma","non-dropping-particle":"","parse-names":false,"suffix":""}],"container-title":"Media Publikasi Penelitian","id":"ITEM-1","issue":"1","issued":{"date-parts":[["2019"]]},"page":"1-7","title":"Upaya Penurunan Kecemasan Melalui Terapi Murottal Pada Asuhan Keperawatan Pasien Pre Operasi","type":"article-journal","volume":"15"},"uris":["http://www.mendeley.com/documents/?uuid=b47402e6-8fd9-47cd-8c0b-896f0289dd23"]}],"mendeley":{"formattedCitation":"(Hapsari, Widyastuti, and Wardani 2019)","plainTextFormattedCitation":"(Hapsari, Widyastuti, and Wardani 2019)","previouslyFormattedCitation":"(Hapsari, Widyastuti, and Wardani 2019)"},"properties":{"noteIndex":0},"schema":"https://github.com/citation-style-language/schema/raw/master/csl-citation.json"}</w:instrText>
      </w:r>
      <w:r w:rsidR="00A66A83">
        <w:rPr>
          <w:rFonts w:ascii="Arial Narrow" w:hAnsi="Arial Narrow" w:cs="Times New Roman"/>
          <w:sz w:val="22"/>
          <w:szCs w:val="22"/>
          <w:lang w:val="en-US"/>
        </w:rPr>
        <w:fldChar w:fldCharType="separate"/>
      </w:r>
      <w:r w:rsidR="00A66A83" w:rsidRPr="00A66A83">
        <w:rPr>
          <w:rFonts w:ascii="Arial Narrow" w:hAnsi="Arial Narrow" w:cs="Times New Roman"/>
          <w:noProof/>
          <w:sz w:val="22"/>
          <w:szCs w:val="22"/>
          <w:lang w:val="en-US"/>
        </w:rPr>
        <w:t>(Hapsari, Widyastuti, and Wardani 2019)</w:t>
      </w:r>
      <w:r w:rsidR="00A66A83">
        <w:rPr>
          <w:rFonts w:ascii="Arial Narrow" w:hAnsi="Arial Narrow" w:cs="Times New Roman"/>
          <w:sz w:val="22"/>
          <w:szCs w:val="22"/>
          <w:lang w:val="en-US"/>
        </w:rPr>
        <w:fldChar w:fldCharType="end"/>
      </w:r>
    </w:p>
    <w:p w:rsidR="008E2FF8" w:rsidRPr="00A66A83" w:rsidRDefault="008E2FF8" w:rsidP="008E2FF8">
      <w:pPr>
        <w:pStyle w:val="Textbody"/>
        <w:ind w:firstLine="720"/>
        <w:jc w:val="both"/>
        <w:rPr>
          <w:rFonts w:ascii="Arial Narrow" w:hAnsi="Arial Narrow" w:cs="Times New Roman"/>
          <w:sz w:val="22"/>
          <w:szCs w:val="22"/>
          <w:lang w:val="en-US"/>
        </w:rPr>
      </w:pPr>
      <w:r w:rsidRPr="00251BE6">
        <w:rPr>
          <w:rFonts w:ascii="Arial Narrow" w:hAnsi="Arial Narrow" w:cs="Times New Roman"/>
          <w:sz w:val="22"/>
          <w:szCs w:val="22"/>
        </w:rPr>
        <w:t>Research before the Q.s Ar-Rahman murottal therapy was carried out showed that 28 respondents (50.0%) were seriously anxious. There were 28 people (50.0%) who were very anxious and the results of the research after intervention or treatment using Q.s Ar-Rahman murottal audio therapy were 16 people (28.6%) who were moderately anxious. 35 people (62.5%) were seriously worried. Meanwhile, there were 5 people (8.9%) with very severe anxiety. It can be concluded that there is a difference in the anxiety of respondents before and after being given Q.s</w:t>
      </w:r>
      <w:r w:rsidR="00A66A83">
        <w:rPr>
          <w:rFonts w:ascii="Arial Narrow" w:hAnsi="Arial Narrow" w:cs="Times New Roman"/>
          <w:sz w:val="22"/>
          <w:szCs w:val="22"/>
        </w:rPr>
        <w:t xml:space="preserve"> Ar-Arrahman audio therapy. </w:t>
      </w:r>
      <w:r w:rsidR="00A66A83">
        <w:rPr>
          <w:rFonts w:ascii="Arial Narrow" w:hAnsi="Arial Narrow" w:cs="Times New Roman"/>
          <w:sz w:val="22"/>
          <w:szCs w:val="22"/>
          <w:lang w:val="en-US"/>
        </w:rPr>
        <w:t xml:space="preserve"> </w:t>
      </w:r>
      <w:r w:rsidR="00A66A83">
        <w:rPr>
          <w:rFonts w:ascii="Arial Narrow" w:hAnsi="Arial Narrow" w:cs="Times New Roman"/>
          <w:sz w:val="22"/>
          <w:szCs w:val="22"/>
          <w:lang w:val="en-US"/>
        </w:rPr>
        <w:fldChar w:fldCharType="begin" w:fldLock="1"/>
      </w:r>
      <w:r w:rsidR="00A66A83">
        <w:rPr>
          <w:rFonts w:ascii="Arial Narrow" w:hAnsi="Arial Narrow" w:cs="Times New Roman"/>
          <w:sz w:val="22"/>
          <w:szCs w:val="22"/>
          <w:lang w:val="en-US"/>
        </w:rPr>
        <w:instrText>ADDIN CSL_CITATION {"citationItems":[{"id":"ITEM-1","itemData":{"author":[{"dropping-particle":"","family":"Abdul","given":"Syafei","non-dropping-particle":"","parse-names":false,"suffix":""},{"dropping-particle":"","family":"Yogik","given":"Suryadi","non-dropping-particle":"","parse-names":false,"suffix":""}],"container-title":"STIK Siti Khadijah Palembang","id":"ITEM-1","issue":"April","issued":{"date-parts":[["2018"]]},"page":"126-130","title":"Pengaruh Pemberian Terapi Audio Murottal Qur’an Surat Ar - Rahman terhadap Tingkat Kecemasan pada Pasien Pre-Operasi Katarak Senilis | Syafei | Jurnal Kesehatan","type":"article-journal","volume":"9"},"uris":["http://www.mendeley.com/documents/?uuid=ba4d0d21-b472-4202-abf3-3e43e33a3c1f"]}],"mendeley":{"formattedCitation":"(Abdul and Yogik 2018)","plainTextFormattedCitation":"(Abdul and Yogik 2018)","previouslyFormattedCitation":"(Abdul and Yogik 2018)"},"properties":{"noteIndex":0},"schema":"https://github.com/citation-style-language/schema/raw/master/csl-citation.json"}</w:instrText>
      </w:r>
      <w:r w:rsidR="00A66A83">
        <w:rPr>
          <w:rFonts w:ascii="Arial Narrow" w:hAnsi="Arial Narrow" w:cs="Times New Roman"/>
          <w:sz w:val="22"/>
          <w:szCs w:val="22"/>
          <w:lang w:val="en-US"/>
        </w:rPr>
        <w:fldChar w:fldCharType="separate"/>
      </w:r>
      <w:r w:rsidR="00A66A83" w:rsidRPr="00A66A83">
        <w:rPr>
          <w:rFonts w:ascii="Arial Narrow" w:hAnsi="Arial Narrow" w:cs="Times New Roman"/>
          <w:noProof/>
          <w:sz w:val="22"/>
          <w:szCs w:val="22"/>
          <w:lang w:val="en-US"/>
        </w:rPr>
        <w:t>(Abdul and Yogik 2018)</w:t>
      </w:r>
      <w:r w:rsidR="00A66A83">
        <w:rPr>
          <w:rFonts w:ascii="Arial Narrow" w:hAnsi="Arial Narrow" w:cs="Times New Roman"/>
          <w:sz w:val="22"/>
          <w:szCs w:val="22"/>
          <w:lang w:val="en-US"/>
        </w:rPr>
        <w:fldChar w:fldCharType="end"/>
      </w:r>
      <w:r w:rsidR="00A66A83">
        <w:rPr>
          <w:rFonts w:ascii="Arial Narrow" w:hAnsi="Arial Narrow" w:cs="Times New Roman"/>
          <w:sz w:val="22"/>
          <w:szCs w:val="22"/>
          <w:lang w:val="en-US"/>
        </w:rPr>
        <w:t xml:space="preserve"> </w:t>
      </w:r>
    </w:p>
    <w:p w:rsidR="008E2FF8" w:rsidRPr="00FC0BFA" w:rsidRDefault="008E2FF8" w:rsidP="008E2FF8">
      <w:pPr>
        <w:pStyle w:val="Textbody"/>
        <w:ind w:firstLine="720"/>
        <w:jc w:val="both"/>
        <w:rPr>
          <w:rFonts w:ascii="Arial Narrow" w:hAnsi="Arial Narrow" w:cs="Times New Roman"/>
          <w:sz w:val="22"/>
          <w:szCs w:val="22"/>
          <w:lang w:val="en-US"/>
        </w:rPr>
      </w:pPr>
      <w:r w:rsidRPr="00251BE6">
        <w:rPr>
          <w:rFonts w:ascii="Arial Narrow" w:hAnsi="Arial Narrow" w:cs="Times New Roman"/>
          <w:sz w:val="22"/>
          <w:szCs w:val="22"/>
        </w:rPr>
        <w:t>Murrotal therapy has an effect on reducing the pain scale in respondents. In this way, non-pharmacological therapy such as murrotal therapy can be applied because it has been proven to be able to reduce the pain that arises after the analgesic effect decreases and provides facilities and facilities that support the implementation of</w:t>
      </w:r>
      <w:r w:rsidR="00A66A83">
        <w:rPr>
          <w:rFonts w:ascii="Arial Narrow" w:hAnsi="Arial Narrow" w:cs="Times New Roman"/>
          <w:sz w:val="22"/>
          <w:szCs w:val="22"/>
        </w:rPr>
        <w:t xml:space="preserve"> this therapy </w:t>
      </w:r>
      <w:r w:rsidR="00FC0BFA">
        <w:rPr>
          <w:rFonts w:ascii="Arial Narrow" w:hAnsi="Arial Narrow" w:cs="Times New Roman"/>
          <w:sz w:val="22"/>
          <w:szCs w:val="22"/>
          <w:lang w:val="en-US"/>
        </w:rPr>
        <w:t xml:space="preserve"> </w:t>
      </w:r>
      <w:r w:rsidR="00A66A83">
        <w:rPr>
          <w:rFonts w:ascii="Arial Narrow" w:hAnsi="Arial Narrow" w:cs="Times New Roman"/>
          <w:sz w:val="22"/>
          <w:szCs w:val="22"/>
          <w:lang w:val="en-US"/>
        </w:rPr>
        <w:fldChar w:fldCharType="begin" w:fldLock="1"/>
      </w:r>
      <w:r w:rsidR="00A66A83">
        <w:rPr>
          <w:rFonts w:ascii="Arial Narrow" w:hAnsi="Arial Narrow" w:cs="Times New Roman"/>
          <w:sz w:val="22"/>
          <w:szCs w:val="22"/>
          <w:lang w:val="en-US"/>
        </w:rPr>
        <w:instrText>ADDIN CSL_CITATION {"citationItems":[{"id":"ITEM-1","itemData":{"DOI":"10.31101/jkk.400","ISSN":"1858-0610","abstract":"Objective of the study is to know the effect of Qurâ€™an murottal therapy toward pain of the burned patients in the surgical room at RSUD Prabumulih year 2017. The study used pre-experimental one group pretest-posttest. Population of the study was all the burned patients grade II treated in the surgical room at RSUD Prabumulih. The researcher used nonprobability sampling method with consecutive sampling to select 15 respondents. The results showed that the pain average scale of the patients was 5.73. After getting the murottal therapy, the pain average scale changed into 3.73. The result of paired t-test with p-value 0.001 &gt; Î± = 0.05. There is an effect of Qurâ€™an murottal therapy toward pain of the burned patients in the surgical room at RSUD Prabumulih year 2017.","author":[{"dropping-particle":"","family":"Rantiyana","given":"Rantiyana","non-dropping-particle":"","parse-names":false,"suffix":""},{"dropping-particle":"","family":"Florencia","given":"Miranti","non-dropping-particle":"","parse-names":false,"suffix":""},{"dropping-particle":"","family":"Suratun","given":"Suratun","non-dropping-particle":"","parse-names":false,"suffix":""}],"container-title":"Jurnal Kebidanan dan Keperawatan Aisyiyah","id":"ITEM-1","issue":"2","issued":{"date-parts":[["2018"]]},"page":"167-177","title":"Pengaruh Terapi Murottal Al Qur'an Terhadap Nyeri Pada Pasien Luka Bakar","type":"article-journal","volume":"13"},"uris":["http://www.mendeley.com/documents/?uuid=ee4e5b3c-c4e1-4ce2-873d-ca4a8377dfca"]}],"mendeley":{"formattedCitation":"(Rantiyana, Florencia, and Suratun 2018)","plainTextFormattedCitation":"(Rantiyana, Florencia, and Suratun 2018)","previouslyFormattedCitation":"(Rantiyana, Florencia, and Suratun 2018)"},"properties":{"noteIndex":0},"schema":"https://github.com/citation-style-language/schema/raw/master/csl-citation.json"}</w:instrText>
      </w:r>
      <w:r w:rsidR="00A66A83">
        <w:rPr>
          <w:rFonts w:ascii="Arial Narrow" w:hAnsi="Arial Narrow" w:cs="Times New Roman"/>
          <w:sz w:val="22"/>
          <w:szCs w:val="22"/>
          <w:lang w:val="en-US"/>
        </w:rPr>
        <w:fldChar w:fldCharType="separate"/>
      </w:r>
      <w:r w:rsidR="00A66A83" w:rsidRPr="00A66A83">
        <w:rPr>
          <w:rFonts w:ascii="Arial Narrow" w:hAnsi="Arial Narrow" w:cs="Times New Roman"/>
          <w:noProof/>
          <w:sz w:val="22"/>
          <w:szCs w:val="22"/>
          <w:lang w:val="en-US"/>
        </w:rPr>
        <w:t>(Rantiyana, Florencia, and Suratun 2018)</w:t>
      </w:r>
      <w:r w:rsidR="00A66A83">
        <w:rPr>
          <w:rFonts w:ascii="Arial Narrow" w:hAnsi="Arial Narrow" w:cs="Times New Roman"/>
          <w:sz w:val="22"/>
          <w:szCs w:val="22"/>
          <w:lang w:val="en-US"/>
        </w:rPr>
        <w:fldChar w:fldCharType="end"/>
      </w:r>
    </w:p>
    <w:p w:rsidR="008E2FF8" w:rsidRPr="00FC0BFA" w:rsidRDefault="008E2FF8" w:rsidP="008E2FF8">
      <w:pPr>
        <w:pStyle w:val="Textbody"/>
        <w:ind w:firstLine="720"/>
        <w:jc w:val="both"/>
        <w:rPr>
          <w:rFonts w:ascii="Arial Narrow" w:hAnsi="Arial Narrow" w:cs="Times New Roman"/>
          <w:sz w:val="22"/>
          <w:szCs w:val="22"/>
          <w:lang w:val="en-US"/>
        </w:rPr>
      </w:pPr>
      <w:r w:rsidRPr="00251BE6">
        <w:rPr>
          <w:rFonts w:ascii="Arial Narrow" w:hAnsi="Arial Narrow" w:cs="Times New Roman"/>
          <w:sz w:val="22"/>
          <w:szCs w:val="22"/>
        </w:rPr>
        <w:t>This research is to find out Is there an effect of providing murottal Al-Qur'an therapy on the levelAnxiety of hemodialysis patients at home. The study population was all patients undergoing hemodialysis at home numbering 43, and research sample as many as 30 respondents, research using the Hamilton Rating Scale for Anxiety (HRS-A). Analysis of result data. The research used the Independent t-test and Paired t-test. Conclusion. In this research, there is an influence of providing murottal Al-Qur'an therapy on the anxiety level of hemodialysis patients in hospit</w:t>
      </w:r>
      <w:r w:rsidR="00FC0BFA">
        <w:rPr>
          <w:rFonts w:ascii="Arial Narrow" w:hAnsi="Arial Narrow" w:cs="Times New Roman"/>
          <w:sz w:val="22"/>
          <w:szCs w:val="22"/>
        </w:rPr>
        <w:t>als.</w:t>
      </w:r>
      <w:r w:rsidR="00FC0BFA">
        <w:rPr>
          <w:rFonts w:ascii="Arial Narrow" w:hAnsi="Arial Narrow" w:cs="Times New Roman"/>
          <w:sz w:val="22"/>
          <w:szCs w:val="22"/>
          <w:lang w:val="en-US"/>
        </w:rPr>
        <w:t xml:space="preserve"> </w:t>
      </w:r>
      <w:r w:rsidR="00FC0BFA">
        <w:rPr>
          <w:rFonts w:ascii="Arial Narrow" w:hAnsi="Arial Narrow" w:cs="Times New Roman"/>
          <w:sz w:val="22"/>
          <w:szCs w:val="22"/>
          <w:lang w:val="en-US"/>
        </w:rPr>
        <w:fldChar w:fldCharType="begin" w:fldLock="1"/>
      </w:r>
      <w:r w:rsidR="00FC0BFA">
        <w:rPr>
          <w:rFonts w:ascii="Arial Narrow" w:hAnsi="Arial Narrow" w:cs="Times New Roman"/>
          <w:sz w:val="22"/>
          <w:szCs w:val="22"/>
          <w:lang w:val="en-US"/>
        </w:rPr>
        <w:instrText>ADDIN CSL_CITATION {"citationItems":[{"id":"ITEM-1","itemData":{"ISBN":"9788578110796","ISSN":"1098-6596","PMID":"25246403","abstract":"Chronic renal failure (CRF) is a term used to describe the decline of renal function caused by the irreversible damage. Until now, hemodialysis is the main alternative to replacement therapy for patients with CRF renal function due consideration in terms of lower cost and lower risk of bleeding compared with peritoneal dialysis. CRF patients on hemodialysis dependence (HD) during his life, will have broad impact and cause problems both physical, psychosocial, and economic. The complexity of the problem will arise in CRF patients undergoing HD which gives rise to anxiety in these patients. Based on observations and interviews at the beginning of October 2013 at the Hospital of PKU Muhammadiyah Surakarta obtained six patients undergoing HD, five people (83%) which can terkaji using HRS-A instrument that 3 patients obtained mild anxiety, and anxiety were there 2 patients. To cope with anxiety in patients undergoing hemodialysis, nurses need to provide relaxation therapy, one of which is the Qur'an murottal. The purpose of this study was to determine the effect of therapy is there murottal Qur'an against anxiety levels in hemodialysis patients PKU Muhammadiyah Hospital in Surakarta. The study population was all patients undergoing hemodialysis at PKU Muhammadiyah Hospital in Surakarta, amounting to 43, and a sample of 30 respondents, the sampling purposive sampling technique. Research instrument such as the Hamilton Rating Scale for Anxiety (HRS-A). Analysis of survey data using Independent test Paired t-test and t-test. The conclusion of this study that there are significant murottal therapy Qur'an against anxiety levels in hemodialysis patients PKU Muhammadiyah Hospital in Surakarta.","author":[{"dropping-particle":"","family":"Zahrofi","given":"Dian Nashif","non-dropping-particle":"","parse-names":false,"suffix":""}],"container-title":"Journal of Chemical Information and Modeling","id":"ITEM-1","issue":"9","issued":{"date-parts":[["2018"]]},"page":"1689-1699","title":"Pengaruh Pemberian Terapi Murottal Al-Quran terhadap Tingkat Kecemasan pada Pasien Hemodialisa di RS PKU Muhammadiyah Surakarta","type":"article-journal","volume":"53"},"uris":["http://www.mendeley.com/documents/?uuid=983da804-b9d9-4bad-a647-5a2b22626575"]}],"mendeley":{"formattedCitation":"(Zahrofi 2018)","plainTextFormattedCitation":"(Zahrofi 2018)","previouslyFormattedCitation":"(Zahrofi 2018)"},"properties":{"noteIndex":0},"schema":"https://github.com/citation-style-language/schema/raw/master/csl-citation.json"}</w:instrText>
      </w:r>
      <w:r w:rsidR="00FC0BFA">
        <w:rPr>
          <w:rFonts w:ascii="Arial Narrow" w:hAnsi="Arial Narrow" w:cs="Times New Roman"/>
          <w:sz w:val="22"/>
          <w:szCs w:val="22"/>
          <w:lang w:val="en-US"/>
        </w:rPr>
        <w:fldChar w:fldCharType="separate"/>
      </w:r>
      <w:r w:rsidR="00FC0BFA" w:rsidRPr="00FC0BFA">
        <w:rPr>
          <w:rFonts w:ascii="Arial Narrow" w:hAnsi="Arial Narrow" w:cs="Times New Roman"/>
          <w:noProof/>
          <w:sz w:val="22"/>
          <w:szCs w:val="22"/>
          <w:lang w:val="en-US"/>
        </w:rPr>
        <w:t>(Zahrofi 2018)</w:t>
      </w:r>
      <w:r w:rsidR="00FC0BFA">
        <w:rPr>
          <w:rFonts w:ascii="Arial Narrow" w:hAnsi="Arial Narrow" w:cs="Times New Roman"/>
          <w:sz w:val="22"/>
          <w:szCs w:val="22"/>
          <w:lang w:val="en-US"/>
        </w:rPr>
        <w:fldChar w:fldCharType="end"/>
      </w:r>
      <w:r w:rsidR="00FC0BFA">
        <w:rPr>
          <w:rFonts w:ascii="Arial Narrow" w:hAnsi="Arial Narrow" w:cs="Times New Roman"/>
          <w:sz w:val="22"/>
          <w:szCs w:val="22"/>
          <w:lang w:val="en-US"/>
        </w:rPr>
        <w:t xml:space="preserve"> </w:t>
      </w:r>
    </w:p>
    <w:p w:rsidR="008E2FF8" w:rsidRPr="00FC0BFA" w:rsidRDefault="008E2FF8" w:rsidP="008E2FF8">
      <w:pPr>
        <w:pStyle w:val="Textbody"/>
        <w:ind w:firstLine="720"/>
        <w:jc w:val="both"/>
        <w:rPr>
          <w:rFonts w:ascii="Arial Narrow" w:hAnsi="Arial Narrow" w:cs="Times New Roman"/>
          <w:sz w:val="22"/>
          <w:szCs w:val="22"/>
          <w:lang w:val="en-US"/>
        </w:rPr>
      </w:pPr>
      <w:r w:rsidRPr="00251BE6">
        <w:rPr>
          <w:rFonts w:ascii="Arial Narrow" w:hAnsi="Arial Narrow" w:cs="Times New Roman"/>
          <w:sz w:val="22"/>
          <w:szCs w:val="22"/>
        </w:rPr>
        <w:t>Abortion often occurs in pregnant women and brings many psychological changes, one of which is stress. In an effort to reduce stress levels in abortion patients, research was carried out by listening to murottal Al-Qur'an surah Ar-Rahman for 30 minutes. This research aims to determine the effect of murottal Al-Quran on stress levels in abortion patients. There is an influence of Al-Qur'an murottal therapy on stress levels in abortion patients. This means that providing murottal Al-Qur'an therapy is effective in reducing stress levels especially in abortion patie</w:t>
      </w:r>
      <w:r w:rsidR="00FC0BFA">
        <w:rPr>
          <w:rFonts w:ascii="Arial Narrow" w:hAnsi="Arial Narrow" w:cs="Times New Roman"/>
          <w:sz w:val="22"/>
          <w:szCs w:val="22"/>
        </w:rPr>
        <w:t>nts.</w:t>
      </w:r>
      <w:r w:rsidR="00FC0BFA">
        <w:rPr>
          <w:rFonts w:ascii="Arial Narrow" w:hAnsi="Arial Narrow" w:cs="Times New Roman"/>
          <w:sz w:val="22"/>
          <w:szCs w:val="22"/>
          <w:lang w:val="en-US"/>
        </w:rPr>
        <w:t xml:space="preserve"> </w:t>
      </w:r>
      <w:r w:rsidR="00FC0BFA">
        <w:rPr>
          <w:rFonts w:ascii="Arial Narrow" w:hAnsi="Arial Narrow" w:cs="Times New Roman"/>
          <w:sz w:val="22"/>
          <w:szCs w:val="22"/>
          <w:lang w:val="en-US"/>
        </w:rPr>
        <w:fldChar w:fldCharType="begin" w:fldLock="1"/>
      </w:r>
      <w:r w:rsidR="00FC0BFA">
        <w:rPr>
          <w:rFonts w:ascii="Arial Narrow" w:hAnsi="Arial Narrow" w:cs="Times New Roman"/>
          <w:sz w:val="22"/>
          <w:szCs w:val="22"/>
          <w:lang w:val="en-US"/>
        </w:rPr>
        <w:instrText>ADDIN CSL_CITATION {"citationItems":[{"id":"ITEM-1","itemData":{"abstract":"Abortus seringkali terjadi pada wanita hamil dan membawa banyak perubahan psikologis salah satunya adalah stres. Dalam upaya menurunkan tingkat stres pada pasien abortus dilakukan penelitian dengan mendengarkan murottal Al-Qur’an surah Ar-Rahman selama 30 menit. Penelitian ini bertujuan untuk mengetahui pengaruh murottal Al-Quran terhadap tingkat stres pada pasien abortus di RSUD dr. Soekardjo Kota Tasikmalaya yang merupakan satu-satunya rumah sakit Pemerintah di Kota Tasikmalaya. Metode penelitian ini menggunakan pre-eksperimen dengan one group pretest-posttest design Populasi dalam penelitian ini adalah seluruh pasien yang mengalami abortus dan dirawat di Ruang 7 RSUD dr. Soekardjo Kota Tasikmalaya. Teknik pengambilan sampel dalam penelitian ini menggunakan Accidental Sampling dan sampel yang diperoleh untuk penelitian ini sebanyak 33 orang. Berdasarkan hasil uji statistik menggunakan uji Wilcoxon diperoleh nilai signifikan ρvalue sebesar 0,000 kurang dari α (0,05) yang berarti terdapat pengaruh terapi murottal Al-Qur’an terhadap tingkat stres pada pasien abortus di RSUD dr. Soekardjo Kota Tasikmalaya Tahun 2018. Hal ini berarti pemberian terapi murottal Al-Qur’an efektif dalam menurunkan tingkat stres khususnya pada pasien abortus.","author":[{"dropping-particle":"","family":"Hariyanto","given":"","non-dropping-particle":"","parse-names":false,"suffix":""}],"container-title":"Jurnal Kesehatan Masyarakat","id":"ITEM-1","issue":"02","issued":{"date-parts":[["2018"]]},"page":"36-41","title":"Dinamika konflik pengelolaan sampah (Studi deskriptif konflik realistis pengelolaan sampah TPA Benowo Surabaya) (Skripsi). Surabaya: Universitas Airlangga.","type":"article-journal","volume":"4"},"uris":["http://www.mendeley.com/documents/?uuid=2d3fe751-1557-41d1-b1fe-9c4c7471eac6"]}],"mendeley":{"formattedCitation":"(Hariyanto 2018)","plainTextFormattedCitation":"(Hariyanto 2018)","previouslyFormattedCitation":"(Hariyanto 2018)"},"properties":{"noteIndex":0},"schema":"https://github.com/citation-style-language/schema/raw/master/csl-citation.json"}</w:instrText>
      </w:r>
      <w:r w:rsidR="00FC0BFA">
        <w:rPr>
          <w:rFonts w:ascii="Arial Narrow" w:hAnsi="Arial Narrow" w:cs="Times New Roman"/>
          <w:sz w:val="22"/>
          <w:szCs w:val="22"/>
          <w:lang w:val="en-US"/>
        </w:rPr>
        <w:fldChar w:fldCharType="separate"/>
      </w:r>
      <w:r w:rsidR="00FC0BFA" w:rsidRPr="00FC0BFA">
        <w:rPr>
          <w:rFonts w:ascii="Arial Narrow" w:hAnsi="Arial Narrow" w:cs="Times New Roman"/>
          <w:noProof/>
          <w:sz w:val="22"/>
          <w:szCs w:val="22"/>
          <w:lang w:val="en-US"/>
        </w:rPr>
        <w:t>(Hariyanto 2018)</w:t>
      </w:r>
      <w:r w:rsidR="00FC0BFA">
        <w:rPr>
          <w:rFonts w:ascii="Arial Narrow" w:hAnsi="Arial Narrow" w:cs="Times New Roman"/>
          <w:sz w:val="22"/>
          <w:szCs w:val="22"/>
          <w:lang w:val="en-US"/>
        </w:rPr>
        <w:fldChar w:fldCharType="end"/>
      </w:r>
    </w:p>
    <w:p w:rsidR="008E2FF8" w:rsidRPr="00FC0BFA" w:rsidRDefault="008E2FF8" w:rsidP="008E2FF8">
      <w:pPr>
        <w:pStyle w:val="Textbody"/>
        <w:ind w:firstLine="720"/>
        <w:jc w:val="both"/>
        <w:rPr>
          <w:rFonts w:ascii="Arial Narrow" w:hAnsi="Arial Narrow" w:cs="Times New Roman"/>
          <w:sz w:val="22"/>
          <w:szCs w:val="22"/>
          <w:lang w:val="en-US"/>
        </w:rPr>
      </w:pPr>
      <w:r w:rsidRPr="00251BE6">
        <w:rPr>
          <w:rFonts w:ascii="Arial Narrow" w:hAnsi="Arial Narrow" w:cs="Times New Roman"/>
          <w:sz w:val="22"/>
          <w:szCs w:val="22"/>
        </w:rPr>
        <w:t xml:space="preserve">Application of murottal therapy to preoperative patients to reduce anxiety.The results obtained were a decrease in anxiety levels. Implementation conclusion, Murottal therapy for preoperative patients can reduce anxiety levels, from moderate anxiety to mild anxiety to no anxiety. Murottal therapy for pre-operative Muslim patients uses verses from the Koran, namely Al-Fatihah, Ar-Rahman, Al-Ikhlas, Al-Falaq, and An-Naas, read by Muzammil Hasballah using an MP3 player </w:t>
      </w:r>
      <w:r w:rsidR="00FC0BFA">
        <w:rPr>
          <w:rFonts w:ascii="Arial Narrow" w:hAnsi="Arial Narrow" w:cs="Times New Roman"/>
          <w:sz w:val="22"/>
          <w:szCs w:val="22"/>
        </w:rPr>
        <w:t>and earphones.</w:t>
      </w:r>
      <w:r w:rsidR="00FC0BFA">
        <w:rPr>
          <w:rFonts w:ascii="Arial Narrow" w:hAnsi="Arial Narrow" w:cs="Times New Roman"/>
          <w:sz w:val="22"/>
          <w:szCs w:val="22"/>
          <w:lang w:val="en-US"/>
        </w:rPr>
        <w:t xml:space="preserve"> </w:t>
      </w:r>
      <w:r w:rsidR="00FC0BFA">
        <w:rPr>
          <w:rFonts w:ascii="Arial Narrow" w:hAnsi="Arial Narrow" w:cs="Times New Roman"/>
          <w:sz w:val="22"/>
          <w:szCs w:val="22"/>
          <w:lang w:val="en-US"/>
        </w:rPr>
        <w:fldChar w:fldCharType="begin" w:fldLock="1"/>
      </w:r>
      <w:r w:rsidR="00890067">
        <w:rPr>
          <w:rFonts w:ascii="Arial Narrow" w:hAnsi="Arial Narrow" w:cs="Times New Roman"/>
          <w:sz w:val="22"/>
          <w:szCs w:val="22"/>
          <w:lang w:val="en-US"/>
        </w:rPr>
        <w:instrText>ADDIN CSL_CITATION {"citationItems":[{"id":"ITEM-1","itemData":{"abstract":"… therapy to decrease patient anxiety preoperative. Methods This … to reduce anxiety, resulting in a decrease in anxiety level. … anxiety levels, of anxiety is being mild anxiety to no anxiety. …","author":[{"dropping-particle":"","family":"Hapsari","given":"Sinta Tri","non-dropping-particle":"","parse-names":false,"suffix":""},{"dropping-particle":"","family":"Widyastuti","given":"Yuli","non-dropping-particle":"","parse-names":false,"suffix":""},{"dropping-particle":"","family":"Wardani","given":"Ika Kusuma","non-dropping-particle":"","parse-names":false,"suffix":""}],"container-title":"Media Publikasi Penelitian","id":"ITEM-1","issue":"1","issued":{"date-parts":[["2019"]]},"page":"1-7","title":"Upaya Penurunan Kecemasan Melalui Terapi Murottal Pada Asuhan Keperawatan Pasien Pre Operasi","type":"article-journal","volume":"15"},"uris":["http://www.mendeley.com/documents/?uuid=b47402e6-8fd9-47cd-8c0b-896f0289dd23"]}],"mendeley":{"formattedCitation":"(Hapsari, Widyastuti, and Wardani 2019)","plainTextFormattedCitation":"(Hapsari, Widyastuti, and Wardani 2019)","previouslyFormattedCitation":"(Hapsari, Widyastuti, and Wardani 2019)"},"properties":{"noteIndex":0},"schema":"https://github.com/citation-style-language/schema/raw/master/csl-citation.json"}</w:instrText>
      </w:r>
      <w:r w:rsidR="00FC0BFA">
        <w:rPr>
          <w:rFonts w:ascii="Arial Narrow" w:hAnsi="Arial Narrow" w:cs="Times New Roman"/>
          <w:sz w:val="22"/>
          <w:szCs w:val="22"/>
          <w:lang w:val="en-US"/>
        </w:rPr>
        <w:fldChar w:fldCharType="separate"/>
      </w:r>
      <w:r w:rsidR="00FC0BFA" w:rsidRPr="00FC0BFA">
        <w:rPr>
          <w:rFonts w:ascii="Arial Narrow" w:hAnsi="Arial Narrow" w:cs="Times New Roman"/>
          <w:noProof/>
          <w:sz w:val="22"/>
          <w:szCs w:val="22"/>
          <w:lang w:val="en-US"/>
        </w:rPr>
        <w:t>(Hapsari, Widyastuti, and Wardani 2019)</w:t>
      </w:r>
      <w:r w:rsidR="00FC0BFA">
        <w:rPr>
          <w:rFonts w:ascii="Arial Narrow" w:hAnsi="Arial Narrow" w:cs="Times New Roman"/>
          <w:sz w:val="22"/>
          <w:szCs w:val="22"/>
          <w:lang w:val="en-US"/>
        </w:rPr>
        <w:fldChar w:fldCharType="end"/>
      </w:r>
    </w:p>
    <w:p w:rsidR="008E2FF8" w:rsidRPr="00251BE6" w:rsidRDefault="008E2FF8" w:rsidP="008E2FF8">
      <w:pPr>
        <w:pStyle w:val="Textbody"/>
        <w:ind w:firstLine="720"/>
        <w:jc w:val="both"/>
        <w:rPr>
          <w:rFonts w:ascii="Arial Narrow" w:hAnsi="Arial Narrow" w:cs="Times New Roman"/>
          <w:sz w:val="22"/>
          <w:szCs w:val="22"/>
        </w:rPr>
      </w:pPr>
      <w:r w:rsidRPr="00251BE6">
        <w:rPr>
          <w:rFonts w:ascii="Arial Narrow" w:hAnsi="Arial Narrow" w:cs="Times New Roman"/>
          <w:sz w:val="22"/>
          <w:szCs w:val="22"/>
        </w:rPr>
        <w:t>One effort to reduce the anxiety level of students who are writing their thesis is listening to Murottal Al-Quran.</w:t>
      </w:r>
    </w:p>
    <w:p w:rsidR="008E2FF8" w:rsidRDefault="008E2FF8" w:rsidP="008E2FF8">
      <w:pPr>
        <w:pStyle w:val="Textbody"/>
        <w:ind w:firstLine="720"/>
        <w:jc w:val="both"/>
        <w:rPr>
          <w:rFonts w:ascii="Arial Narrow" w:hAnsi="Arial Narrow" w:cs="Times New Roman"/>
          <w:sz w:val="22"/>
          <w:szCs w:val="22"/>
          <w:lang w:val="en-US"/>
        </w:rPr>
      </w:pPr>
      <w:r w:rsidRPr="00251BE6">
        <w:rPr>
          <w:rFonts w:ascii="Arial Narrow" w:hAnsi="Arial Narrow" w:cs="Times New Roman"/>
          <w:sz w:val="22"/>
          <w:szCs w:val="22"/>
        </w:rPr>
        <w:t>To find out the effect of listening to Al-Quran murottals on the level of anxiety in writing a thesis in final year students. There is a significant effect of listening to the influence of complementary therapy by listening to murottal Al-Quran on anxiety levels in final year students who are writing their theses during the Covid-19 pandemic si</w:t>
      </w:r>
      <w:r w:rsidR="00A66A83">
        <w:rPr>
          <w:rFonts w:ascii="Arial Narrow" w:hAnsi="Arial Narrow" w:cs="Times New Roman"/>
          <w:sz w:val="22"/>
          <w:szCs w:val="22"/>
        </w:rPr>
        <w:t>tuation.</w:t>
      </w:r>
      <w:r w:rsidR="00A66A83">
        <w:rPr>
          <w:rFonts w:ascii="Arial Narrow" w:hAnsi="Arial Narrow" w:cs="Times New Roman"/>
          <w:sz w:val="22"/>
          <w:szCs w:val="22"/>
          <w:lang w:val="en-US"/>
        </w:rPr>
        <w:t xml:space="preserve"> </w:t>
      </w:r>
      <w:r w:rsidR="00A66A83">
        <w:rPr>
          <w:rFonts w:ascii="Arial Narrow" w:hAnsi="Arial Narrow" w:cs="Times New Roman"/>
          <w:sz w:val="22"/>
          <w:szCs w:val="22"/>
          <w:lang w:val="en-US"/>
        </w:rPr>
        <w:fldChar w:fldCharType="begin" w:fldLock="1"/>
      </w:r>
      <w:r w:rsidR="00A66A83">
        <w:rPr>
          <w:rFonts w:ascii="Arial Narrow" w:hAnsi="Arial Narrow" w:cs="Times New Roman"/>
          <w:sz w:val="22"/>
          <w:szCs w:val="22"/>
          <w:lang w:val="en-US"/>
        </w:rPr>
        <w:instrText>ADDIN CSL_CITATION {"citationItems":[{"id":"ITEM-1","itemData":{"DOI":"10.32504/hspj.v6i3.743","ISSN":"2622-1268","abstract":"Covid-19 is a new type of virus discovered in 2019. The Covid-19 pandemic raises anxiety and concern about the situation happening in the Covid-19 pandemic, which could decrease a person's health level, including among students at the final level. Murotal Al-Qurâ€™an can also reduce fear, anxiety, and tension. This study aims to determine the effect of complementary therapy by listening to the Murotal Al-Quran on the level of anxiety in final-year students who are writing a thesis in a Covid-19 pandemic situation. This study used an experimental research design with a quasi-experimental design using a non-randomized pretest-Post-test with a control group design. The population in this study were seventh-semester nursing students at STIKes Surya Global Yogyakarta who were working on a thesis. A total of 30 people used a simple random sampling technique. Univariate and bivariate analysis with Wilcoxon test and Mann Whitney statistical test. After the Wilcoxon non-parametric test was carried out on the anxiety level of students in the intervention group, the results were a p-value of 0.001 (p &lt;0.05), while in the control group with a p-value of 1.157 (p&gt;0.05). In Mann-Whitney testing, the writer obtained results in the intervention group, namely the p-value of 0.006 &lt;0.05, while in the control group, the p-value of 0.668&gt; 0.05. There is an effect of Al-Qurâ€™an Murotal therapy on the anxiety level of final-year students who are working on their thesis during the Covid-19 Pandemic at STIKes Surya Global Yogyakarta","author":[{"dropping-particle":"","family":"Karimah","given":"Nurlita","non-dropping-particle":"","parse-names":false,"suffix":""},{"dropping-particle":"","family":"Maulana","given":"Nova","non-dropping-particle":"","parse-names":false,"suffix":""}],"container-title":"Health Sciences and Pharmacy Journal","id":"ITEM-1","issue":"3","issued":{"date-parts":[["2023"]]},"page":"103-109","title":"Pengaruh terapi komplementer dengan mendengarkan murotal Al-Qurâ€™an terhadap tingkat kecemasan pada mahasiswa tingkat akhir yang menyusun skripsi dimasa pandemi Covid-19","type":"article-journal","volume":"6"},"uris":["http://www.mendeley.com/documents/?uuid=45fe1018-cd93-4a82-a9c3-78113c3f2738"]}],"mendeley":{"formattedCitation":"(Karimah and Maulana 2023)","plainTextFormattedCitation":"(Karimah and Maulana 2023)","previouslyFormattedCitation":"(Karimah and Maulana 2023)"},"properties":{"noteIndex":0},"schema":"https://github.com/citation-style-language/schema/raw/master/csl-citation.json"}</w:instrText>
      </w:r>
      <w:r w:rsidR="00A66A83">
        <w:rPr>
          <w:rFonts w:ascii="Arial Narrow" w:hAnsi="Arial Narrow" w:cs="Times New Roman"/>
          <w:sz w:val="22"/>
          <w:szCs w:val="22"/>
          <w:lang w:val="en-US"/>
        </w:rPr>
        <w:fldChar w:fldCharType="separate"/>
      </w:r>
      <w:r w:rsidR="00A66A83" w:rsidRPr="00A66A83">
        <w:rPr>
          <w:rFonts w:ascii="Arial Narrow" w:hAnsi="Arial Narrow" w:cs="Times New Roman"/>
          <w:noProof/>
          <w:sz w:val="22"/>
          <w:szCs w:val="22"/>
          <w:lang w:val="en-US"/>
        </w:rPr>
        <w:t>(Karimah and Maulana 2023)</w:t>
      </w:r>
      <w:r w:rsidR="00A66A83">
        <w:rPr>
          <w:rFonts w:ascii="Arial Narrow" w:hAnsi="Arial Narrow" w:cs="Times New Roman"/>
          <w:sz w:val="22"/>
          <w:szCs w:val="22"/>
          <w:lang w:val="en-US"/>
        </w:rPr>
        <w:fldChar w:fldCharType="end"/>
      </w:r>
      <w:r w:rsidR="00A66A83">
        <w:rPr>
          <w:rFonts w:ascii="Arial Narrow" w:hAnsi="Arial Narrow" w:cs="Times New Roman"/>
          <w:sz w:val="22"/>
          <w:szCs w:val="22"/>
          <w:lang w:val="en-US"/>
        </w:rPr>
        <w:t xml:space="preserve"> </w:t>
      </w:r>
    </w:p>
    <w:p w:rsidR="00F34B65" w:rsidRPr="00F34B65" w:rsidRDefault="00F34B65" w:rsidP="008E2FF8">
      <w:pPr>
        <w:pStyle w:val="Textbody"/>
        <w:ind w:firstLine="720"/>
        <w:jc w:val="both"/>
        <w:rPr>
          <w:rFonts w:ascii="Arial Narrow" w:hAnsi="Arial Narrow" w:cs="Times New Roman"/>
          <w:sz w:val="22"/>
          <w:szCs w:val="22"/>
          <w:lang w:val="en-US"/>
        </w:rPr>
      </w:pPr>
      <w:r w:rsidRPr="00F34B65">
        <w:rPr>
          <w:rFonts w:ascii="Arial Narrow" w:hAnsi="Arial Narrow"/>
          <w:sz w:val="22"/>
          <w:szCs w:val="22"/>
        </w:rPr>
        <w:t>We found a significant post-intervention improvement in reducing anxiety for participants who received murottal Al-Qur’an therapy compared to all control grups. These results indicate that murottal Al-Qur'an therapy can be used as an alternative treatment to reduce anxiety of patients who experience anxiety disorders and nurses are expected to participate in this treatment training</w:t>
      </w:r>
      <w:r>
        <w:rPr>
          <w:rFonts w:ascii="Arial Narrow" w:hAnsi="Arial Narrow"/>
          <w:sz w:val="22"/>
          <w:szCs w:val="22"/>
          <w:lang w:val="en-US"/>
        </w:rPr>
        <w:t xml:space="preserve"> </w:t>
      </w:r>
      <w:r>
        <w:rPr>
          <w:rFonts w:ascii="Arial Narrow" w:hAnsi="Arial Narrow"/>
          <w:sz w:val="22"/>
          <w:szCs w:val="22"/>
          <w:lang w:val="en-US"/>
        </w:rPr>
        <w:fldChar w:fldCharType="begin" w:fldLock="1"/>
      </w:r>
      <w:r>
        <w:rPr>
          <w:rFonts w:ascii="Arial Narrow" w:hAnsi="Arial Narrow"/>
          <w:sz w:val="22"/>
          <w:szCs w:val="22"/>
          <w:lang w:val="en-US"/>
        </w:rPr>
        <w:instrText xml:space="preserve">ADDIN CSL_CITATION {"citationItems":[{"id":"ITEM-1","itemData":{"ISBN":"978-85-232-0700-7","ISSN":"03601315","PMID":"470195","abstract":"ZnSn(OH)6 hierarchical cubes and Zn2SnO4 octahedra have been synthesized through a rapid, template-free, one-pot hydrothermal approach using zinc acetate, tin chloride and sodium hydroxide. ZnSn(OH)6 aggregates with cubic morphology and uniform size distribution have been successfully synthesized via aggregation-mediated crystallization. Through adjusting the hydrothermal parameters, Zn 2SnO4 octahedra were obtained at a higher temperature. The formation of Zn2SnO4 octahedra undergone a transformation from ZnSn(OH) 6 cubes. The as-synthesized products were characterized by powder X-ray diffraction (XRD), scanning electron microscopy (SEM) and differential scanning calorimetric analysis (DSC) and thermogravimetric analysis (TG). © (2011) Trans Tech Publications.","author":[{"dropping-particle":"","family":"Suryana","given":"Dadan","non-dropping-particle":"","parse-names":false,"suffix":""}],"container-title":"A psicanalise dos contos de fadas. Tradução Arlene Caetano","id":"ITEM-1","issued":{"date-parts":[["2013"]]},"page":"466","title":"Scanned by CamScanner </w:instrText>
      </w:r>
      <w:r>
        <w:rPr>
          <w:rFonts w:ascii="Arial" w:hAnsi="Arial" w:cs="Arial"/>
          <w:sz w:val="22"/>
          <w:szCs w:val="22"/>
          <w:lang w:val="en-US"/>
        </w:rPr>
        <w:instrText>ﯼﺭﺍﺰﻤﮐ</w:instrText>
      </w:r>
      <w:r>
        <w:rPr>
          <w:rFonts w:ascii="Arial Narrow" w:hAnsi="Arial Narrow"/>
          <w:sz w:val="22"/>
          <w:szCs w:val="22"/>
          <w:lang w:val="en-US"/>
        </w:rPr>
        <w:instrText>","type":"article-journal"},"uris":["http://www.mendeley.com/documents/?uuid=f719642b-479c-4f85-9d35-0dd7918c800e"]}],"mendeley":{"formattedCitation":"(Suryana 2013)","plainTextFormattedCitation":"(Suryana 2013)"},"properties":{"noteIndex":0},"schema":"https://github.com/citation-style-language/schema/raw/master/csl-citation.json"}</w:instrText>
      </w:r>
      <w:r>
        <w:rPr>
          <w:rFonts w:ascii="Arial Narrow" w:hAnsi="Arial Narrow"/>
          <w:sz w:val="22"/>
          <w:szCs w:val="22"/>
          <w:lang w:val="en-US"/>
        </w:rPr>
        <w:fldChar w:fldCharType="separate"/>
      </w:r>
      <w:r w:rsidRPr="00F34B65">
        <w:rPr>
          <w:rFonts w:ascii="Arial Narrow" w:hAnsi="Arial Narrow"/>
          <w:noProof/>
          <w:sz w:val="22"/>
          <w:szCs w:val="22"/>
          <w:lang w:val="en-US"/>
        </w:rPr>
        <w:t>(Suryana 2013)</w:t>
      </w:r>
      <w:r>
        <w:rPr>
          <w:rFonts w:ascii="Arial Narrow" w:hAnsi="Arial Narrow"/>
          <w:sz w:val="22"/>
          <w:szCs w:val="22"/>
          <w:lang w:val="en-US"/>
        </w:rPr>
        <w:fldChar w:fldCharType="end"/>
      </w:r>
      <w:r>
        <w:rPr>
          <w:rFonts w:ascii="Arial Narrow" w:hAnsi="Arial Narrow"/>
          <w:sz w:val="22"/>
          <w:szCs w:val="22"/>
          <w:lang w:val="en-US"/>
        </w:rPr>
        <w:t xml:space="preserve"> </w:t>
      </w:r>
    </w:p>
    <w:p w:rsidR="00291001" w:rsidRPr="00251BE6" w:rsidRDefault="00291001" w:rsidP="00291001">
      <w:pPr>
        <w:pStyle w:val="Standard"/>
        <w:jc w:val="both"/>
        <w:rPr>
          <w:rFonts w:ascii="Arial Narrow" w:hAnsi="Arial Narrow" w:cs="Times New Roman"/>
          <w:sz w:val="22"/>
          <w:szCs w:val="22"/>
        </w:rPr>
      </w:pPr>
    </w:p>
    <w:p w:rsidR="00291001" w:rsidRPr="00251BE6" w:rsidRDefault="00291001" w:rsidP="00291001">
      <w:pPr>
        <w:pStyle w:val="Standard"/>
        <w:jc w:val="both"/>
        <w:rPr>
          <w:rFonts w:ascii="Arial Narrow" w:hAnsi="Arial Narrow" w:cs="Times New Roman"/>
          <w:b/>
          <w:sz w:val="22"/>
          <w:szCs w:val="22"/>
        </w:rPr>
      </w:pPr>
      <w:r w:rsidRPr="00251BE6">
        <w:rPr>
          <w:rFonts w:ascii="Arial Narrow" w:hAnsi="Arial Narrow" w:cs="Times New Roman"/>
          <w:b/>
          <w:sz w:val="22"/>
          <w:szCs w:val="22"/>
        </w:rPr>
        <w:t>CONCLUSION</w:t>
      </w:r>
    </w:p>
    <w:p w:rsidR="00251BE6" w:rsidRDefault="00251BE6" w:rsidP="00251BE6">
      <w:pPr>
        <w:pStyle w:val="Standard"/>
        <w:ind w:firstLine="720"/>
        <w:jc w:val="both"/>
        <w:rPr>
          <w:rFonts w:ascii="Arial Narrow" w:hAnsi="Arial Narrow" w:cs="Times New Roman"/>
          <w:sz w:val="22"/>
          <w:szCs w:val="22"/>
          <w:lang w:val="en-US"/>
        </w:rPr>
      </w:pPr>
      <w:r w:rsidRPr="0081523C">
        <w:rPr>
          <w:rFonts w:ascii="Arial Narrow" w:hAnsi="Arial Narrow" w:cs="Times New Roman"/>
          <w:sz w:val="22"/>
          <w:szCs w:val="22"/>
          <w:lang w:val="en-US"/>
        </w:rPr>
        <w:t>Based on table 1, it shows that 14 people (46.6%) were in the control group who used aroma therapy and murrotal therapy, while 16 people (53.4%) were in the control group. The results of this study showed that more intervention groups were given both therapies</w:t>
      </w:r>
      <w:r>
        <w:rPr>
          <w:rFonts w:ascii="Arial Narrow" w:hAnsi="Arial Narrow" w:cs="Times New Roman"/>
          <w:sz w:val="22"/>
          <w:szCs w:val="22"/>
          <w:lang w:val="en-US"/>
        </w:rPr>
        <w:t>.</w:t>
      </w:r>
    </w:p>
    <w:p w:rsidR="00251BE6" w:rsidRDefault="00251BE6" w:rsidP="00251BE6">
      <w:pPr>
        <w:ind w:firstLine="720"/>
        <w:jc w:val="both"/>
        <w:rPr>
          <w:rFonts w:ascii="Arial Narrow" w:hAnsi="Arial Narrow"/>
          <w:sz w:val="22"/>
          <w:szCs w:val="22"/>
          <w:lang w:val="en-US"/>
        </w:rPr>
      </w:pPr>
      <w:r w:rsidRPr="000B3CB8">
        <w:rPr>
          <w:rFonts w:ascii="Arial Narrow" w:hAnsi="Arial Narrow"/>
          <w:sz w:val="22"/>
          <w:szCs w:val="22"/>
          <w:lang w:val="en-US"/>
        </w:rPr>
        <w:t>Based on table 2, it shows that 6 pregnant mothers were moderately anxious (20%), 11 people were mildly anxious (36.7%), and 13 mothers were not anxious (43.4%). These results show that the lowest number of mothers who experience moderate anxiety is 6, namely 20% during childbirth</w:t>
      </w:r>
    </w:p>
    <w:p w:rsidR="00251BE6" w:rsidRPr="008E2FF8" w:rsidRDefault="00251BE6" w:rsidP="00251BE6">
      <w:pPr>
        <w:pStyle w:val="Standard"/>
        <w:ind w:firstLine="720"/>
        <w:jc w:val="both"/>
        <w:rPr>
          <w:rFonts w:ascii="Arial Narrow" w:hAnsi="Arial Narrow" w:cs="Times New Roman"/>
          <w:sz w:val="22"/>
          <w:szCs w:val="22"/>
          <w:lang w:val="en-US"/>
        </w:rPr>
      </w:pPr>
      <w:r w:rsidRPr="008E2FF8">
        <w:rPr>
          <w:rFonts w:ascii="Arial Narrow" w:hAnsi="Arial Narrow"/>
          <w:sz w:val="22"/>
          <w:szCs w:val="22"/>
          <w:lang w:val="en-US"/>
        </w:rPr>
        <w:t>Based on table 3, it shows that the presentation of mothers in labor who experienced moderate anxiety and did not use aroma therapy and murrotal therapy was higher compared to the intervention group of mothers who experienced moderate anxiety and used aroma therapy and murrotal therapy. This result is in accordance with the chi square test at alpha = 0.05, obtained p value = 0.043 so hypothesis 0 is rejected. From these results it can be concluded that there is an influence of the use of aromatherapy and murrotal therapy on women giving birth with anxiety at the Ampenan Community Health Center, Mataram District, West Nusa Tenggara.</w:t>
      </w:r>
    </w:p>
    <w:p w:rsidR="00251BE6" w:rsidRDefault="00251BE6" w:rsidP="00251BE6">
      <w:pPr>
        <w:ind w:firstLine="720"/>
        <w:jc w:val="both"/>
        <w:rPr>
          <w:rFonts w:ascii="Arial Narrow" w:hAnsi="Arial Narrow"/>
          <w:sz w:val="22"/>
          <w:szCs w:val="22"/>
          <w:lang w:val="en-US"/>
        </w:rPr>
      </w:pPr>
    </w:p>
    <w:p w:rsidR="00251BE6" w:rsidRPr="000B3CB8" w:rsidRDefault="00251BE6" w:rsidP="00251BE6">
      <w:pPr>
        <w:jc w:val="both"/>
        <w:rPr>
          <w:rFonts w:ascii="Arial Narrow" w:hAnsi="Arial Narrow"/>
          <w:sz w:val="22"/>
          <w:szCs w:val="22"/>
          <w:lang w:val="en-US"/>
        </w:rPr>
        <w:sectPr w:rsidR="00251BE6" w:rsidRPr="000B3CB8">
          <w:type w:val="continuous"/>
          <w:pgSz w:w="11906" w:h="16838"/>
          <w:pgMar w:top="1440" w:right="1440" w:bottom="1440" w:left="1440" w:header="720" w:footer="720" w:gutter="0"/>
          <w:cols w:num="2" w:space="720" w:equalWidth="0">
            <w:col w:w="4233" w:space="560"/>
            <w:col w:w="4233" w:space="0"/>
          </w:cols>
        </w:sectPr>
      </w:pPr>
    </w:p>
    <w:p w:rsidR="00291001" w:rsidRPr="00251BE6" w:rsidRDefault="00291001" w:rsidP="00291001">
      <w:pPr>
        <w:pStyle w:val="Standard"/>
        <w:jc w:val="both"/>
        <w:rPr>
          <w:rFonts w:ascii="Arial Narrow" w:hAnsi="Arial Narrow" w:cs="Times New Roman"/>
          <w:sz w:val="22"/>
          <w:szCs w:val="22"/>
          <w:lang w:val="en-US"/>
        </w:rPr>
      </w:pPr>
    </w:p>
    <w:p w:rsidR="00291001" w:rsidRPr="00251BE6" w:rsidRDefault="00291001" w:rsidP="00291001">
      <w:pPr>
        <w:pStyle w:val="Standard"/>
        <w:jc w:val="both"/>
        <w:rPr>
          <w:rFonts w:ascii="Arial Narrow" w:hAnsi="Arial Narrow" w:cs="Times New Roman"/>
          <w:b/>
          <w:sz w:val="22"/>
          <w:szCs w:val="22"/>
        </w:rPr>
      </w:pPr>
      <w:r w:rsidRPr="00251BE6">
        <w:rPr>
          <w:rFonts w:ascii="Arial Narrow" w:hAnsi="Arial Narrow" w:cs="Times New Roman"/>
          <w:b/>
          <w:sz w:val="22"/>
          <w:szCs w:val="22"/>
        </w:rPr>
        <w:t>SUGESTION</w:t>
      </w:r>
    </w:p>
    <w:p w:rsidR="00291001" w:rsidRPr="00251BE6" w:rsidRDefault="00251BE6" w:rsidP="00291001">
      <w:pPr>
        <w:pStyle w:val="Standard"/>
        <w:ind w:firstLine="720"/>
        <w:jc w:val="both"/>
      </w:pPr>
      <w:r w:rsidRPr="00251BE6">
        <w:rPr>
          <w:rFonts w:ascii="Arial Narrow" w:hAnsi="Arial Narrow" w:cs="Times New Roman"/>
          <w:sz w:val="22"/>
          <w:szCs w:val="22"/>
        </w:rPr>
        <w:t>The use of aromatherapy and murrota Al-Qur'an therapy in patients with anxiety has an effect in reducing and overcoming anxiety. It is hoped that there will be further research to perfect and continue the usefulness of the results of this research in overcoming the problem of anxiety in birthing mothers.</w:t>
      </w:r>
      <w:r w:rsidR="00291001" w:rsidRPr="00251BE6">
        <w:rPr>
          <w:rFonts w:ascii="Arial Narrow" w:hAnsi="Arial Narrow" w:cs="Times New Roman"/>
          <w:sz w:val="22"/>
          <w:szCs w:val="22"/>
        </w:rPr>
        <w:t>.</w:t>
      </w:r>
    </w:p>
    <w:p w:rsidR="00291001" w:rsidRDefault="00291001" w:rsidP="00291001">
      <w:pPr>
        <w:pStyle w:val="Standard"/>
        <w:jc w:val="both"/>
        <w:rPr>
          <w:rFonts w:ascii="Arial Narrow" w:hAnsi="Arial Narrow" w:cs="Times New Roman"/>
          <w:sz w:val="22"/>
          <w:szCs w:val="22"/>
        </w:rPr>
      </w:pPr>
    </w:p>
    <w:p w:rsidR="00291001" w:rsidRDefault="00291001" w:rsidP="00291001">
      <w:pPr>
        <w:pStyle w:val="Standard"/>
        <w:jc w:val="both"/>
        <w:rPr>
          <w:rFonts w:ascii="Arial Narrow" w:hAnsi="Arial Narrow" w:cs="Times New Roman"/>
          <w:b/>
          <w:sz w:val="22"/>
          <w:szCs w:val="22"/>
          <w:lang w:val="en-US"/>
        </w:rPr>
      </w:pPr>
      <w:r>
        <w:rPr>
          <w:rFonts w:ascii="Arial Narrow" w:hAnsi="Arial Narrow" w:cs="Times New Roman"/>
          <w:b/>
          <w:sz w:val="22"/>
          <w:szCs w:val="22"/>
        </w:rPr>
        <w:t>REFERENCE</w:t>
      </w:r>
    </w:p>
    <w:p w:rsidR="00A66A83" w:rsidRPr="00A66A83" w:rsidRDefault="00A66A83" w:rsidP="00291001">
      <w:pPr>
        <w:pStyle w:val="Standard"/>
        <w:jc w:val="both"/>
        <w:rPr>
          <w:rFonts w:ascii="Arial Narrow" w:hAnsi="Arial Narrow" w:cs="Times New Roman"/>
          <w:b/>
          <w:sz w:val="22"/>
          <w:szCs w:val="22"/>
          <w:lang w:val="en-US"/>
        </w:rPr>
      </w:pPr>
    </w:p>
    <w:p w:rsidR="00F34B65" w:rsidRPr="00F34B65" w:rsidRDefault="00916F22" w:rsidP="00F34B65">
      <w:pPr>
        <w:autoSpaceDE w:val="0"/>
        <w:adjustRightInd w:val="0"/>
        <w:ind w:left="480" w:hanging="480"/>
        <w:jc w:val="both"/>
        <w:rPr>
          <w:rFonts w:ascii="Arial Narrow" w:hAnsi="Arial Narrow" w:cs="Times New Roman"/>
          <w:noProof/>
          <w:sz w:val="22"/>
        </w:rPr>
      </w:pPr>
      <w:r>
        <w:rPr>
          <w:rFonts w:ascii="Arial Narrow" w:hAnsi="Arial Narrow" w:cs="Times New Roman"/>
          <w:b/>
          <w:sz w:val="22"/>
          <w:szCs w:val="22"/>
          <w:lang w:val="en-US"/>
        </w:rPr>
        <w:fldChar w:fldCharType="begin" w:fldLock="1"/>
      </w:r>
      <w:r>
        <w:rPr>
          <w:rFonts w:ascii="Arial Narrow" w:hAnsi="Arial Narrow" w:cs="Times New Roman"/>
          <w:b/>
          <w:sz w:val="22"/>
          <w:szCs w:val="22"/>
          <w:lang w:val="en-US"/>
        </w:rPr>
        <w:instrText xml:space="preserve">ADDIN Mendeley Bibliography CSL_BIBLIOGRAPHY </w:instrText>
      </w:r>
      <w:r>
        <w:rPr>
          <w:rFonts w:ascii="Arial Narrow" w:hAnsi="Arial Narrow" w:cs="Times New Roman"/>
          <w:b/>
          <w:sz w:val="22"/>
          <w:szCs w:val="22"/>
          <w:lang w:val="en-US"/>
        </w:rPr>
        <w:fldChar w:fldCharType="separate"/>
      </w:r>
      <w:r w:rsidR="00F34B65" w:rsidRPr="00F34B65">
        <w:rPr>
          <w:rFonts w:ascii="Arial Narrow" w:hAnsi="Arial Narrow" w:cs="Times New Roman"/>
          <w:noProof/>
          <w:sz w:val="22"/>
        </w:rPr>
        <w:t xml:space="preserve">Abdul, Syafei, and Suryadi Yogik. 2018. “Pengaruh Pemberian Terapi Audio Murottal Qur’an Surat Ar - Rahman Terhadap Tingkat Kecemasan Pada Pasien Pre-Operasi Katarak Senilis | Syafei | Jurnal Kesehatan.” </w:t>
      </w:r>
      <w:r w:rsidR="00F34B65" w:rsidRPr="00F34B65">
        <w:rPr>
          <w:rFonts w:ascii="Arial Narrow" w:hAnsi="Arial Narrow" w:cs="Times New Roman"/>
          <w:i/>
          <w:iCs/>
          <w:noProof/>
          <w:sz w:val="22"/>
        </w:rPr>
        <w:t>STIK Siti Khadijah Palembang</w:t>
      </w:r>
      <w:r w:rsidR="00F34B65" w:rsidRPr="00F34B65">
        <w:rPr>
          <w:rFonts w:ascii="Arial Narrow" w:hAnsi="Arial Narrow" w:cs="Times New Roman"/>
          <w:noProof/>
          <w:sz w:val="22"/>
        </w:rPr>
        <w:t xml:space="preserve"> 9(April): 126–30. http://www.ejurnal.poltekkes-tjk.ac.id/index.php/JK/article/view/669/649.</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Anggraini, Ririn, and Yunis Kanora. 2019. “Pengaruh Terapi Murottal Terhadap Tingkat Kecemasan Serta Lama Kalai Fase Aktif Pada Ibu Bersalin.” </w:t>
      </w:r>
      <w:r w:rsidRPr="00F34B65">
        <w:rPr>
          <w:rFonts w:ascii="Arial Narrow" w:hAnsi="Arial Narrow" w:cs="Times New Roman"/>
          <w:i/>
          <w:iCs/>
          <w:noProof/>
          <w:sz w:val="22"/>
        </w:rPr>
        <w:t>Cendekia Medika</w:t>
      </w:r>
      <w:r w:rsidRPr="00F34B65">
        <w:rPr>
          <w:rFonts w:ascii="Arial Narrow" w:hAnsi="Arial Narrow" w:cs="Times New Roman"/>
          <w:noProof/>
          <w:sz w:val="22"/>
        </w:rPr>
        <w:t xml:space="preserve"> 4(No. 2): 116–28. https://jurnal.stikesalmaarif.ac.id/index.php/cendekia_medika/article/view/152.</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Asrul, Asrul. 2023. “Effectiveness of Al-Qur’an Murottal Therapy Against Anxiety of Preoperative Patients.” </w:t>
      </w:r>
      <w:r w:rsidRPr="00F34B65">
        <w:rPr>
          <w:rFonts w:ascii="Arial Narrow" w:hAnsi="Arial Narrow" w:cs="Times New Roman"/>
          <w:i/>
          <w:iCs/>
          <w:noProof/>
          <w:sz w:val="22"/>
        </w:rPr>
        <w:t>Jurnal Ilmiah Kesehatan Sandi Husada</w:t>
      </w:r>
      <w:r w:rsidRPr="00F34B65">
        <w:rPr>
          <w:rFonts w:ascii="Arial Narrow" w:hAnsi="Arial Narrow" w:cs="Times New Roman"/>
          <w:noProof/>
          <w:sz w:val="22"/>
        </w:rPr>
        <w:t xml:space="preserve"> 12(1): 129–35.</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Deswita, Deswita. 2013. “Pengaruh Terapi Murotal Terhadap Tingkat Kecemasan Menghadapi Persalinan Pada Ibu Hamil Di Wilayah Kerja Puskesmas Andalas.” </w:t>
      </w:r>
      <w:r w:rsidRPr="00F34B65">
        <w:rPr>
          <w:rFonts w:ascii="Arial Narrow" w:hAnsi="Arial Narrow" w:cs="Times New Roman"/>
          <w:i/>
          <w:iCs/>
          <w:noProof/>
          <w:sz w:val="22"/>
        </w:rPr>
        <w:t>NERS Jurnal Keperawatan</w:t>
      </w:r>
      <w:r w:rsidRPr="00F34B65">
        <w:rPr>
          <w:rFonts w:ascii="Arial Narrow" w:hAnsi="Arial Narrow" w:cs="Times New Roman"/>
          <w:noProof/>
          <w:sz w:val="22"/>
        </w:rPr>
        <w:t xml:space="preserve"> 9(2): 116.</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Fitriani, Anisa, and Ratna Supradewi. 2019. “Desensitisasi Sistematis Dengan Relaksasi Zikir Untuk Mengurangi Gejala Kecemasan Pada Kasus Gangguan Fobia.” </w:t>
      </w:r>
      <w:r w:rsidRPr="00F34B65">
        <w:rPr>
          <w:rFonts w:ascii="Arial Narrow" w:hAnsi="Arial Narrow" w:cs="Times New Roman"/>
          <w:i/>
          <w:iCs/>
          <w:noProof/>
          <w:sz w:val="22"/>
        </w:rPr>
        <w:t>PHILANTHROPY: Journal of Psychology</w:t>
      </w:r>
      <w:r w:rsidRPr="00F34B65">
        <w:rPr>
          <w:rFonts w:ascii="Arial Narrow" w:hAnsi="Arial Narrow" w:cs="Times New Roman"/>
          <w:noProof/>
          <w:sz w:val="22"/>
        </w:rPr>
        <w:t xml:space="preserve"> 3(2): 75.</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Hapsari, Sinta Tri, Yuli Widyastuti, and Ika Kusuma Wardani. 2019. “Upaya Penurunan Kecemasan Melalui Terapi Murottal Pada Asuhan Keperawatan Pasien Pre Operasi.” </w:t>
      </w:r>
      <w:r w:rsidRPr="00F34B65">
        <w:rPr>
          <w:rFonts w:ascii="Arial Narrow" w:hAnsi="Arial Narrow" w:cs="Times New Roman"/>
          <w:i/>
          <w:iCs/>
          <w:noProof/>
          <w:sz w:val="22"/>
        </w:rPr>
        <w:t>Media Publikasi Penelitian</w:t>
      </w:r>
      <w:r w:rsidRPr="00F34B65">
        <w:rPr>
          <w:rFonts w:ascii="Arial Narrow" w:hAnsi="Arial Narrow" w:cs="Times New Roman"/>
          <w:noProof/>
          <w:sz w:val="22"/>
        </w:rPr>
        <w:t xml:space="preserve"> 15(1): 1–7.</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Hariyanto. 2018. “Dinamika Konflik Pengelolaan Sampah (Studi Deskriptif Konflik Realistis Pengelolaan Sampah TPA Benowo Surabaya) (Skripsi). Surabaya: Universitas Airlangga.” </w:t>
      </w:r>
      <w:r w:rsidRPr="00F34B65">
        <w:rPr>
          <w:rFonts w:ascii="Arial Narrow" w:hAnsi="Arial Narrow" w:cs="Times New Roman"/>
          <w:i/>
          <w:iCs/>
          <w:noProof/>
          <w:sz w:val="22"/>
        </w:rPr>
        <w:t>Jurnal Kesehatan Masyarakat</w:t>
      </w:r>
      <w:r w:rsidRPr="00F34B65">
        <w:rPr>
          <w:rFonts w:ascii="Arial Narrow" w:hAnsi="Arial Narrow" w:cs="Times New Roman"/>
          <w:noProof/>
          <w:sz w:val="22"/>
        </w:rPr>
        <w:t xml:space="preserve"> 4(02): 36–41.</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Karim, Kasmayani, and Nono Hery Yoenanto. 2021. “Dukungan Sosial Dan Religiusitas Terhadap Kecemasan Masyarakat Yang Tinggal Sendiri Selama Masa Pandemi Covid-19.” </w:t>
      </w:r>
      <w:r w:rsidRPr="00F34B65">
        <w:rPr>
          <w:rFonts w:ascii="Arial Narrow" w:hAnsi="Arial Narrow" w:cs="Times New Roman"/>
          <w:i/>
          <w:iCs/>
          <w:noProof/>
          <w:sz w:val="22"/>
        </w:rPr>
        <w:t>Jurnal Psikologi</w:t>
      </w:r>
      <w:r w:rsidRPr="00F34B65">
        <w:rPr>
          <w:rFonts w:ascii="Arial Narrow" w:hAnsi="Arial Narrow" w:cs="Times New Roman"/>
          <w:noProof/>
          <w:sz w:val="22"/>
        </w:rPr>
        <w:t xml:space="preserve"> 17(2): 102.</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Karimah, Nurlita, and Nova Maulana. 2023. “Pengaruh Terapi Komplementer Dengan Mendengarkan Murotal Al-Qurâ€</w:t>
      </w:r>
      <w:r w:rsidRPr="00F34B65">
        <w:rPr>
          <w:rFonts w:ascii="Arial Narrow" w:hAnsi="Arial Narrow" w:cs="Times New Roman"/>
          <w:noProof/>
          <w:sz w:val="22"/>
          <w:vertAlign w:val="superscript"/>
        </w:rPr>
        <w:t>TM</w:t>
      </w:r>
      <w:r w:rsidRPr="00F34B65">
        <w:rPr>
          <w:rFonts w:ascii="Arial Narrow" w:hAnsi="Arial Narrow" w:cs="Times New Roman"/>
          <w:noProof/>
          <w:sz w:val="22"/>
        </w:rPr>
        <w:t xml:space="preserve">an Terhadap Tingkat Kecemasan Pada Mahasiswa Tingkat Akhir Yang Menyusun Skripsi Dimasa Pandemi Covid-19.” </w:t>
      </w:r>
      <w:r w:rsidRPr="00F34B65">
        <w:rPr>
          <w:rFonts w:ascii="Arial Narrow" w:hAnsi="Arial Narrow" w:cs="Times New Roman"/>
          <w:i/>
          <w:iCs/>
          <w:noProof/>
          <w:sz w:val="22"/>
        </w:rPr>
        <w:t>Health Sciences and Pharmacy Journal</w:t>
      </w:r>
      <w:r w:rsidRPr="00F34B65">
        <w:rPr>
          <w:rFonts w:ascii="Arial Narrow" w:hAnsi="Arial Narrow" w:cs="Times New Roman"/>
          <w:noProof/>
          <w:sz w:val="22"/>
        </w:rPr>
        <w:t xml:space="preserve"> 6(3): 103–9.</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Kementerian Kesehatan RI. 2018. 1227 </w:t>
      </w:r>
      <w:r w:rsidRPr="00F34B65">
        <w:rPr>
          <w:rFonts w:ascii="Arial Narrow" w:hAnsi="Arial Narrow" w:cs="Times New Roman"/>
          <w:i/>
          <w:iCs/>
          <w:noProof/>
          <w:sz w:val="22"/>
        </w:rPr>
        <w:t>Profil Kesehatan Indonesia 2015</w:t>
      </w:r>
      <w:r w:rsidRPr="00F34B65">
        <w:rPr>
          <w:rFonts w:ascii="Arial Narrow" w:hAnsi="Arial Narrow" w:cs="Times New Roman"/>
          <w:noProof/>
          <w:sz w:val="22"/>
        </w:rPr>
        <w:t>. website: http://www.kemkes.go.id.</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Nikmah, Nisaun, Ilham, and Lalu Dedy Supriatna. 2022. “Pengaruh Terapi Audio Murottal Al-Quran Surah Ar-Rahman Terhadap Tingkat Kecemasan Pasien Pre Operasi Di Ruang Gili Trawangan RSUD Provinsi.” </w:t>
      </w:r>
      <w:r w:rsidRPr="00F34B65">
        <w:rPr>
          <w:rFonts w:ascii="Arial Narrow" w:hAnsi="Arial Narrow" w:cs="Times New Roman"/>
          <w:i/>
          <w:iCs/>
          <w:noProof/>
          <w:sz w:val="22"/>
        </w:rPr>
        <w:t>Journal Nursing Research Publication Media (NURSEPEDIA)</w:t>
      </w:r>
      <w:r w:rsidRPr="00F34B65">
        <w:rPr>
          <w:rFonts w:ascii="Arial Narrow" w:hAnsi="Arial Narrow" w:cs="Times New Roman"/>
          <w:noProof/>
          <w:sz w:val="22"/>
        </w:rPr>
        <w:t xml:space="preserve"> 1(3): 144–51.</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Novitasari, Trias. 2013. “Keefektifan Konseling Kelompok Pra-Persalinan Untuk Menurunkan Tingkat Kecemasan Primigravida Menghadapi Persalinan.” </w:t>
      </w:r>
      <w:r w:rsidRPr="00F34B65">
        <w:rPr>
          <w:rFonts w:ascii="Arial Narrow" w:hAnsi="Arial Narrow" w:cs="Times New Roman"/>
          <w:i/>
          <w:iCs/>
          <w:noProof/>
          <w:sz w:val="22"/>
        </w:rPr>
        <w:t>Developmental and Clinical Psychology</w:t>
      </w:r>
      <w:r w:rsidRPr="00F34B65">
        <w:rPr>
          <w:rFonts w:ascii="Arial Narrow" w:hAnsi="Arial Narrow" w:cs="Times New Roman"/>
          <w:noProof/>
          <w:sz w:val="22"/>
        </w:rPr>
        <w:t xml:space="preserve"> 2(2): 62–70. https://journal.unnes.ac.id/sju/index.php/dcp/article/view/2578.</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Nugraha, Aditya Dedy. 2020. “Memahami Kecemasan: Perspektif Psikologi Islam.” </w:t>
      </w:r>
      <w:r w:rsidRPr="00F34B65">
        <w:rPr>
          <w:rFonts w:ascii="Arial Narrow" w:hAnsi="Arial Narrow" w:cs="Times New Roman"/>
          <w:i/>
          <w:iCs/>
          <w:noProof/>
          <w:sz w:val="22"/>
        </w:rPr>
        <w:t>IJIP : Indonesian Journal of Islamic Psychology</w:t>
      </w:r>
      <w:r w:rsidRPr="00F34B65">
        <w:rPr>
          <w:rFonts w:ascii="Arial Narrow" w:hAnsi="Arial Narrow" w:cs="Times New Roman"/>
          <w:noProof/>
          <w:sz w:val="22"/>
        </w:rPr>
        <w:t xml:space="preserve"> 2(1): 1–22.</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Nur Wasillah Ardilah, Widanarti Setyaningsih, and Sari Narulita. 2019. “Pengaruh Tingkat Kecemasan Ibu Hamil Trimester Iii Terhadap Kualitas Tidur.” </w:t>
      </w:r>
      <w:r w:rsidRPr="00F34B65">
        <w:rPr>
          <w:rFonts w:ascii="Arial Narrow" w:hAnsi="Arial Narrow" w:cs="Times New Roman"/>
          <w:i/>
          <w:iCs/>
          <w:noProof/>
          <w:sz w:val="22"/>
        </w:rPr>
        <w:t>Binawan Student Journal</w:t>
      </w:r>
      <w:r w:rsidRPr="00F34B65">
        <w:rPr>
          <w:rFonts w:ascii="Arial Narrow" w:hAnsi="Arial Narrow" w:cs="Times New Roman"/>
          <w:noProof/>
          <w:sz w:val="22"/>
        </w:rPr>
        <w:t xml:space="preserve"> 1(3): 148–53.</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Profil kesehatan NTB, 2021. “Profil Kesehatan NTB.”</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Putra, Farhandika, Tika Sari Dewy, and Ahmad Junaidi. 2021. “Pengaruh Terapi Murottal Al-Qur’an Surah Arrahman Terhadap Perubahan Tingkat Kecemasan Pada Pasien Pre Operasi Di Rsud Dr. H. Andi Abdurrahman Noor Kabupaten Tanah Bumbu.” </w:t>
      </w:r>
      <w:r w:rsidRPr="00F34B65">
        <w:rPr>
          <w:rFonts w:ascii="Arial Narrow" w:hAnsi="Arial Narrow" w:cs="Times New Roman"/>
          <w:i/>
          <w:iCs/>
          <w:noProof/>
          <w:sz w:val="22"/>
        </w:rPr>
        <w:t>Journal of Nursing Invention E-ISSN 2828-481X</w:t>
      </w:r>
      <w:r w:rsidRPr="00F34B65">
        <w:rPr>
          <w:rFonts w:ascii="Arial Narrow" w:hAnsi="Arial Narrow" w:cs="Times New Roman"/>
          <w:noProof/>
          <w:sz w:val="22"/>
        </w:rPr>
        <w:t xml:space="preserve"> 2(2): 143–49.</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Rahayu, Melda Agustin. 2023. “Pengaruh Aromaterapi Lemon (Citrus Limon) Terhadap Tingkat Kecemasan Ibu Post Partum Di Wilayah Kerja Puskesmas Sumberbaru Kabupaten Jember.” </w:t>
      </w:r>
      <w:r w:rsidRPr="00F34B65">
        <w:rPr>
          <w:rFonts w:ascii="Arial Narrow" w:hAnsi="Arial Narrow" w:cs="Times New Roman"/>
          <w:i/>
          <w:iCs/>
          <w:noProof/>
          <w:sz w:val="22"/>
        </w:rPr>
        <w:t>Jurnal Wiyata: Penelitian Sains dan Kesehatan</w:t>
      </w:r>
      <w:r w:rsidRPr="00F34B65">
        <w:rPr>
          <w:rFonts w:ascii="Arial Narrow" w:hAnsi="Arial Narrow" w:cs="Times New Roman"/>
          <w:noProof/>
          <w:sz w:val="22"/>
        </w:rPr>
        <w:t xml:space="preserve"> 10(2): 38.</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Rahman, Abd. 2020. “Terapi Dzikir Dalam Islam Terhadap Tingkat Kecemasan Pada Ibu Hamil.” </w:t>
      </w:r>
      <w:r w:rsidRPr="00F34B65">
        <w:rPr>
          <w:rFonts w:ascii="Arial Narrow" w:hAnsi="Arial Narrow" w:cs="Times New Roman"/>
          <w:i/>
          <w:iCs/>
          <w:noProof/>
          <w:sz w:val="22"/>
        </w:rPr>
        <w:t>Jurnal Tarbawi</w:t>
      </w:r>
      <w:r w:rsidRPr="00F34B65">
        <w:rPr>
          <w:rFonts w:ascii="Arial Narrow" w:hAnsi="Arial Narrow" w:cs="Times New Roman"/>
          <w:noProof/>
          <w:sz w:val="22"/>
        </w:rPr>
        <w:t xml:space="preserve"> 5(1): 76–91. https://journal.unismuh.ac.id/index.php/tarbawi/article/download/3346/2475.</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Rantiyana, Rantiyana, Miranti Florencia, and Suratun Suratun. 2018. “Pengaruh Terapi Murottal Al Qur’an Terhadap Nyeri Pada Pasien Luka Bakar.” </w:t>
      </w:r>
      <w:r w:rsidRPr="00F34B65">
        <w:rPr>
          <w:rFonts w:ascii="Arial Narrow" w:hAnsi="Arial Narrow" w:cs="Times New Roman"/>
          <w:i/>
          <w:iCs/>
          <w:noProof/>
          <w:sz w:val="22"/>
        </w:rPr>
        <w:t>Jurnal Kebidanan dan Keperawatan Aisyiyah</w:t>
      </w:r>
      <w:r w:rsidRPr="00F34B65">
        <w:rPr>
          <w:rFonts w:ascii="Arial Narrow" w:hAnsi="Arial Narrow" w:cs="Times New Roman"/>
          <w:noProof/>
          <w:sz w:val="22"/>
        </w:rPr>
        <w:t xml:space="preserve"> 13(2): 167–77.</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Ria gustirini, Lilis Susanti, and Rezah Andriani. 2023. “Pemberian Aromaterapi Lavender Untuk Mengurangi Nyeri Persalinan Kala I Fase Aktif.” </w:t>
      </w:r>
      <w:r w:rsidRPr="00F34B65">
        <w:rPr>
          <w:rFonts w:ascii="Arial Narrow" w:hAnsi="Arial Narrow" w:cs="Times New Roman"/>
          <w:i/>
          <w:iCs/>
          <w:noProof/>
          <w:sz w:val="22"/>
        </w:rPr>
        <w:t>Jurnal Inspirasi Kesehatan</w:t>
      </w:r>
      <w:r w:rsidRPr="00F34B65">
        <w:rPr>
          <w:rFonts w:ascii="Arial Narrow" w:hAnsi="Arial Narrow" w:cs="Times New Roman"/>
          <w:noProof/>
          <w:sz w:val="22"/>
        </w:rPr>
        <w:t xml:space="preserve"> 1(1): 29–33.</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Rusdi, Efriza Resti, Yesi Hasneli, and Sri Wahyuni. 2020. “Efektifitas Terapi Murottal Al-Qur’an Terhadap Tingkat Kecemasan Mahasiswa Sebelum Ujian Skill Laboratory.” </w:t>
      </w:r>
      <w:r w:rsidRPr="00F34B65">
        <w:rPr>
          <w:rFonts w:ascii="Arial Narrow" w:hAnsi="Arial Narrow" w:cs="Times New Roman"/>
          <w:i/>
          <w:iCs/>
          <w:noProof/>
          <w:sz w:val="22"/>
        </w:rPr>
        <w:t>Jurnal Ners Indonesia</w:t>
      </w:r>
      <w:r w:rsidRPr="00F34B65">
        <w:rPr>
          <w:rFonts w:ascii="Arial Narrow" w:hAnsi="Arial Narrow" w:cs="Times New Roman"/>
          <w:noProof/>
          <w:sz w:val="22"/>
        </w:rPr>
        <w:t xml:space="preserve"> 11(1): 108.</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Saputri, Ika Septiana, and Ika Yudianti. 2020. “Tingkat Kecemasan Ibu Hamil Trimester III Anxiety Level of Third Trimester Pregnant Women.” </w:t>
      </w:r>
      <w:r w:rsidRPr="00F34B65">
        <w:rPr>
          <w:rFonts w:ascii="Arial Narrow" w:hAnsi="Arial Narrow" w:cs="Times New Roman"/>
          <w:i/>
          <w:iCs/>
          <w:noProof/>
          <w:sz w:val="22"/>
        </w:rPr>
        <w:t>JURNAL Midwifery Update ( MU )</w:t>
      </w:r>
      <w:r w:rsidRPr="00F34B65">
        <w:rPr>
          <w:rFonts w:ascii="Arial Narrow" w:hAnsi="Arial Narrow" w:cs="Times New Roman"/>
          <w:noProof/>
          <w:sz w:val="22"/>
        </w:rPr>
        <w:t xml:space="preserve"> 2(1): 16–23. http://jurnalmu.poltekkes-mataram.ac.id/index.php/jurnalmu/article/view/72/58.</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Shahhosseini, Zohreh, Mehdi Pourasghar, Alireza Khalilian, and Fariba Salehi. 2015. “A Review of the Effects of Anxiety During Pregnancy on Children’s Health.” </w:t>
      </w:r>
      <w:r w:rsidRPr="00F34B65">
        <w:rPr>
          <w:rFonts w:ascii="Arial Narrow" w:hAnsi="Arial Narrow" w:cs="Times New Roman"/>
          <w:i/>
          <w:iCs/>
          <w:noProof/>
          <w:sz w:val="22"/>
        </w:rPr>
        <w:t>Materia Socio Medica</w:t>
      </w:r>
      <w:r w:rsidRPr="00F34B65">
        <w:rPr>
          <w:rFonts w:ascii="Arial Narrow" w:hAnsi="Arial Narrow" w:cs="Times New Roman"/>
          <w:noProof/>
          <w:sz w:val="22"/>
        </w:rPr>
        <w:t xml:space="preserve"> 27(3): 200.</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Sisy Rizkia Putri. 2020. “Jurnal Penelitian Perawat Profesional Pencegahan Tetanus.” </w:t>
      </w:r>
      <w:r w:rsidRPr="00F34B65">
        <w:rPr>
          <w:rFonts w:ascii="Arial Narrow" w:hAnsi="Arial Narrow" w:cs="Times New Roman"/>
          <w:i/>
          <w:iCs/>
          <w:noProof/>
          <w:sz w:val="22"/>
        </w:rPr>
        <w:t>British Medical Journal</w:t>
      </w:r>
      <w:r w:rsidRPr="00F34B65">
        <w:rPr>
          <w:rFonts w:ascii="Arial Narrow" w:hAnsi="Arial Narrow" w:cs="Times New Roman"/>
          <w:noProof/>
          <w:sz w:val="22"/>
        </w:rPr>
        <w:t xml:space="preserve"> 2(5474): 1333–36.</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Sulaiman, Lalu, and Muhammad Amrullah. 2019. “Pengaruh Kombinasi Terapi Murottal Al-Quran Dengan Relaksasi Nafas Dalam Terhadap Penurunan Tingkat Kecemasan Pada Pasien Pre Operasi Bedah Umum Di RSUD Provinsi NTB.” </w:t>
      </w:r>
      <w:r w:rsidRPr="00F34B65">
        <w:rPr>
          <w:rFonts w:ascii="Arial Narrow" w:hAnsi="Arial Narrow" w:cs="Times New Roman"/>
          <w:i/>
          <w:iCs/>
          <w:noProof/>
          <w:sz w:val="22"/>
        </w:rPr>
        <w:t>Jurnal Kesehatan Qamarul Huda</w:t>
      </w:r>
      <w:r w:rsidRPr="00F34B65">
        <w:rPr>
          <w:rFonts w:ascii="Arial Narrow" w:hAnsi="Arial Narrow" w:cs="Times New Roman"/>
          <w:noProof/>
          <w:sz w:val="22"/>
        </w:rPr>
        <w:t xml:space="preserve"> 7(1): 18–26.</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Sumarni, Sumarni. 2020. “Proses Penyembuhan Gejala Kejiwaan Berbasis Islamic Intervention Of Psychology.” </w:t>
      </w:r>
      <w:r w:rsidRPr="00F34B65">
        <w:rPr>
          <w:rFonts w:ascii="Arial Narrow" w:hAnsi="Arial Narrow" w:cs="Times New Roman"/>
          <w:i/>
          <w:iCs/>
          <w:noProof/>
          <w:sz w:val="22"/>
        </w:rPr>
        <w:t>NALAR: Jurnal Peradaban dan Pemikiran Islam</w:t>
      </w:r>
      <w:r w:rsidRPr="00F34B65">
        <w:rPr>
          <w:rFonts w:ascii="Arial Narrow" w:hAnsi="Arial Narrow" w:cs="Times New Roman"/>
          <w:noProof/>
          <w:sz w:val="22"/>
        </w:rPr>
        <w:t xml:space="preserve"> 3(2): 134–47.</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Suryana, Dadan. 2013. “Scanned by CamScanner </w:t>
      </w:r>
      <w:r w:rsidRPr="00F34B65">
        <w:rPr>
          <w:rFonts w:ascii="Arial" w:hAnsi="Arial" w:cs="Arial"/>
          <w:noProof/>
          <w:sz w:val="22"/>
        </w:rPr>
        <w:t>ﯼﺭﺍﺰﻤﮐ</w:t>
      </w:r>
      <w:r w:rsidRPr="00F34B65">
        <w:rPr>
          <w:rFonts w:ascii="Arial Narrow" w:hAnsi="Arial Narrow" w:cs="Times New Roman"/>
          <w:noProof/>
          <w:sz w:val="22"/>
        </w:rPr>
        <w:t xml:space="preserve">.” </w:t>
      </w:r>
      <w:r w:rsidRPr="00F34B65">
        <w:rPr>
          <w:rFonts w:ascii="Arial Narrow" w:hAnsi="Arial Narrow" w:cs="Times New Roman"/>
          <w:i/>
          <w:iCs/>
          <w:noProof/>
          <w:sz w:val="22"/>
        </w:rPr>
        <w:t>A psicanalise dos contos de fadas. Tradução Arlene Caetano</w:t>
      </w:r>
      <w:r w:rsidRPr="00F34B65">
        <w:rPr>
          <w:rFonts w:ascii="Arial Narrow" w:hAnsi="Arial Narrow" w:cs="Times New Roman"/>
          <w:noProof/>
          <w:sz w:val="22"/>
        </w:rPr>
        <w:t>: 466.</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Usman, Farrah Rianda, Rina M. Kundre, and Franly Onibala. 2016. “Perbedaan Tingkat Kecemasan Ibu Hamil Menghadapi Persalinan Dengan Kepatuhan Antenatal Care (ANC) Di Puskesmas Bahukota Manado.” </w:t>
      </w:r>
      <w:r w:rsidRPr="00F34B65">
        <w:rPr>
          <w:rFonts w:ascii="Arial Narrow" w:hAnsi="Arial Narrow" w:cs="Times New Roman"/>
          <w:i/>
          <w:iCs/>
          <w:noProof/>
          <w:sz w:val="22"/>
        </w:rPr>
        <w:t>ejournal Keperawatan (e-Kp)</w:t>
      </w:r>
      <w:r w:rsidRPr="00F34B65">
        <w:rPr>
          <w:rFonts w:ascii="Arial Narrow" w:hAnsi="Arial Narrow" w:cs="Times New Roman"/>
          <w:noProof/>
          <w:sz w:val="22"/>
        </w:rPr>
        <w:t xml:space="preserve"> 4(1): 1–7.</w:t>
      </w:r>
    </w:p>
    <w:p w:rsidR="00F34B65" w:rsidRPr="00F34B65" w:rsidRDefault="00F34B65" w:rsidP="00F34B65">
      <w:pPr>
        <w:autoSpaceDE w:val="0"/>
        <w:adjustRightInd w:val="0"/>
        <w:ind w:left="480" w:hanging="480"/>
        <w:jc w:val="both"/>
        <w:rPr>
          <w:rFonts w:ascii="Arial Narrow" w:hAnsi="Arial Narrow" w:cs="Times New Roman"/>
          <w:noProof/>
          <w:sz w:val="22"/>
        </w:rPr>
      </w:pPr>
      <w:r w:rsidRPr="00F34B65">
        <w:rPr>
          <w:rFonts w:ascii="Arial Narrow" w:hAnsi="Arial Narrow" w:cs="Times New Roman"/>
          <w:noProof/>
          <w:sz w:val="22"/>
        </w:rPr>
        <w:t xml:space="preserve">Wulandari, Rr. Catur Leni, and Alfiah Rahmawati. 2022. “Optimalisasi Kelas Ibu Hamil Melalui Birth Preparation Center Untuk Kesiapan Fisik, Psikis, Dan Spiritual Di Masa Pandemi Covid 19.” </w:t>
      </w:r>
      <w:r w:rsidRPr="00F34B65">
        <w:rPr>
          <w:rFonts w:ascii="Arial Narrow" w:hAnsi="Arial Narrow" w:cs="Times New Roman"/>
          <w:i/>
          <w:iCs/>
          <w:noProof/>
          <w:sz w:val="22"/>
        </w:rPr>
        <w:t>SELAPARANG: Jurnal Pengabdian Masyarakat Berkemajuan</w:t>
      </w:r>
      <w:r w:rsidRPr="00F34B65">
        <w:rPr>
          <w:rFonts w:ascii="Arial Narrow" w:hAnsi="Arial Narrow" w:cs="Times New Roman"/>
          <w:noProof/>
          <w:sz w:val="22"/>
        </w:rPr>
        <w:t xml:space="preserve"> 6(4): 2238.</w:t>
      </w:r>
    </w:p>
    <w:p w:rsidR="00F34B65" w:rsidRPr="00F34B65" w:rsidRDefault="00F34B65" w:rsidP="00F34B65">
      <w:pPr>
        <w:autoSpaceDE w:val="0"/>
        <w:adjustRightInd w:val="0"/>
        <w:ind w:left="480" w:hanging="480"/>
        <w:jc w:val="both"/>
        <w:rPr>
          <w:rFonts w:ascii="Arial Narrow" w:hAnsi="Arial Narrow"/>
          <w:noProof/>
          <w:sz w:val="22"/>
        </w:rPr>
      </w:pPr>
      <w:r w:rsidRPr="00F34B65">
        <w:rPr>
          <w:rFonts w:ascii="Arial Narrow" w:hAnsi="Arial Narrow" w:cs="Times New Roman"/>
          <w:noProof/>
          <w:sz w:val="22"/>
        </w:rPr>
        <w:t xml:space="preserve">Zahrofi, Dian Nashif. 2018. “Pengaruh Pemberian Terapi Murottal Al-Quran Terhadap Tingkat Kecemasan Pada Pasien Hemodialisa Di RS PKU Muhammadiyah Surakarta.” </w:t>
      </w:r>
      <w:r w:rsidRPr="00F34B65">
        <w:rPr>
          <w:rFonts w:ascii="Arial Narrow" w:hAnsi="Arial Narrow" w:cs="Times New Roman"/>
          <w:i/>
          <w:iCs/>
          <w:noProof/>
          <w:sz w:val="22"/>
        </w:rPr>
        <w:t>Journal of Chemical Information and Modeling</w:t>
      </w:r>
      <w:r w:rsidRPr="00F34B65">
        <w:rPr>
          <w:rFonts w:ascii="Arial Narrow" w:hAnsi="Arial Narrow" w:cs="Times New Roman"/>
          <w:noProof/>
          <w:sz w:val="22"/>
        </w:rPr>
        <w:t xml:space="preserve"> 53(9): 1689–99.</w:t>
      </w:r>
    </w:p>
    <w:p w:rsidR="00916F22" w:rsidRPr="00363AE6" w:rsidRDefault="00916F22" w:rsidP="00F34B65">
      <w:pPr>
        <w:autoSpaceDE w:val="0"/>
        <w:adjustRightInd w:val="0"/>
        <w:ind w:left="480" w:hanging="480"/>
        <w:jc w:val="both"/>
        <w:rPr>
          <w:rFonts w:ascii="Arial Narrow" w:hAnsi="Arial Narrow" w:cs="Times New Roman"/>
          <w:b/>
          <w:sz w:val="22"/>
          <w:szCs w:val="22"/>
          <w:lang w:val="en-US"/>
        </w:rPr>
      </w:pPr>
      <w:r>
        <w:rPr>
          <w:rFonts w:ascii="Arial Narrow" w:hAnsi="Arial Narrow" w:cs="Times New Roman"/>
          <w:b/>
          <w:sz w:val="22"/>
          <w:szCs w:val="22"/>
          <w:lang w:val="en-US"/>
        </w:rPr>
        <w:fldChar w:fldCharType="end"/>
      </w:r>
      <w:r w:rsidRPr="00363AE6">
        <w:rPr>
          <w:rFonts w:ascii="Arial Narrow" w:hAnsi="Arial Narrow" w:cs="Times New Roman"/>
          <w:b/>
          <w:sz w:val="22"/>
          <w:szCs w:val="22"/>
          <w:lang w:val="en-US"/>
        </w:rPr>
        <w:t xml:space="preserve"> </w:t>
      </w:r>
    </w:p>
    <w:p w:rsidR="00363AE6" w:rsidRPr="00363AE6" w:rsidRDefault="00363AE6" w:rsidP="00916F22">
      <w:pPr>
        <w:autoSpaceDE w:val="0"/>
        <w:adjustRightInd w:val="0"/>
        <w:ind w:left="480" w:hanging="480"/>
        <w:rPr>
          <w:rFonts w:ascii="Arial Narrow" w:hAnsi="Arial Narrow" w:cs="Times New Roman"/>
          <w:b/>
          <w:sz w:val="22"/>
          <w:szCs w:val="22"/>
          <w:lang w:val="en-US"/>
        </w:rPr>
      </w:pPr>
    </w:p>
    <w:p w:rsidR="00FE490B" w:rsidRDefault="00FE490B"/>
    <w:sectPr w:rsidR="00FE490B">
      <w:type w:val="continuous"/>
      <w:pgSz w:w="11906" w:h="16838"/>
      <w:pgMar w:top="1440" w:right="1440" w:bottom="1440" w:left="1440" w:header="720" w:footer="720" w:gutter="0"/>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C4D" w:rsidRDefault="005F1C4D" w:rsidP="008B1F47">
      <w:r>
        <w:separator/>
      </w:r>
    </w:p>
  </w:endnote>
  <w:endnote w:type="continuationSeparator" w:id="0">
    <w:p w:rsidR="005F1C4D" w:rsidRDefault="005F1C4D" w:rsidP="008B1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C4D" w:rsidRDefault="005F1C4D" w:rsidP="008B1F47">
      <w:r>
        <w:separator/>
      </w:r>
    </w:p>
  </w:footnote>
  <w:footnote w:type="continuationSeparator" w:id="0">
    <w:p w:rsidR="005F1C4D" w:rsidRDefault="005F1C4D" w:rsidP="008B1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CF1FA1"/>
    <w:multiLevelType w:val="multilevel"/>
    <w:tmpl w:val="397CACEA"/>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01"/>
    <w:rsid w:val="00052E7C"/>
    <w:rsid w:val="000B3CB8"/>
    <w:rsid w:val="00174B69"/>
    <w:rsid w:val="001C633B"/>
    <w:rsid w:val="00251BE6"/>
    <w:rsid w:val="00291001"/>
    <w:rsid w:val="00342FB5"/>
    <w:rsid w:val="00363AE6"/>
    <w:rsid w:val="003C6909"/>
    <w:rsid w:val="003C7784"/>
    <w:rsid w:val="00404002"/>
    <w:rsid w:val="00493EB2"/>
    <w:rsid w:val="005F1C4D"/>
    <w:rsid w:val="005F6FF4"/>
    <w:rsid w:val="00730704"/>
    <w:rsid w:val="007A52F9"/>
    <w:rsid w:val="007E779B"/>
    <w:rsid w:val="007F7FC7"/>
    <w:rsid w:val="0081523C"/>
    <w:rsid w:val="00890067"/>
    <w:rsid w:val="008B1F47"/>
    <w:rsid w:val="008E2FF8"/>
    <w:rsid w:val="00916F22"/>
    <w:rsid w:val="00971BBF"/>
    <w:rsid w:val="00985FA0"/>
    <w:rsid w:val="00A34539"/>
    <w:rsid w:val="00A66A83"/>
    <w:rsid w:val="00B240DA"/>
    <w:rsid w:val="00B56B70"/>
    <w:rsid w:val="00C915DB"/>
    <w:rsid w:val="00CF7DB1"/>
    <w:rsid w:val="00D24226"/>
    <w:rsid w:val="00D503E2"/>
    <w:rsid w:val="00D930D2"/>
    <w:rsid w:val="00E22729"/>
    <w:rsid w:val="00EA586F"/>
    <w:rsid w:val="00F34B65"/>
    <w:rsid w:val="00F912B8"/>
    <w:rsid w:val="00FB6094"/>
    <w:rsid w:val="00FC0BFA"/>
    <w:rsid w:val="00FE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01"/>
    <w:pPr>
      <w:widowControl w:val="0"/>
      <w:suppressAutoHyphens/>
      <w:autoSpaceDN w:val="0"/>
      <w:spacing w:after="0" w:line="240" w:lineRule="auto"/>
      <w:textAlignment w:val="baseline"/>
    </w:pPr>
    <w:rPr>
      <w:rFonts w:ascii="Calibri" w:eastAsia="Arial Unicode MS" w:hAnsi="Calibri" w:cs="Calibri"/>
      <w:kern w:val="3"/>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91001"/>
    <w:pPr>
      <w:suppressAutoHyphens/>
      <w:autoSpaceDN w:val="0"/>
      <w:spacing w:after="0" w:line="240" w:lineRule="auto"/>
      <w:textAlignment w:val="baseline"/>
    </w:pPr>
    <w:rPr>
      <w:rFonts w:ascii="Calibri" w:eastAsia="Arial Unicode MS" w:hAnsi="Calibri" w:cs="Calibri"/>
      <w:kern w:val="3"/>
      <w:sz w:val="24"/>
      <w:szCs w:val="24"/>
      <w:lang w:val="id-ID"/>
    </w:rPr>
  </w:style>
  <w:style w:type="paragraph" w:customStyle="1" w:styleId="Textbody">
    <w:name w:val="Text body"/>
    <w:basedOn w:val="Standard"/>
    <w:rsid w:val="00291001"/>
    <w:pPr>
      <w:spacing w:after="120"/>
    </w:pPr>
  </w:style>
  <w:style w:type="paragraph" w:customStyle="1" w:styleId="PreformattedText">
    <w:name w:val="Preformatted Text"/>
    <w:basedOn w:val="Standard"/>
    <w:rsid w:val="00291001"/>
    <w:rPr>
      <w:rFonts w:ascii="Courier New" w:eastAsia="Courier New" w:hAnsi="Courier New" w:cs="Courier New"/>
      <w:sz w:val="20"/>
      <w:szCs w:val="20"/>
    </w:rPr>
  </w:style>
  <w:style w:type="character" w:customStyle="1" w:styleId="WW-DefaultParagraphFont">
    <w:name w:val="WW-Default Paragraph Font"/>
    <w:rsid w:val="00291001"/>
  </w:style>
  <w:style w:type="numbering" w:customStyle="1" w:styleId="WWNum2">
    <w:name w:val="WWNum2"/>
    <w:basedOn w:val="NoList"/>
    <w:rsid w:val="00291001"/>
    <w:pPr>
      <w:numPr>
        <w:numId w:val="1"/>
      </w:numPr>
    </w:pPr>
  </w:style>
  <w:style w:type="paragraph" w:styleId="HTMLPreformatted">
    <w:name w:val="HTML Preformatted"/>
    <w:basedOn w:val="Normal"/>
    <w:link w:val="HTMLPreformattedChar"/>
    <w:uiPriority w:val="99"/>
    <w:unhideWhenUsed/>
    <w:rsid w:val="00291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rsid w:val="00291001"/>
    <w:rPr>
      <w:rFonts w:ascii="Courier New" w:eastAsia="Times New Roman" w:hAnsi="Courier New" w:cs="Courier New"/>
      <w:sz w:val="20"/>
      <w:szCs w:val="20"/>
    </w:rPr>
  </w:style>
  <w:style w:type="character" w:customStyle="1" w:styleId="y2iqfc">
    <w:name w:val="y2iqfc"/>
    <w:basedOn w:val="DefaultParagraphFont"/>
    <w:rsid w:val="00291001"/>
  </w:style>
  <w:style w:type="paragraph" w:styleId="FootnoteText">
    <w:name w:val="footnote text"/>
    <w:basedOn w:val="Normal"/>
    <w:link w:val="FootnoteTextChar"/>
    <w:uiPriority w:val="99"/>
    <w:semiHidden/>
    <w:unhideWhenUsed/>
    <w:rsid w:val="008B1F47"/>
    <w:rPr>
      <w:sz w:val="20"/>
      <w:szCs w:val="20"/>
    </w:rPr>
  </w:style>
  <w:style w:type="character" w:customStyle="1" w:styleId="FootnoteTextChar">
    <w:name w:val="Footnote Text Char"/>
    <w:basedOn w:val="DefaultParagraphFont"/>
    <w:link w:val="FootnoteText"/>
    <w:uiPriority w:val="99"/>
    <w:semiHidden/>
    <w:rsid w:val="008B1F47"/>
    <w:rPr>
      <w:rFonts w:ascii="Calibri" w:eastAsia="Arial Unicode MS" w:hAnsi="Calibri" w:cs="Calibri"/>
      <w:kern w:val="3"/>
      <w:sz w:val="20"/>
      <w:szCs w:val="20"/>
      <w:lang w:val="id-ID"/>
    </w:rPr>
  </w:style>
  <w:style w:type="character" w:styleId="FootnoteReference">
    <w:name w:val="footnote reference"/>
    <w:basedOn w:val="DefaultParagraphFont"/>
    <w:uiPriority w:val="99"/>
    <w:semiHidden/>
    <w:unhideWhenUsed/>
    <w:rsid w:val="008B1F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001"/>
    <w:pPr>
      <w:widowControl w:val="0"/>
      <w:suppressAutoHyphens/>
      <w:autoSpaceDN w:val="0"/>
      <w:spacing w:after="0" w:line="240" w:lineRule="auto"/>
      <w:textAlignment w:val="baseline"/>
    </w:pPr>
    <w:rPr>
      <w:rFonts w:ascii="Calibri" w:eastAsia="Arial Unicode MS" w:hAnsi="Calibri" w:cs="Calibri"/>
      <w:kern w:val="3"/>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291001"/>
    <w:pPr>
      <w:suppressAutoHyphens/>
      <w:autoSpaceDN w:val="0"/>
      <w:spacing w:after="0" w:line="240" w:lineRule="auto"/>
      <w:textAlignment w:val="baseline"/>
    </w:pPr>
    <w:rPr>
      <w:rFonts w:ascii="Calibri" w:eastAsia="Arial Unicode MS" w:hAnsi="Calibri" w:cs="Calibri"/>
      <w:kern w:val="3"/>
      <w:sz w:val="24"/>
      <w:szCs w:val="24"/>
      <w:lang w:val="id-ID"/>
    </w:rPr>
  </w:style>
  <w:style w:type="paragraph" w:customStyle="1" w:styleId="Textbody">
    <w:name w:val="Text body"/>
    <w:basedOn w:val="Standard"/>
    <w:rsid w:val="00291001"/>
    <w:pPr>
      <w:spacing w:after="120"/>
    </w:pPr>
  </w:style>
  <w:style w:type="paragraph" w:customStyle="1" w:styleId="PreformattedText">
    <w:name w:val="Preformatted Text"/>
    <w:basedOn w:val="Standard"/>
    <w:rsid w:val="00291001"/>
    <w:rPr>
      <w:rFonts w:ascii="Courier New" w:eastAsia="Courier New" w:hAnsi="Courier New" w:cs="Courier New"/>
      <w:sz w:val="20"/>
      <w:szCs w:val="20"/>
    </w:rPr>
  </w:style>
  <w:style w:type="character" w:customStyle="1" w:styleId="WW-DefaultParagraphFont">
    <w:name w:val="WW-Default Paragraph Font"/>
    <w:rsid w:val="00291001"/>
  </w:style>
  <w:style w:type="numbering" w:customStyle="1" w:styleId="WWNum2">
    <w:name w:val="WWNum2"/>
    <w:basedOn w:val="NoList"/>
    <w:rsid w:val="00291001"/>
    <w:pPr>
      <w:numPr>
        <w:numId w:val="1"/>
      </w:numPr>
    </w:pPr>
  </w:style>
  <w:style w:type="paragraph" w:styleId="HTMLPreformatted">
    <w:name w:val="HTML Preformatted"/>
    <w:basedOn w:val="Normal"/>
    <w:link w:val="HTMLPreformattedChar"/>
    <w:uiPriority w:val="99"/>
    <w:unhideWhenUsed/>
    <w:rsid w:val="00291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val="en-US"/>
    </w:rPr>
  </w:style>
  <w:style w:type="character" w:customStyle="1" w:styleId="HTMLPreformattedChar">
    <w:name w:val="HTML Preformatted Char"/>
    <w:basedOn w:val="DefaultParagraphFont"/>
    <w:link w:val="HTMLPreformatted"/>
    <w:uiPriority w:val="99"/>
    <w:rsid w:val="00291001"/>
    <w:rPr>
      <w:rFonts w:ascii="Courier New" w:eastAsia="Times New Roman" w:hAnsi="Courier New" w:cs="Courier New"/>
      <w:sz w:val="20"/>
      <w:szCs w:val="20"/>
    </w:rPr>
  </w:style>
  <w:style w:type="character" w:customStyle="1" w:styleId="y2iqfc">
    <w:name w:val="y2iqfc"/>
    <w:basedOn w:val="DefaultParagraphFont"/>
    <w:rsid w:val="00291001"/>
  </w:style>
  <w:style w:type="paragraph" w:styleId="FootnoteText">
    <w:name w:val="footnote text"/>
    <w:basedOn w:val="Normal"/>
    <w:link w:val="FootnoteTextChar"/>
    <w:uiPriority w:val="99"/>
    <w:semiHidden/>
    <w:unhideWhenUsed/>
    <w:rsid w:val="008B1F47"/>
    <w:rPr>
      <w:sz w:val="20"/>
      <w:szCs w:val="20"/>
    </w:rPr>
  </w:style>
  <w:style w:type="character" w:customStyle="1" w:styleId="FootnoteTextChar">
    <w:name w:val="Footnote Text Char"/>
    <w:basedOn w:val="DefaultParagraphFont"/>
    <w:link w:val="FootnoteText"/>
    <w:uiPriority w:val="99"/>
    <w:semiHidden/>
    <w:rsid w:val="008B1F47"/>
    <w:rPr>
      <w:rFonts w:ascii="Calibri" w:eastAsia="Arial Unicode MS" w:hAnsi="Calibri" w:cs="Calibri"/>
      <w:kern w:val="3"/>
      <w:sz w:val="20"/>
      <w:szCs w:val="20"/>
      <w:lang w:val="id-ID"/>
    </w:rPr>
  </w:style>
  <w:style w:type="character" w:styleId="FootnoteReference">
    <w:name w:val="footnote reference"/>
    <w:basedOn w:val="DefaultParagraphFont"/>
    <w:uiPriority w:val="99"/>
    <w:semiHidden/>
    <w:unhideWhenUsed/>
    <w:rsid w:val="008B1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705662">
      <w:bodyDiv w:val="1"/>
      <w:marLeft w:val="0"/>
      <w:marRight w:val="0"/>
      <w:marTop w:val="0"/>
      <w:marBottom w:val="0"/>
      <w:divBdr>
        <w:top w:val="none" w:sz="0" w:space="0" w:color="auto"/>
        <w:left w:val="none" w:sz="0" w:space="0" w:color="auto"/>
        <w:bottom w:val="none" w:sz="0" w:space="0" w:color="auto"/>
        <w:right w:val="none" w:sz="0" w:space="0" w:color="auto"/>
      </w:divBdr>
    </w:div>
    <w:div w:id="811170195">
      <w:bodyDiv w:val="1"/>
      <w:marLeft w:val="0"/>
      <w:marRight w:val="0"/>
      <w:marTop w:val="0"/>
      <w:marBottom w:val="0"/>
      <w:divBdr>
        <w:top w:val="none" w:sz="0" w:space="0" w:color="auto"/>
        <w:left w:val="none" w:sz="0" w:space="0" w:color="auto"/>
        <w:bottom w:val="none" w:sz="0" w:space="0" w:color="auto"/>
        <w:right w:val="none" w:sz="0" w:space="0" w:color="auto"/>
      </w:divBdr>
    </w:div>
    <w:div w:id="818107490">
      <w:bodyDiv w:val="1"/>
      <w:marLeft w:val="0"/>
      <w:marRight w:val="0"/>
      <w:marTop w:val="0"/>
      <w:marBottom w:val="0"/>
      <w:divBdr>
        <w:top w:val="none" w:sz="0" w:space="0" w:color="auto"/>
        <w:left w:val="none" w:sz="0" w:space="0" w:color="auto"/>
        <w:bottom w:val="none" w:sz="0" w:space="0" w:color="auto"/>
        <w:right w:val="none" w:sz="0" w:space="0" w:color="auto"/>
      </w:divBdr>
    </w:div>
    <w:div w:id="1408190628">
      <w:bodyDiv w:val="1"/>
      <w:marLeft w:val="0"/>
      <w:marRight w:val="0"/>
      <w:marTop w:val="0"/>
      <w:marBottom w:val="0"/>
      <w:divBdr>
        <w:top w:val="none" w:sz="0" w:space="0" w:color="auto"/>
        <w:left w:val="none" w:sz="0" w:space="0" w:color="auto"/>
        <w:bottom w:val="none" w:sz="0" w:space="0" w:color="auto"/>
        <w:right w:val="none" w:sz="0" w:space="0" w:color="auto"/>
      </w:divBdr>
    </w:div>
    <w:div w:id="1613168872">
      <w:bodyDiv w:val="1"/>
      <w:marLeft w:val="0"/>
      <w:marRight w:val="0"/>
      <w:marTop w:val="0"/>
      <w:marBottom w:val="0"/>
      <w:divBdr>
        <w:top w:val="none" w:sz="0" w:space="0" w:color="auto"/>
        <w:left w:val="none" w:sz="0" w:space="0" w:color="auto"/>
        <w:bottom w:val="none" w:sz="0" w:space="0" w:color="auto"/>
        <w:right w:val="none" w:sz="0" w:space="0" w:color="auto"/>
      </w:divBdr>
    </w:div>
    <w:div w:id="191681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B357-5882-4361-86F1-105D0195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16153</Words>
  <Characters>92078</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2024-04-19T02:57:00Z</dcterms:created>
  <dcterms:modified xsi:type="dcterms:W3CDTF">2024-04-19T03:00:00Z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6bba730f-d471-3fdd-a929-7d3c21b1a9c1</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