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315" w:rsidRDefault="004C23F1" w:rsidP="0052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hAnsi="Arial Narrow" w:cs="Times New Roman"/>
          <w:b/>
          <w:sz w:val="26"/>
          <w:szCs w:val="26"/>
        </w:rPr>
      </w:pPr>
      <w:r w:rsidRPr="004C23F1">
        <w:rPr>
          <w:rFonts w:ascii="Arial Narrow" w:hAnsi="Arial Narrow" w:cs="Times New Roman"/>
          <w:b/>
          <w:sz w:val="26"/>
          <w:szCs w:val="26"/>
        </w:rPr>
        <w:t xml:space="preserve">Correlation between Geography of Residence, Socio-Culture and Family Structure with Early Marriage </w:t>
      </w:r>
      <w:proofErr w:type="gramStart"/>
      <w:r w:rsidRPr="004C23F1">
        <w:rPr>
          <w:rFonts w:ascii="Arial Narrow" w:hAnsi="Arial Narrow" w:cs="Times New Roman"/>
          <w:b/>
          <w:sz w:val="26"/>
          <w:szCs w:val="26"/>
        </w:rPr>
        <w:t>In</w:t>
      </w:r>
      <w:proofErr w:type="gramEnd"/>
      <w:r w:rsidRPr="004C23F1">
        <w:rPr>
          <w:rFonts w:ascii="Arial Narrow" w:hAnsi="Arial Narrow" w:cs="Times New Roman"/>
          <w:b/>
          <w:sz w:val="26"/>
          <w:szCs w:val="26"/>
        </w:rPr>
        <w:t xml:space="preserve"> South Bangka</w:t>
      </w:r>
    </w:p>
    <w:p w:rsidR="005270FF" w:rsidRPr="004C23F1" w:rsidRDefault="005270FF" w:rsidP="0052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sz w:val="26"/>
          <w:szCs w:val="26"/>
          <w:lang w:val="en"/>
        </w:rPr>
      </w:pPr>
    </w:p>
    <w:p w:rsidR="00732315" w:rsidRPr="00732315" w:rsidRDefault="004C23F1" w:rsidP="00732315">
      <w:pPr>
        <w:pStyle w:val="HTMLPreformatted"/>
        <w:rPr>
          <w:rStyle w:val="y2iqfc"/>
          <w:rFonts w:ascii="Arial Narrow" w:eastAsiaTheme="majorEastAsia" w:hAnsi="Arial Narrow"/>
          <w:sz w:val="22"/>
          <w:szCs w:val="22"/>
          <w:lang w:val="en"/>
        </w:rPr>
      </w:pPr>
      <w:r>
        <w:rPr>
          <w:rStyle w:val="y2iqfc"/>
          <w:rFonts w:ascii="Arial Narrow" w:eastAsiaTheme="majorEastAsia" w:hAnsi="Arial Narrow"/>
          <w:sz w:val="22"/>
          <w:szCs w:val="22"/>
          <w:lang w:val="en"/>
        </w:rPr>
        <w:t>Ayudita</w:t>
      </w:r>
      <w:r w:rsidR="00732315" w:rsidRPr="00732315">
        <w:rPr>
          <w:rStyle w:val="y2iqfc"/>
          <w:rFonts w:ascii="Arial Narrow" w:eastAsiaTheme="majorEastAsia" w:hAnsi="Arial Narrow"/>
          <w:sz w:val="22"/>
          <w:szCs w:val="22"/>
          <w:vertAlign w:val="superscript"/>
          <w:lang w:val="en"/>
        </w:rPr>
        <w:t>1</w:t>
      </w:r>
    </w:p>
    <w:p w:rsidR="00732315" w:rsidRPr="00732315" w:rsidRDefault="00732315" w:rsidP="00732315">
      <w:pPr>
        <w:pStyle w:val="HTMLPreformatted"/>
        <w:rPr>
          <w:rStyle w:val="y2iqfc"/>
          <w:rFonts w:ascii="Arial Narrow" w:eastAsiaTheme="majorEastAsia" w:hAnsi="Arial Narrow"/>
          <w:sz w:val="22"/>
          <w:szCs w:val="22"/>
          <w:lang w:val="en"/>
        </w:rPr>
      </w:pPr>
      <w:r w:rsidRPr="00732315">
        <w:rPr>
          <w:rStyle w:val="y2iqfc"/>
          <w:rFonts w:ascii="Arial Narrow" w:eastAsiaTheme="majorEastAsia" w:hAnsi="Arial Narrow"/>
          <w:sz w:val="22"/>
          <w:szCs w:val="22"/>
          <w:lang w:val="en"/>
        </w:rPr>
        <w:t xml:space="preserve">1Faculty of </w:t>
      </w:r>
      <w:r w:rsidR="004C23F1">
        <w:rPr>
          <w:rStyle w:val="y2iqfc"/>
          <w:rFonts w:ascii="Arial Narrow" w:eastAsiaTheme="majorEastAsia" w:hAnsi="Arial Narrow"/>
          <w:sz w:val="22"/>
          <w:szCs w:val="22"/>
          <w:lang w:val="en"/>
        </w:rPr>
        <w:t>Midwifery</w:t>
      </w:r>
      <w:r w:rsidRPr="00732315">
        <w:rPr>
          <w:rStyle w:val="y2iqfc"/>
          <w:rFonts w:ascii="Arial Narrow" w:eastAsiaTheme="majorEastAsia" w:hAnsi="Arial Narrow"/>
          <w:sz w:val="22"/>
          <w:szCs w:val="22"/>
          <w:lang w:val="en"/>
        </w:rPr>
        <w:t xml:space="preserve">, </w:t>
      </w:r>
      <w:proofErr w:type="spellStart"/>
      <w:r w:rsidR="004C23F1">
        <w:rPr>
          <w:rStyle w:val="y2iqfc"/>
          <w:rFonts w:ascii="Arial Narrow" w:eastAsiaTheme="majorEastAsia" w:hAnsi="Arial Narrow"/>
          <w:sz w:val="22"/>
          <w:szCs w:val="22"/>
          <w:lang w:val="en"/>
        </w:rPr>
        <w:t>Internasional</w:t>
      </w:r>
      <w:proofErr w:type="spellEnd"/>
      <w:r w:rsidR="004C23F1">
        <w:rPr>
          <w:rStyle w:val="y2iqfc"/>
          <w:rFonts w:ascii="Arial Narrow" w:eastAsiaTheme="majorEastAsia" w:hAnsi="Arial Narrow"/>
          <w:sz w:val="22"/>
          <w:szCs w:val="22"/>
          <w:lang w:val="en"/>
        </w:rPr>
        <w:t xml:space="preserve"> Citra </w:t>
      </w:r>
      <w:proofErr w:type="spellStart"/>
      <w:r w:rsidR="004C23F1">
        <w:rPr>
          <w:rStyle w:val="y2iqfc"/>
          <w:rFonts w:ascii="Arial Narrow" w:eastAsiaTheme="majorEastAsia" w:hAnsi="Arial Narrow"/>
          <w:sz w:val="22"/>
          <w:szCs w:val="22"/>
          <w:lang w:val="en"/>
        </w:rPr>
        <w:t>Institut</w:t>
      </w:r>
      <w:proofErr w:type="spellEnd"/>
      <w:r w:rsidRPr="00732315">
        <w:rPr>
          <w:rStyle w:val="y2iqfc"/>
          <w:rFonts w:ascii="Arial Narrow" w:eastAsiaTheme="majorEastAsia" w:hAnsi="Arial Narrow"/>
          <w:sz w:val="22"/>
          <w:szCs w:val="22"/>
          <w:lang w:val="en"/>
        </w:rPr>
        <w:t xml:space="preserve">, </w:t>
      </w:r>
      <w:proofErr w:type="spellStart"/>
      <w:r w:rsidR="004C23F1">
        <w:rPr>
          <w:rStyle w:val="y2iqfc"/>
          <w:rFonts w:ascii="Arial Narrow" w:eastAsiaTheme="majorEastAsia" w:hAnsi="Arial Narrow"/>
          <w:sz w:val="22"/>
          <w:szCs w:val="22"/>
          <w:lang w:val="en"/>
        </w:rPr>
        <w:t>Pangkalpinang</w:t>
      </w:r>
      <w:proofErr w:type="spellEnd"/>
      <w:r w:rsidRPr="00732315">
        <w:rPr>
          <w:rStyle w:val="y2iqfc"/>
          <w:rFonts w:ascii="Arial Narrow" w:eastAsiaTheme="majorEastAsia" w:hAnsi="Arial Narrow"/>
          <w:sz w:val="22"/>
          <w:szCs w:val="22"/>
          <w:lang w:val="en"/>
        </w:rPr>
        <w:t xml:space="preserve">, </w:t>
      </w:r>
      <w:r w:rsidR="004C23F1">
        <w:rPr>
          <w:rStyle w:val="y2iqfc"/>
          <w:rFonts w:ascii="Arial Narrow" w:eastAsiaTheme="majorEastAsia" w:hAnsi="Arial Narrow"/>
          <w:sz w:val="22"/>
          <w:szCs w:val="22"/>
          <w:lang w:val="en"/>
        </w:rPr>
        <w:t>Bangka Belitung Island</w:t>
      </w:r>
    </w:p>
    <w:p w:rsidR="00732315" w:rsidRPr="00732315" w:rsidRDefault="00732315" w:rsidP="00732315">
      <w:pPr>
        <w:pStyle w:val="HTMLPreformatted"/>
        <w:rPr>
          <w:rStyle w:val="y2iqfc"/>
          <w:rFonts w:ascii="Arial Narrow" w:eastAsiaTheme="majorEastAsia" w:hAnsi="Arial Narrow"/>
          <w:sz w:val="22"/>
          <w:szCs w:val="22"/>
          <w:lang w:val="en"/>
        </w:rPr>
      </w:pPr>
      <w:r w:rsidRPr="00732315">
        <w:rPr>
          <w:rStyle w:val="y2iqfc"/>
          <w:rFonts w:ascii="Arial Narrow" w:eastAsiaTheme="majorEastAsia" w:hAnsi="Arial Narrow"/>
          <w:sz w:val="22"/>
          <w:szCs w:val="22"/>
          <w:lang w:val="en"/>
        </w:rPr>
        <w:t>.</w:t>
      </w:r>
    </w:p>
    <w:p w:rsidR="00732315" w:rsidRPr="00732315" w:rsidRDefault="00732315" w:rsidP="00732315">
      <w:pPr>
        <w:pStyle w:val="HTMLPreformatted"/>
        <w:rPr>
          <w:rStyle w:val="y2iqfc"/>
          <w:rFonts w:ascii="Arial Narrow" w:eastAsiaTheme="majorEastAsia" w:hAnsi="Arial Narrow"/>
          <w:sz w:val="22"/>
          <w:szCs w:val="22"/>
          <w:lang w:val="en"/>
        </w:rPr>
      </w:pPr>
      <w:r w:rsidRPr="00732315">
        <w:rPr>
          <w:rStyle w:val="y2iqfc"/>
          <w:rFonts w:ascii="Arial Narrow" w:eastAsiaTheme="majorEastAsia" w:hAnsi="Arial Narrow"/>
          <w:sz w:val="22"/>
          <w:szCs w:val="22"/>
          <w:lang w:val="en"/>
        </w:rPr>
        <w:t xml:space="preserve">Email correspondence </w:t>
      </w:r>
      <w:r w:rsidR="004C23F1">
        <w:rPr>
          <w:rStyle w:val="y2iqfc"/>
          <w:rFonts w:ascii="Arial Narrow" w:eastAsiaTheme="majorEastAsia" w:hAnsi="Arial Narrow"/>
          <w:sz w:val="22"/>
          <w:szCs w:val="22"/>
          <w:lang w:val="en"/>
        </w:rPr>
        <w:t>ayuditab</w:t>
      </w:r>
      <w:r w:rsidR="005270FF">
        <w:rPr>
          <w:rStyle w:val="y2iqfc"/>
          <w:rFonts w:ascii="Arial Narrow" w:eastAsiaTheme="majorEastAsia" w:hAnsi="Arial Narrow"/>
          <w:sz w:val="22"/>
          <w:szCs w:val="22"/>
          <w:lang w:val="en"/>
        </w:rPr>
        <w:t>ab</w:t>
      </w:r>
      <w:r w:rsidR="004C23F1">
        <w:rPr>
          <w:rStyle w:val="y2iqfc"/>
          <w:rFonts w:ascii="Arial Narrow" w:eastAsiaTheme="majorEastAsia" w:hAnsi="Arial Narrow"/>
          <w:sz w:val="22"/>
          <w:szCs w:val="22"/>
          <w:lang w:val="en"/>
        </w:rPr>
        <w:t>el24</w:t>
      </w:r>
      <w:r w:rsidRPr="00732315">
        <w:rPr>
          <w:rStyle w:val="y2iqfc"/>
          <w:rFonts w:ascii="Arial Narrow" w:eastAsiaTheme="majorEastAsia" w:hAnsi="Arial Narrow"/>
          <w:sz w:val="22"/>
          <w:szCs w:val="22"/>
          <w:lang w:val="en"/>
        </w:rPr>
        <w:t>@gmail.com</w:t>
      </w:r>
    </w:p>
    <w:p w:rsidR="00732315" w:rsidRPr="00732315" w:rsidRDefault="00732315" w:rsidP="00732315">
      <w:pPr>
        <w:pStyle w:val="HTMLPreformatted"/>
        <w:rPr>
          <w:rStyle w:val="y2iqfc"/>
          <w:rFonts w:ascii="Arial Narrow" w:eastAsiaTheme="majorEastAsia" w:hAnsi="Arial Narrow"/>
          <w:sz w:val="22"/>
          <w:szCs w:val="22"/>
          <w:lang w:val="en"/>
        </w:rPr>
      </w:pPr>
    </w:p>
    <w:p w:rsidR="00732315" w:rsidRDefault="00732315" w:rsidP="004C23F1">
      <w:pPr>
        <w:pStyle w:val="HTMLPreformatted"/>
      </w:pPr>
      <w:r>
        <w:rPr>
          <w:rStyle w:val="y2iqfc"/>
          <w:rFonts w:ascii="Arial Narrow" w:hAnsi="Arial Narrow"/>
          <w:sz w:val="22"/>
          <w:szCs w:val="22"/>
          <w:lang w:val="en"/>
        </w:rPr>
        <w:t>ABSTRA</w:t>
      </w:r>
      <w:r w:rsidR="00680413">
        <w:rPr>
          <w:rStyle w:val="y2iqfc"/>
          <w:rFonts w:ascii="Arial Narrow" w:hAnsi="Arial Narrow"/>
          <w:sz w:val="22"/>
          <w:szCs w:val="22"/>
          <w:lang w:val="en"/>
        </w:rPr>
        <w:t>CT</w:t>
      </w:r>
    </w:p>
    <w:p w:rsidR="004C23F1" w:rsidRPr="004C23F1" w:rsidRDefault="004C23F1" w:rsidP="00680413">
      <w:pPr>
        <w:spacing w:after="0" w:line="240" w:lineRule="auto"/>
        <w:ind w:left="101" w:right="-30"/>
        <w:jc w:val="both"/>
        <w:rPr>
          <w:rFonts w:ascii="Arial Narrow" w:eastAsia="Arial Narrow" w:hAnsi="Arial Narrow" w:cs="Arial Narrow"/>
        </w:rPr>
      </w:pPr>
      <w:proofErr w:type="spellStart"/>
      <w:r w:rsidRPr="004C23F1">
        <w:rPr>
          <w:rFonts w:ascii="Arial Narrow" w:eastAsia="Arial Narrow" w:hAnsi="Arial Narrow" w:cs="Arial Narrow"/>
          <w:b/>
        </w:rPr>
        <w:t>Latar</w:t>
      </w:r>
      <w:proofErr w:type="spellEnd"/>
      <w:r w:rsidRPr="004C23F1">
        <w:rPr>
          <w:rFonts w:ascii="Arial Narrow" w:eastAsia="Arial Narrow" w:hAnsi="Arial Narrow" w:cs="Arial Narrow"/>
          <w:b/>
        </w:rPr>
        <w:t xml:space="preserve"> </w:t>
      </w:r>
      <w:proofErr w:type="spellStart"/>
      <w:r w:rsidRPr="004C23F1">
        <w:rPr>
          <w:rFonts w:ascii="Arial Narrow" w:eastAsia="Arial Narrow" w:hAnsi="Arial Narrow" w:cs="Arial Narrow"/>
          <w:b/>
        </w:rPr>
        <w:t>Belakang</w:t>
      </w:r>
      <w:proofErr w:type="spellEnd"/>
      <w:r w:rsidRPr="004C23F1">
        <w:rPr>
          <w:rFonts w:ascii="Arial Narrow" w:eastAsia="Arial Narrow" w:hAnsi="Arial Narrow" w:cs="Arial Narrow"/>
        </w:rPr>
        <w:t xml:space="preserve">: Satu </w:t>
      </w:r>
      <w:proofErr w:type="spellStart"/>
      <w:r w:rsidRPr="004C23F1">
        <w:rPr>
          <w:rFonts w:ascii="Arial Narrow" w:eastAsia="Arial Narrow" w:hAnsi="Arial Narrow" w:cs="Arial Narrow"/>
        </w:rPr>
        <w:t>dari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empat</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wanita</w:t>
      </w:r>
      <w:proofErr w:type="spellEnd"/>
      <w:r w:rsidRPr="004C23F1">
        <w:rPr>
          <w:rFonts w:ascii="Arial Narrow" w:eastAsia="Arial Narrow" w:hAnsi="Arial Narrow" w:cs="Arial Narrow"/>
        </w:rPr>
        <w:t xml:space="preserve"> di dunia yang </w:t>
      </w:r>
      <w:proofErr w:type="spellStart"/>
      <w:r w:rsidRPr="004C23F1">
        <w:rPr>
          <w:rFonts w:ascii="Arial Narrow" w:eastAsia="Arial Narrow" w:hAnsi="Arial Narrow" w:cs="Arial Narrow"/>
        </w:rPr>
        <w:t>menikah</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sebelum</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usia</w:t>
      </w:r>
      <w:proofErr w:type="spellEnd"/>
      <w:r w:rsidRPr="004C23F1">
        <w:rPr>
          <w:rFonts w:ascii="Arial Narrow" w:eastAsia="Arial Narrow" w:hAnsi="Arial Narrow" w:cs="Arial Narrow"/>
        </w:rPr>
        <w:t xml:space="preserve"> 18 </w:t>
      </w:r>
      <w:proofErr w:type="spellStart"/>
      <w:r w:rsidRPr="004C23F1">
        <w:rPr>
          <w:rFonts w:ascii="Arial Narrow" w:eastAsia="Arial Narrow" w:hAnsi="Arial Narrow" w:cs="Arial Narrow"/>
        </w:rPr>
        <w:t>tahun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Provinsi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Kepulauan</w:t>
      </w:r>
      <w:proofErr w:type="spellEnd"/>
      <w:r w:rsidRPr="004C23F1">
        <w:rPr>
          <w:rFonts w:ascii="Arial Narrow" w:eastAsia="Arial Narrow" w:hAnsi="Arial Narrow" w:cs="Arial Narrow"/>
        </w:rPr>
        <w:t xml:space="preserve"> Bangka Belitung </w:t>
      </w:r>
      <w:proofErr w:type="spellStart"/>
      <w:r w:rsidRPr="004C23F1">
        <w:rPr>
          <w:rFonts w:ascii="Arial Narrow" w:eastAsia="Arial Narrow" w:hAnsi="Arial Narrow" w:cs="Arial Narrow"/>
        </w:rPr>
        <w:t>menempati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urutan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ketiga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tertinggi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dalam</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angka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pernikahan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dini</w:t>
      </w:r>
      <w:proofErr w:type="spellEnd"/>
      <w:r w:rsidRPr="004C23F1">
        <w:rPr>
          <w:rFonts w:ascii="Arial Narrow" w:eastAsia="Arial Narrow" w:hAnsi="Arial Narrow" w:cs="Arial Narrow"/>
        </w:rPr>
        <w:t xml:space="preserve"> di Indonesia. </w:t>
      </w:r>
      <w:proofErr w:type="spellStart"/>
      <w:r w:rsidRPr="004C23F1">
        <w:rPr>
          <w:rFonts w:ascii="Arial Narrow" w:eastAsia="Arial Narrow" w:hAnsi="Arial Narrow" w:cs="Arial Narrow"/>
        </w:rPr>
        <w:t>Provinsi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ini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sebagian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besar</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merupakan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daerah</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pesisir</w:t>
      </w:r>
      <w:proofErr w:type="spellEnd"/>
      <w:r w:rsidRPr="004C23F1">
        <w:rPr>
          <w:rFonts w:ascii="Arial Narrow" w:eastAsia="Arial Narrow" w:hAnsi="Arial Narrow" w:cs="Arial Narrow"/>
        </w:rPr>
        <w:t xml:space="preserve"> yang </w:t>
      </w:r>
      <w:proofErr w:type="spellStart"/>
      <w:r w:rsidRPr="004C23F1">
        <w:rPr>
          <w:rFonts w:ascii="Arial Narrow" w:eastAsia="Arial Narrow" w:hAnsi="Arial Narrow" w:cs="Arial Narrow"/>
        </w:rPr>
        <w:t>memiliki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keragaman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sosial</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budaya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Tujuan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penelitian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adalah</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menganalisis</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hubungan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antara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geografi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tempat</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tinggal</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sosial</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budaya</w:t>
      </w:r>
      <w:proofErr w:type="spellEnd"/>
      <w:r w:rsidRPr="004C23F1">
        <w:rPr>
          <w:rFonts w:ascii="Arial Narrow" w:eastAsia="Arial Narrow" w:hAnsi="Arial Narrow" w:cs="Arial Narrow"/>
        </w:rPr>
        <w:t xml:space="preserve">, dan </w:t>
      </w:r>
      <w:proofErr w:type="spellStart"/>
      <w:r w:rsidRPr="004C23F1">
        <w:rPr>
          <w:rFonts w:ascii="Arial Narrow" w:eastAsia="Arial Narrow" w:hAnsi="Arial Narrow" w:cs="Arial Narrow"/>
        </w:rPr>
        <w:t>struktur</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keluarga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dengan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pernikahan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dini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serta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mengeksplorasi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ketiga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faktor</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tersebut</w:t>
      </w:r>
      <w:proofErr w:type="spellEnd"/>
      <w:r w:rsidRPr="004C23F1">
        <w:rPr>
          <w:rFonts w:ascii="Arial Narrow" w:eastAsia="Arial Narrow" w:hAnsi="Arial Narrow" w:cs="Arial Narrow"/>
        </w:rPr>
        <w:t>.</w:t>
      </w:r>
    </w:p>
    <w:p w:rsidR="00680413" w:rsidRDefault="00680413" w:rsidP="00680413">
      <w:pPr>
        <w:spacing w:after="0" w:line="240" w:lineRule="auto"/>
        <w:ind w:left="101" w:right="-30"/>
        <w:jc w:val="both"/>
        <w:rPr>
          <w:rFonts w:ascii="Arial Narrow" w:eastAsia="Arial Narrow" w:hAnsi="Arial Narrow" w:cs="Arial Narrow"/>
          <w:b/>
        </w:rPr>
      </w:pPr>
    </w:p>
    <w:p w:rsidR="004C23F1" w:rsidRPr="004C23F1" w:rsidRDefault="004C23F1" w:rsidP="00680413">
      <w:pPr>
        <w:spacing w:after="0" w:line="240" w:lineRule="auto"/>
        <w:ind w:left="101" w:right="-30"/>
        <w:jc w:val="both"/>
        <w:rPr>
          <w:rFonts w:ascii="Arial Narrow" w:eastAsia="Arial Narrow" w:hAnsi="Arial Narrow" w:cs="Arial Narrow"/>
        </w:rPr>
      </w:pPr>
      <w:proofErr w:type="spellStart"/>
      <w:r w:rsidRPr="004C23F1">
        <w:rPr>
          <w:rFonts w:ascii="Arial Narrow" w:eastAsia="Arial Narrow" w:hAnsi="Arial Narrow" w:cs="Arial Narrow"/>
          <w:b/>
        </w:rPr>
        <w:t>Metode</w:t>
      </w:r>
      <w:proofErr w:type="spellEnd"/>
      <w:r w:rsidRPr="004C23F1">
        <w:rPr>
          <w:rFonts w:ascii="Arial Narrow" w:eastAsia="Arial Narrow" w:hAnsi="Arial Narrow" w:cs="Arial Narrow"/>
          <w:b/>
        </w:rPr>
        <w:t>:</w:t>
      </w:r>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Penelitian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ini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menggunakan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metode</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studi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kualitatif</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dengan</w:t>
      </w:r>
      <w:proofErr w:type="spellEnd"/>
      <w:r w:rsidRPr="004C23F1">
        <w:rPr>
          <w:rFonts w:ascii="Arial Narrow" w:eastAsia="Arial Narrow" w:hAnsi="Arial Narrow" w:cs="Arial Narrow"/>
        </w:rPr>
        <w:t xml:space="preserve"> 13 </w:t>
      </w:r>
      <w:proofErr w:type="spellStart"/>
      <w:r w:rsidRPr="004C23F1">
        <w:rPr>
          <w:rFonts w:ascii="Arial Narrow" w:eastAsia="Arial Narrow" w:hAnsi="Arial Narrow" w:cs="Arial Narrow"/>
        </w:rPr>
        <w:t>informan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penelitian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kualitatif</w:t>
      </w:r>
      <w:proofErr w:type="spellEnd"/>
      <w:r w:rsidRPr="004C23F1">
        <w:rPr>
          <w:rFonts w:ascii="Arial Narrow" w:eastAsia="Arial Narrow" w:hAnsi="Arial Narrow" w:cs="Arial Narrow"/>
        </w:rPr>
        <w:t xml:space="preserve"> (5 </w:t>
      </w:r>
      <w:proofErr w:type="spellStart"/>
      <w:r w:rsidRPr="004C23F1">
        <w:rPr>
          <w:rFonts w:ascii="Arial Narrow" w:eastAsia="Arial Narrow" w:hAnsi="Arial Narrow" w:cs="Arial Narrow"/>
        </w:rPr>
        <w:t>remaja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putri</w:t>
      </w:r>
      <w:proofErr w:type="spellEnd"/>
      <w:r w:rsidRPr="004C23F1">
        <w:rPr>
          <w:rFonts w:ascii="Arial Narrow" w:eastAsia="Arial Narrow" w:hAnsi="Arial Narrow" w:cs="Arial Narrow"/>
        </w:rPr>
        <w:t xml:space="preserve"> dan orang </w:t>
      </w:r>
      <w:proofErr w:type="spellStart"/>
      <w:r w:rsidRPr="004C23F1">
        <w:rPr>
          <w:rFonts w:ascii="Arial Narrow" w:eastAsia="Arial Narrow" w:hAnsi="Arial Narrow" w:cs="Arial Narrow"/>
        </w:rPr>
        <w:t>tua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kepala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desa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Kepala</w:t>
      </w:r>
      <w:proofErr w:type="spellEnd"/>
      <w:r w:rsidRPr="004C23F1">
        <w:rPr>
          <w:rFonts w:ascii="Arial Narrow" w:eastAsia="Arial Narrow" w:hAnsi="Arial Narrow" w:cs="Arial Narrow"/>
        </w:rPr>
        <w:t xml:space="preserve"> Kantor </w:t>
      </w:r>
      <w:proofErr w:type="spellStart"/>
      <w:r w:rsidRPr="004C23F1">
        <w:rPr>
          <w:rFonts w:ascii="Arial Narrow" w:eastAsia="Arial Narrow" w:hAnsi="Arial Narrow" w:cs="Arial Narrow"/>
        </w:rPr>
        <w:t>Urusan</w:t>
      </w:r>
      <w:proofErr w:type="spellEnd"/>
      <w:r w:rsidRPr="004C23F1">
        <w:rPr>
          <w:rFonts w:ascii="Arial Narrow" w:eastAsia="Arial Narrow" w:hAnsi="Arial Narrow" w:cs="Arial Narrow"/>
        </w:rPr>
        <w:t xml:space="preserve"> Agama, </w:t>
      </w:r>
      <w:proofErr w:type="spellStart"/>
      <w:r w:rsidRPr="004C23F1">
        <w:rPr>
          <w:rFonts w:ascii="Arial Narrow" w:eastAsia="Arial Narrow" w:hAnsi="Arial Narrow" w:cs="Arial Narrow"/>
        </w:rPr>
        <w:t>Kepala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Bidang</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Pembinaan</w:t>
      </w:r>
      <w:proofErr w:type="spellEnd"/>
      <w:r w:rsidRPr="004C23F1">
        <w:rPr>
          <w:rFonts w:ascii="Arial Narrow" w:eastAsia="Arial Narrow" w:hAnsi="Arial Narrow" w:cs="Arial Narrow"/>
        </w:rPr>
        <w:t xml:space="preserve"> Masyarakat Islam, Kementerian Agama). </w:t>
      </w:r>
      <w:proofErr w:type="spellStart"/>
      <w:r w:rsidRPr="004C23F1">
        <w:rPr>
          <w:rFonts w:ascii="Arial Narrow" w:eastAsia="Arial Narrow" w:hAnsi="Arial Narrow" w:cs="Arial Narrow"/>
        </w:rPr>
        <w:t>Penelitian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kualitatif</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dilakukan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dengan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melakukan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wawancara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mendalam</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dengan</w:t>
      </w:r>
      <w:proofErr w:type="spellEnd"/>
      <w:r w:rsidRPr="004C23F1">
        <w:rPr>
          <w:rFonts w:ascii="Arial Narrow" w:eastAsia="Arial Narrow" w:hAnsi="Arial Narrow" w:cs="Arial Narrow"/>
        </w:rPr>
        <w:t xml:space="preserve"> purposive sampling dan </w:t>
      </w:r>
      <w:proofErr w:type="spellStart"/>
      <w:r w:rsidRPr="004C23F1">
        <w:rPr>
          <w:rFonts w:ascii="Arial Narrow" w:eastAsia="Arial Narrow" w:hAnsi="Arial Narrow" w:cs="Arial Narrow"/>
        </w:rPr>
        <w:t>dijelaskan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melalui</w:t>
      </w:r>
      <w:proofErr w:type="spellEnd"/>
      <w:r w:rsidRPr="004C23F1">
        <w:rPr>
          <w:rFonts w:ascii="Arial Narrow" w:eastAsia="Arial Narrow" w:hAnsi="Arial Narrow" w:cs="Arial Narrow"/>
        </w:rPr>
        <w:t xml:space="preserve"> proses </w:t>
      </w:r>
      <w:proofErr w:type="spellStart"/>
      <w:r w:rsidRPr="004C23F1">
        <w:rPr>
          <w:rFonts w:ascii="Arial Narrow" w:eastAsia="Arial Narrow" w:hAnsi="Arial Narrow" w:cs="Arial Narrow"/>
        </w:rPr>
        <w:t>transkripsi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koding</w:t>
      </w:r>
      <w:proofErr w:type="spellEnd"/>
      <w:r w:rsidRPr="004C23F1">
        <w:rPr>
          <w:rFonts w:ascii="Arial Narrow" w:eastAsia="Arial Narrow" w:hAnsi="Arial Narrow" w:cs="Arial Narrow"/>
        </w:rPr>
        <w:t xml:space="preserve">, dan </w:t>
      </w:r>
      <w:proofErr w:type="spellStart"/>
      <w:r w:rsidRPr="004C23F1">
        <w:rPr>
          <w:rFonts w:ascii="Arial Narrow" w:eastAsia="Arial Narrow" w:hAnsi="Arial Narrow" w:cs="Arial Narrow"/>
        </w:rPr>
        <w:t>kategorisasi</w:t>
      </w:r>
      <w:proofErr w:type="spellEnd"/>
      <w:r w:rsidRPr="004C23F1">
        <w:rPr>
          <w:rFonts w:ascii="Arial Narrow" w:eastAsia="Arial Narrow" w:hAnsi="Arial Narrow" w:cs="Arial Narrow"/>
        </w:rPr>
        <w:t>.</w:t>
      </w:r>
    </w:p>
    <w:p w:rsidR="00680413" w:rsidRDefault="00680413" w:rsidP="00680413">
      <w:pPr>
        <w:spacing w:after="0" w:line="240" w:lineRule="auto"/>
        <w:ind w:left="101" w:right="-30"/>
        <w:jc w:val="both"/>
        <w:rPr>
          <w:rFonts w:ascii="Arial Narrow" w:eastAsia="Arial Narrow" w:hAnsi="Arial Narrow" w:cs="Arial Narrow"/>
          <w:b/>
        </w:rPr>
      </w:pPr>
    </w:p>
    <w:p w:rsidR="004C23F1" w:rsidRPr="004C23F1" w:rsidRDefault="004C23F1" w:rsidP="00680413">
      <w:pPr>
        <w:spacing w:after="0" w:line="240" w:lineRule="auto"/>
        <w:ind w:left="101" w:right="-30"/>
        <w:jc w:val="both"/>
        <w:rPr>
          <w:rFonts w:ascii="Arial Narrow" w:eastAsia="Arial Narrow" w:hAnsi="Arial Narrow" w:cs="Arial Narrow"/>
        </w:rPr>
      </w:pPr>
      <w:r w:rsidRPr="004C23F1">
        <w:rPr>
          <w:rFonts w:ascii="Arial Narrow" w:eastAsia="Arial Narrow" w:hAnsi="Arial Narrow" w:cs="Arial Narrow"/>
          <w:b/>
        </w:rPr>
        <w:t>Hasil:</w:t>
      </w:r>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Penelitian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kualitatif</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menemukan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bahwa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faktor</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geografi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tempat</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tinggal</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sosial</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budaya</w:t>
      </w:r>
      <w:proofErr w:type="spellEnd"/>
      <w:r w:rsidRPr="004C23F1">
        <w:rPr>
          <w:rFonts w:ascii="Arial Narrow" w:eastAsia="Arial Narrow" w:hAnsi="Arial Narrow" w:cs="Arial Narrow"/>
        </w:rPr>
        <w:t xml:space="preserve">, dan </w:t>
      </w:r>
      <w:proofErr w:type="spellStart"/>
      <w:r w:rsidRPr="004C23F1">
        <w:rPr>
          <w:rFonts w:ascii="Arial Narrow" w:eastAsia="Arial Narrow" w:hAnsi="Arial Narrow" w:cs="Arial Narrow"/>
        </w:rPr>
        <w:t>struktur</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keluarga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memengaruhi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pernikahan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dini</w:t>
      </w:r>
      <w:proofErr w:type="spellEnd"/>
      <w:r w:rsidRPr="004C23F1">
        <w:rPr>
          <w:rFonts w:ascii="Arial Narrow" w:eastAsia="Arial Narrow" w:hAnsi="Arial Narrow" w:cs="Arial Narrow"/>
        </w:rPr>
        <w:t>.</w:t>
      </w:r>
    </w:p>
    <w:p w:rsidR="00680413" w:rsidRDefault="00680413" w:rsidP="00680413">
      <w:pPr>
        <w:spacing w:after="0" w:line="240" w:lineRule="auto"/>
        <w:ind w:left="101" w:right="-30"/>
        <w:jc w:val="both"/>
        <w:rPr>
          <w:rFonts w:ascii="Arial Narrow" w:eastAsia="Arial Narrow" w:hAnsi="Arial Narrow" w:cs="Arial Narrow"/>
          <w:b/>
        </w:rPr>
      </w:pPr>
    </w:p>
    <w:p w:rsidR="004C23F1" w:rsidRPr="004C23F1" w:rsidRDefault="004C23F1" w:rsidP="00680413">
      <w:pPr>
        <w:spacing w:after="0" w:line="240" w:lineRule="auto"/>
        <w:ind w:left="101" w:right="-30"/>
        <w:jc w:val="both"/>
        <w:rPr>
          <w:rFonts w:ascii="Arial Narrow" w:eastAsia="Arial Narrow" w:hAnsi="Arial Narrow" w:cs="Arial Narrow"/>
        </w:rPr>
      </w:pPr>
      <w:r w:rsidRPr="004C23F1">
        <w:rPr>
          <w:rFonts w:ascii="Arial Narrow" w:eastAsia="Arial Narrow" w:hAnsi="Arial Narrow" w:cs="Arial Narrow"/>
          <w:b/>
        </w:rPr>
        <w:t>Kesimpulan</w:t>
      </w:r>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Geografi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tempat</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tinggal</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sosial</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budaya</w:t>
      </w:r>
      <w:proofErr w:type="spellEnd"/>
      <w:r w:rsidRPr="004C23F1">
        <w:rPr>
          <w:rFonts w:ascii="Arial Narrow" w:eastAsia="Arial Narrow" w:hAnsi="Arial Narrow" w:cs="Arial Narrow"/>
        </w:rPr>
        <w:t xml:space="preserve">, dan </w:t>
      </w:r>
      <w:proofErr w:type="spellStart"/>
      <w:r w:rsidRPr="004C23F1">
        <w:rPr>
          <w:rFonts w:ascii="Arial Narrow" w:eastAsia="Arial Narrow" w:hAnsi="Arial Narrow" w:cs="Arial Narrow"/>
        </w:rPr>
        <w:t>struktur</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keluarga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memengaruhi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pernikahan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dini</w:t>
      </w:r>
      <w:proofErr w:type="spellEnd"/>
      <w:r w:rsidRPr="004C23F1">
        <w:rPr>
          <w:rFonts w:ascii="Arial Narrow" w:eastAsia="Arial Narrow" w:hAnsi="Arial Narrow" w:cs="Arial Narrow"/>
        </w:rPr>
        <w:t>.</w:t>
      </w:r>
    </w:p>
    <w:p w:rsidR="004C23F1" w:rsidRDefault="004C23F1" w:rsidP="00680413">
      <w:pPr>
        <w:spacing w:after="0" w:line="240" w:lineRule="auto"/>
        <w:ind w:left="101" w:right="-30"/>
        <w:jc w:val="both"/>
        <w:rPr>
          <w:rFonts w:ascii="Arial Narrow" w:eastAsia="Arial Narrow" w:hAnsi="Arial Narrow" w:cs="Arial Narrow"/>
          <w:b/>
        </w:rPr>
      </w:pPr>
    </w:p>
    <w:p w:rsidR="00192106" w:rsidRDefault="00192106" w:rsidP="00192106">
      <w:pPr>
        <w:spacing w:line="240" w:lineRule="auto"/>
        <w:ind w:left="90"/>
        <w:rPr>
          <w:rFonts w:ascii="Arial Narrow" w:hAnsi="Arial Narrow"/>
        </w:rPr>
      </w:pPr>
      <w:r>
        <w:rPr>
          <w:rFonts w:ascii="Arial Narrow" w:eastAsia="Arial Narrow" w:hAnsi="Arial Narrow" w:cs="Arial Narrow"/>
          <w:b/>
        </w:rPr>
        <w:t xml:space="preserve">Saran: </w:t>
      </w:r>
      <w:r w:rsidRPr="00D67BEB">
        <w:rPr>
          <w:rFonts w:ascii="Arial Narrow" w:hAnsi="Arial Narrow"/>
        </w:rPr>
        <w:t xml:space="preserve">Usaha yang </w:t>
      </w:r>
      <w:proofErr w:type="spellStart"/>
      <w:r w:rsidRPr="00D67BEB">
        <w:rPr>
          <w:rFonts w:ascii="Arial Narrow" w:hAnsi="Arial Narrow"/>
        </w:rPr>
        <w:t>sinergis</w:t>
      </w:r>
      <w:proofErr w:type="spellEnd"/>
      <w:r w:rsidRPr="00D67BEB">
        <w:rPr>
          <w:rFonts w:ascii="Arial Narrow" w:hAnsi="Arial Narrow"/>
        </w:rPr>
        <w:t xml:space="preserve"> </w:t>
      </w:r>
      <w:proofErr w:type="spellStart"/>
      <w:r w:rsidRPr="00D67BEB">
        <w:rPr>
          <w:rFonts w:ascii="Arial Narrow" w:hAnsi="Arial Narrow"/>
        </w:rPr>
        <w:t>dengan</w:t>
      </w:r>
      <w:proofErr w:type="spellEnd"/>
      <w:r w:rsidRPr="00D67BEB">
        <w:rPr>
          <w:rFonts w:ascii="Arial Narrow" w:hAnsi="Arial Narrow"/>
        </w:rPr>
        <w:t xml:space="preserve"> </w:t>
      </w:r>
      <w:proofErr w:type="spellStart"/>
      <w:r w:rsidRPr="00D67BEB">
        <w:rPr>
          <w:rFonts w:ascii="Arial Narrow" w:hAnsi="Arial Narrow"/>
        </w:rPr>
        <w:t>memberikan</w:t>
      </w:r>
      <w:proofErr w:type="spellEnd"/>
      <w:r w:rsidRPr="00D67BEB">
        <w:rPr>
          <w:rFonts w:ascii="Arial Narrow" w:hAnsi="Arial Narrow"/>
        </w:rPr>
        <w:t xml:space="preserve"> Pendidikan </w:t>
      </w:r>
      <w:proofErr w:type="spellStart"/>
      <w:r w:rsidRPr="00D67BEB">
        <w:rPr>
          <w:rFonts w:ascii="Arial Narrow" w:hAnsi="Arial Narrow"/>
        </w:rPr>
        <w:t>kesehatan</w:t>
      </w:r>
      <w:proofErr w:type="spellEnd"/>
      <w:r w:rsidRPr="00D67BEB">
        <w:rPr>
          <w:rFonts w:ascii="Arial Narrow" w:hAnsi="Arial Narrow"/>
        </w:rPr>
        <w:t xml:space="preserve"> </w:t>
      </w:r>
      <w:proofErr w:type="spellStart"/>
      <w:r w:rsidRPr="00D67BEB">
        <w:rPr>
          <w:rFonts w:ascii="Arial Narrow" w:hAnsi="Arial Narrow"/>
        </w:rPr>
        <w:t>reproduksi</w:t>
      </w:r>
      <w:proofErr w:type="spellEnd"/>
      <w:r w:rsidRPr="00D67BEB">
        <w:rPr>
          <w:rFonts w:ascii="Arial Narrow" w:hAnsi="Arial Narrow"/>
        </w:rPr>
        <w:t xml:space="preserve"> dan </w:t>
      </w:r>
      <w:proofErr w:type="spellStart"/>
      <w:r w:rsidRPr="00D67BEB">
        <w:rPr>
          <w:rFonts w:ascii="Arial Narrow" w:hAnsi="Arial Narrow"/>
        </w:rPr>
        <w:t>pendidikan</w:t>
      </w:r>
      <w:proofErr w:type="spellEnd"/>
      <w:r w:rsidRPr="00D67BEB">
        <w:rPr>
          <w:rFonts w:ascii="Arial Narrow" w:hAnsi="Arial Narrow"/>
        </w:rPr>
        <w:t xml:space="preserve"> </w:t>
      </w:r>
      <w:proofErr w:type="spellStart"/>
      <w:r w:rsidRPr="00D67BEB">
        <w:rPr>
          <w:rFonts w:ascii="Arial Narrow" w:hAnsi="Arial Narrow"/>
        </w:rPr>
        <w:t>seksualitas</w:t>
      </w:r>
      <w:proofErr w:type="spellEnd"/>
      <w:r w:rsidRPr="00D67BEB">
        <w:rPr>
          <w:rFonts w:ascii="Arial Narrow" w:hAnsi="Arial Narrow"/>
        </w:rPr>
        <w:t xml:space="preserve"> </w:t>
      </w:r>
      <w:proofErr w:type="spellStart"/>
      <w:r w:rsidRPr="00D67BEB">
        <w:rPr>
          <w:rFonts w:ascii="Arial Narrow" w:hAnsi="Arial Narrow"/>
        </w:rPr>
        <w:t>kepada</w:t>
      </w:r>
      <w:proofErr w:type="spellEnd"/>
      <w:r w:rsidRPr="00D67BEB">
        <w:rPr>
          <w:rFonts w:ascii="Arial Narrow" w:hAnsi="Arial Narrow"/>
        </w:rPr>
        <w:t xml:space="preserve"> </w:t>
      </w:r>
      <w:proofErr w:type="spellStart"/>
      <w:r w:rsidRPr="00D67BEB">
        <w:rPr>
          <w:rFonts w:ascii="Arial Narrow" w:hAnsi="Arial Narrow"/>
        </w:rPr>
        <w:t>anak</w:t>
      </w:r>
      <w:proofErr w:type="spellEnd"/>
      <w:r w:rsidRPr="00D67BEB">
        <w:rPr>
          <w:rFonts w:ascii="Arial Narrow" w:hAnsi="Arial Narrow"/>
        </w:rPr>
        <w:t xml:space="preserve"> dan </w:t>
      </w:r>
      <w:proofErr w:type="spellStart"/>
      <w:r w:rsidRPr="00D67BEB">
        <w:rPr>
          <w:rFonts w:ascii="Arial Narrow" w:hAnsi="Arial Narrow"/>
        </w:rPr>
        <w:t>remaja</w:t>
      </w:r>
      <w:proofErr w:type="spellEnd"/>
      <w:r w:rsidRPr="00D67BEB">
        <w:rPr>
          <w:rFonts w:ascii="Arial Narrow" w:hAnsi="Arial Narrow"/>
        </w:rPr>
        <w:t>.</w:t>
      </w:r>
    </w:p>
    <w:p w:rsidR="00192106" w:rsidRPr="00192106" w:rsidRDefault="00192106" w:rsidP="00192106">
      <w:pPr>
        <w:spacing w:after="0" w:line="240" w:lineRule="auto"/>
        <w:rPr>
          <w:rFonts w:ascii="Arial Narrow" w:hAnsi="Arial Narrow"/>
        </w:rPr>
      </w:pPr>
    </w:p>
    <w:p w:rsidR="004C23F1" w:rsidRPr="004C23F1" w:rsidRDefault="004C23F1" w:rsidP="00680413">
      <w:pPr>
        <w:spacing w:after="0" w:line="240" w:lineRule="auto"/>
        <w:ind w:left="101" w:right="-30"/>
        <w:jc w:val="both"/>
        <w:rPr>
          <w:rFonts w:ascii="Arial Narrow" w:eastAsia="Arial Narrow" w:hAnsi="Arial Narrow" w:cs="Arial Narrow"/>
        </w:rPr>
      </w:pPr>
      <w:r w:rsidRPr="004C23F1">
        <w:rPr>
          <w:rFonts w:ascii="Arial Narrow" w:eastAsia="Arial Narrow" w:hAnsi="Arial Narrow" w:cs="Arial Narrow"/>
          <w:b/>
        </w:rPr>
        <w:t xml:space="preserve">Kata </w:t>
      </w:r>
      <w:proofErr w:type="spellStart"/>
      <w:r w:rsidRPr="004C23F1">
        <w:rPr>
          <w:rFonts w:ascii="Arial Narrow" w:eastAsia="Arial Narrow" w:hAnsi="Arial Narrow" w:cs="Arial Narrow"/>
          <w:b/>
        </w:rPr>
        <w:t>Kunci</w:t>
      </w:r>
      <w:proofErr w:type="spellEnd"/>
      <w:r w:rsidRPr="004C23F1">
        <w:rPr>
          <w:rFonts w:ascii="Arial Narrow" w:eastAsia="Arial Narrow" w:hAnsi="Arial Narrow" w:cs="Arial Narrow"/>
          <w:b/>
        </w:rPr>
        <w:t>:</w:t>
      </w:r>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Pernikahan</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dini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geografi</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tempat</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tinggal</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sosial</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budaya</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struktur</w:t>
      </w:r>
      <w:proofErr w:type="spellEnd"/>
      <w:r w:rsidRPr="004C23F1">
        <w:rPr>
          <w:rFonts w:ascii="Arial Narrow" w:eastAsia="Arial Narrow" w:hAnsi="Arial Narrow" w:cs="Arial Narrow"/>
        </w:rPr>
        <w:t xml:space="preserve"> </w:t>
      </w:r>
      <w:proofErr w:type="spellStart"/>
      <w:r w:rsidRPr="004C23F1">
        <w:rPr>
          <w:rFonts w:ascii="Arial Narrow" w:eastAsia="Arial Narrow" w:hAnsi="Arial Narrow" w:cs="Arial Narrow"/>
        </w:rPr>
        <w:t>keluarga</w:t>
      </w:r>
      <w:proofErr w:type="spellEnd"/>
      <w:r w:rsidRPr="004C23F1">
        <w:rPr>
          <w:rFonts w:ascii="Arial Narrow" w:eastAsia="Arial Narrow" w:hAnsi="Arial Narrow" w:cs="Arial Narrow"/>
        </w:rPr>
        <w:t xml:space="preserve">, Bangka </w:t>
      </w:r>
      <w:proofErr w:type="spellStart"/>
      <w:r w:rsidRPr="004C23F1">
        <w:rPr>
          <w:rFonts w:ascii="Arial Narrow" w:eastAsia="Arial Narrow" w:hAnsi="Arial Narrow" w:cs="Arial Narrow"/>
        </w:rPr>
        <w:t>Selatan</w:t>
      </w:r>
    </w:p>
    <w:p w:rsidR="004C23F1" w:rsidRDefault="004C23F1" w:rsidP="00680413">
      <w:pPr>
        <w:spacing w:before="9" w:line="240" w:lineRule="auto"/>
        <w:ind w:left="105" w:right="1963"/>
        <w:rPr>
          <w:rFonts w:ascii="Arial Narrow" w:eastAsia="Arial Narrow" w:hAnsi="Arial Narrow" w:cs="Arial Narrow"/>
          <w:spacing w:val="-1"/>
        </w:rPr>
      </w:pPr>
      <w:proofErr w:type="spellEnd"/>
    </w:p>
    <w:p w:rsidR="00680413" w:rsidRPr="00680413" w:rsidRDefault="00680413" w:rsidP="00680413">
      <w:pPr>
        <w:spacing w:after="0" w:line="240" w:lineRule="auto"/>
        <w:jc w:val="both"/>
        <w:rPr>
          <w:rFonts w:ascii="Arial Narrow" w:hAnsi="Arial Narrow" w:cs="Times New Roman"/>
        </w:rPr>
      </w:pPr>
      <w:r w:rsidRPr="00680413">
        <w:rPr>
          <w:rFonts w:ascii="Arial Narrow" w:hAnsi="Arial Narrow" w:cs="Times New Roman"/>
          <w:b/>
        </w:rPr>
        <w:t xml:space="preserve">Background: </w:t>
      </w:r>
      <w:r w:rsidRPr="00680413">
        <w:rPr>
          <w:rFonts w:ascii="Arial Narrow" w:hAnsi="Arial Narrow" w:cs="Times New Roman"/>
        </w:rPr>
        <w:t xml:space="preserve">One of four women in the world who had married before 18 years old. Bangka Belitung Islands Province was in the third highest rate of early marriage in Indonesia. This province was mostly a coastal area that had a variety of social cultures. The purpose of the study was to analyze the correlation between the geography of residence, socio-culture, and family structure with early marriage and explore these three factors. </w:t>
      </w:r>
    </w:p>
    <w:p w:rsidR="00680413" w:rsidRDefault="00680413" w:rsidP="00680413">
      <w:pPr>
        <w:spacing w:after="0" w:line="240" w:lineRule="auto"/>
        <w:jc w:val="both"/>
        <w:rPr>
          <w:rFonts w:ascii="Arial Narrow" w:hAnsi="Arial Narrow" w:cs="Times New Roman"/>
          <w:b/>
        </w:rPr>
      </w:pPr>
    </w:p>
    <w:p w:rsidR="00680413" w:rsidRPr="00680413" w:rsidRDefault="00680413" w:rsidP="00680413">
      <w:pPr>
        <w:spacing w:after="0" w:line="240" w:lineRule="auto"/>
        <w:jc w:val="both"/>
        <w:rPr>
          <w:rFonts w:ascii="Arial Narrow" w:hAnsi="Arial Narrow" w:cs="Times New Roman"/>
          <w:b/>
        </w:rPr>
      </w:pPr>
      <w:r w:rsidRPr="00680413">
        <w:rPr>
          <w:rFonts w:ascii="Arial Narrow" w:hAnsi="Arial Narrow" w:cs="Times New Roman"/>
          <w:b/>
        </w:rPr>
        <w:t xml:space="preserve">Methods: </w:t>
      </w:r>
      <w:r w:rsidRPr="00680413">
        <w:rPr>
          <w:rStyle w:val="rynqvb"/>
          <w:rFonts w:ascii="Arial Narrow" w:hAnsi="Arial Narrow" w:cs="Times New Roman"/>
          <w:lang w:val="en"/>
        </w:rPr>
        <w:t>This study used a qualitative study method with 13 informants for qualitative research (5 young women and their parents, village head, Head of Religious Affairs Office, Head of Islamic Community Development Division, Ministry of Religion).</w:t>
      </w:r>
      <w:r w:rsidRPr="00680413">
        <w:rPr>
          <w:rStyle w:val="hwtze"/>
          <w:rFonts w:ascii="Arial Narrow" w:hAnsi="Arial Narrow" w:cs="Times New Roman"/>
          <w:lang w:val="en"/>
        </w:rPr>
        <w:t xml:space="preserve"> </w:t>
      </w:r>
      <w:r w:rsidRPr="00680413">
        <w:rPr>
          <w:rStyle w:val="rynqvb"/>
          <w:rFonts w:ascii="Arial Narrow" w:hAnsi="Arial Narrow" w:cs="Times New Roman"/>
          <w:lang w:val="en"/>
        </w:rPr>
        <w:t>Qualitative research was conducted by conducting in-depth interviews with purposive sampling and explained through transcription, coding and categorization processes.</w:t>
      </w:r>
    </w:p>
    <w:p w:rsidR="00680413" w:rsidRDefault="00680413" w:rsidP="00680413">
      <w:pPr>
        <w:spacing w:after="0" w:line="240" w:lineRule="auto"/>
        <w:jc w:val="both"/>
        <w:rPr>
          <w:rFonts w:ascii="Arial Narrow" w:hAnsi="Arial Narrow" w:cs="Times New Roman"/>
          <w:b/>
        </w:rPr>
      </w:pPr>
    </w:p>
    <w:p w:rsidR="00680413" w:rsidRPr="00680413" w:rsidRDefault="00680413" w:rsidP="00680413">
      <w:pPr>
        <w:spacing w:after="0" w:line="240" w:lineRule="auto"/>
        <w:jc w:val="both"/>
        <w:rPr>
          <w:rFonts w:ascii="Arial Narrow" w:hAnsi="Arial Narrow" w:cs="Times New Roman"/>
        </w:rPr>
      </w:pPr>
      <w:r w:rsidRPr="00680413">
        <w:rPr>
          <w:rFonts w:ascii="Arial Narrow" w:hAnsi="Arial Narrow" w:cs="Times New Roman"/>
          <w:b/>
        </w:rPr>
        <w:t>Results:</w:t>
      </w:r>
      <w:r w:rsidRPr="00680413">
        <w:rPr>
          <w:rFonts w:ascii="Arial Narrow" w:hAnsi="Arial Narrow" w:cs="Times New Roman"/>
        </w:rPr>
        <w:t xml:space="preserve"> Qualitative research found that the geographical factors of residence, socio-culture and family structure influence early marriage. </w:t>
      </w:r>
    </w:p>
    <w:p w:rsidR="00680413" w:rsidRDefault="00680413" w:rsidP="00680413">
      <w:pPr>
        <w:spacing w:after="0" w:line="240" w:lineRule="auto"/>
        <w:jc w:val="both"/>
        <w:rPr>
          <w:rFonts w:ascii="Arial Narrow" w:hAnsi="Arial Narrow" w:cs="Times New Roman"/>
          <w:b/>
        </w:rPr>
      </w:pPr>
    </w:p>
    <w:p w:rsidR="00680413" w:rsidRDefault="00680413" w:rsidP="00680413">
      <w:pPr>
        <w:spacing w:after="0" w:line="240" w:lineRule="auto"/>
        <w:jc w:val="both"/>
        <w:rPr>
          <w:rFonts w:ascii="Arial Narrow" w:hAnsi="Arial Narrow" w:cs="Times New Roman"/>
        </w:rPr>
      </w:pPr>
      <w:r w:rsidRPr="00680413">
        <w:rPr>
          <w:rFonts w:ascii="Arial Narrow" w:hAnsi="Arial Narrow" w:cs="Times New Roman"/>
          <w:b/>
        </w:rPr>
        <w:t>Conclusion:</w:t>
      </w:r>
      <w:r w:rsidRPr="00680413">
        <w:rPr>
          <w:rFonts w:ascii="Arial Narrow" w:hAnsi="Arial Narrow" w:cs="Times New Roman"/>
        </w:rPr>
        <w:t xml:space="preserve"> The geography of residence, socio-culture and family structure influenced early marriage.</w:t>
      </w:r>
    </w:p>
    <w:p w:rsidR="00192106" w:rsidRDefault="00192106" w:rsidP="00680413">
      <w:pPr>
        <w:spacing w:after="0" w:line="240" w:lineRule="auto"/>
        <w:jc w:val="both"/>
        <w:rPr>
          <w:rFonts w:ascii="Arial Narrow" w:hAnsi="Arial Narrow" w:cs="Times New Roman"/>
        </w:rPr>
      </w:pPr>
    </w:p>
    <w:p w:rsidR="00192106" w:rsidRPr="00680413" w:rsidRDefault="00192106" w:rsidP="00680413">
      <w:pPr>
        <w:spacing w:after="0" w:line="240" w:lineRule="auto"/>
        <w:jc w:val="both"/>
        <w:rPr>
          <w:rFonts w:ascii="Arial Narrow" w:hAnsi="Arial Narrow" w:cs="Times New Roman"/>
        </w:rPr>
      </w:pPr>
      <w:r w:rsidRPr="00192106">
        <w:rPr>
          <w:rFonts w:ascii="Arial Narrow" w:hAnsi="Arial Narrow" w:cs="Times New Roman"/>
          <w:b/>
        </w:rPr>
        <w:t>Suggestion:</w:t>
      </w:r>
      <w:r>
        <w:rPr>
          <w:rFonts w:ascii="Arial Narrow" w:hAnsi="Arial Narrow" w:cs="Times New Roman"/>
        </w:rPr>
        <w:t xml:space="preserve"> </w:t>
      </w:r>
      <w:r w:rsidRPr="00D67BEB">
        <w:rPr>
          <w:rFonts w:ascii="Arial Narrow" w:hAnsi="Arial Narrow"/>
        </w:rPr>
        <w:t>A synergistic effort by providing reproductive health education and sexuality education to children and adolescents.</w:t>
      </w:r>
    </w:p>
    <w:p w:rsidR="00680413" w:rsidRPr="00680413" w:rsidRDefault="00680413" w:rsidP="00680413">
      <w:pPr>
        <w:spacing w:after="0" w:line="240" w:lineRule="auto"/>
        <w:jc w:val="both"/>
        <w:rPr>
          <w:rFonts w:ascii="Arial Narrow" w:eastAsia="Times New Roman" w:hAnsi="Arial Narrow" w:cs="Times New Roman"/>
          <w:b/>
        </w:rPr>
      </w:pPr>
    </w:p>
    <w:p w:rsidR="00680413" w:rsidRPr="008C4690" w:rsidRDefault="00680413" w:rsidP="00680413">
      <w:pPr>
        <w:spacing w:after="0" w:line="240" w:lineRule="auto"/>
        <w:jc w:val="both"/>
        <w:rPr>
          <w:rFonts w:ascii="Times New Roman" w:eastAsia="Times New Roman" w:hAnsi="Times New Roman" w:cs="Times New Roman"/>
          <w:b/>
          <w:i/>
        </w:rPr>
      </w:pPr>
      <w:r w:rsidRPr="00680413">
        <w:rPr>
          <w:rFonts w:ascii="Arial Narrow" w:hAnsi="Arial Narrow" w:cs="Times New Roman"/>
          <w:b/>
          <w:lang w:val="en"/>
        </w:rPr>
        <w:t xml:space="preserve">Keywords: </w:t>
      </w:r>
      <w:r w:rsidRPr="00680413">
        <w:rPr>
          <w:rFonts w:ascii="Arial Narrow" w:hAnsi="Arial Narrow" w:cs="Times New Roman"/>
        </w:rPr>
        <w:t>Early marriage, geography of residence, socio-cultural, family structure, South Bangka</w:t>
      </w:r>
      <w:r w:rsidRPr="00DE1A07">
        <w:rPr>
          <w:rFonts w:ascii="Times New Roman" w:hAnsi="Times New Roman" w:cs="Times New Roman"/>
        </w:rPr>
        <w:t xml:space="preserve"> </w:t>
      </w:r>
    </w:p>
    <w:p w:rsidR="00680413" w:rsidRDefault="00680413" w:rsidP="00A6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Arial Narrow" w:hAnsi="Arial Narrow" w:cs="Arial Narrow"/>
          <w:b/>
          <w:color w:val="FF0000"/>
          <w:spacing w:val="-1"/>
          <w:sz w:val="18"/>
          <w:szCs w:val="18"/>
        </w:rPr>
      </w:pPr>
    </w:p>
    <w:p w:rsidR="00A60D2F" w:rsidRDefault="00A60D2F" w:rsidP="00A60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A60D2F">
        <w:rPr>
          <w:rFonts w:ascii="Arial Narrow" w:eastAsia="Times New Roman" w:hAnsi="Arial Narrow" w:cs="Courier New"/>
          <w:b/>
          <w:lang w:val="en"/>
        </w:rPr>
        <w:t>Article Contents</w:t>
      </w:r>
    </w:p>
    <w:p w:rsidR="00A60D2F" w:rsidRPr="00A60D2F" w:rsidRDefault="00A60D2F" w:rsidP="0052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lang w:val="en"/>
        </w:rPr>
      </w:pPr>
      <w:r w:rsidRPr="00A60D2F">
        <w:rPr>
          <w:rFonts w:ascii="Arial Narrow" w:eastAsia="Times New Roman" w:hAnsi="Arial Narrow" w:cs="Courier New"/>
          <w:b/>
          <w:lang w:val="en"/>
        </w:rPr>
        <w:t>INTRODUCTION</w:t>
      </w:r>
    </w:p>
    <w:p w:rsidR="00680413" w:rsidRPr="00680413" w:rsidRDefault="00680413" w:rsidP="005270FF">
      <w:pPr>
        <w:spacing w:after="0" w:line="240" w:lineRule="auto"/>
        <w:jc w:val="both"/>
        <w:rPr>
          <w:rFonts w:ascii="Arial Narrow" w:hAnsi="Arial Narrow" w:cs="Times New Roman"/>
        </w:rPr>
      </w:pPr>
      <w:r w:rsidRPr="00680413">
        <w:rPr>
          <w:rFonts w:ascii="Arial Narrow" w:hAnsi="Arial Narrow" w:cs="Times New Roman"/>
        </w:rPr>
        <w:lastRenderedPageBreak/>
        <w:t xml:space="preserve">Early marriage or marriage to children under 18 </w:t>
      </w:r>
      <w:proofErr w:type="spellStart"/>
      <w:r w:rsidRPr="00680413">
        <w:rPr>
          <w:rFonts w:ascii="Arial Narrow" w:hAnsi="Arial Narrow" w:cs="Times New Roman"/>
        </w:rPr>
        <w:t>yearls</w:t>
      </w:r>
      <w:proofErr w:type="spellEnd"/>
      <w:r w:rsidRPr="00680413">
        <w:rPr>
          <w:rFonts w:ascii="Arial Narrow" w:hAnsi="Arial Narrow" w:cs="Times New Roman"/>
        </w:rPr>
        <w:t xml:space="preserve"> old is a form of violation of human rights and it is a big problem in the world today. The world's attention is expressed in the Sustainable Development Goals (SDGs) targets.</w:t>
      </w:r>
      <w:r w:rsidRPr="00680413">
        <w:rPr>
          <w:rStyle w:val="ilfuvd"/>
          <w:rFonts w:ascii="Arial Narrow" w:hAnsi="Arial Narrow" w:cs="Times New Roman"/>
          <w:i/>
        </w:rPr>
        <w:t xml:space="preserve"> </w:t>
      </w:r>
      <w:r w:rsidRPr="00680413">
        <w:rPr>
          <w:rFonts w:ascii="Arial Narrow" w:hAnsi="Arial Narrow" w:cs="Times New Roman"/>
        </w:rPr>
        <w:t xml:space="preserve">The problem of early marriage is expected to be overcome by 2030. The target also addresses the ending of violence and discrimination against women and ensures that they have equal opportunities in all aspects of life. (Rumble </w:t>
      </w:r>
      <w:proofErr w:type="spellStart"/>
      <w:r w:rsidRPr="00680413">
        <w:rPr>
          <w:rFonts w:ascii="Arial Narrow" w:hAnsi="Arial Narrow" w:cs="Times New Roman"/>
        </w:rPr>
        <w:t>dkk</w:t>
      </w:r>
      <w:proofErr w:type="spellEnd"/>
      <w:r w:rsidRPr="00680413">
        <w:rPr>
          <w:rFonts w:ascii="Arial Narrow" w:hAnsi="Arial Narrow" w:cs="Times New Roman"/>
        </w:rPr>
        <w:t>, 2018).</w:t>
      </w:r>
      <w:r w:rsidRPr="00680413">
        <w:rPr>
          <w:rFonts w:ascii="Arial Narrow" w:hAnsi="Arial Narrow" w:cs="Times New Roman"/>
          <w:vertAlign w:val="superscript"/>
        </w:rPr>
        <w:t xml:space="preserve"> </w:t>
      </w:r>
      <w:r w:rsidRPr="00680413">
        <w:rPr>
          <w:rFonts w:ascii="Arial Narrow" w:hAnsi="Arial Narrow" w:cs="Times New Roman"/>
        </w:rPr>
        <w:t xml:space="preserve">The serious impact of early marriage on women is five times more likely to die in cases of pregnancy and childbirth, babies born have a greater risk of dying, premature, low birth weight, malnutrition and 30−40% increased risk of stunting for 2 </w:t>
      </w:r>
      <w:proofErr w:type="gramStart"/>
      <w:r w:rsidRPr="00680413">
        <w:rPr>
          <w:rFonts w:ascii="Arial Narrow" w:hAnsi="Arial Narrow" w:cs="Times New Roman"/>
        </w:rPr>
        <w:t>years .</w:t>
      </w:r>
      <w:proofErr w:type="gramEnd"/>
      <w:r w:rsidRPr="00680413">
        <w:rPr>
          <w:rFonts w:ascii="Arial Narrow" w:hAnsi="Arial Narrow" w:cs="Times New Roman"/>
        </w:rPr>
        <w:t xml:space="preserve"> In </w:t>
      </w:r>
      <w:proofErr w:type="gramStart"/>
      <w:r w:rsidRPr="00680413">
        <w:rPr>
          <w:rFonts w:ascii="Arial Narrow" w:hAnsi="Arial Narrow" w:cs="Times New Roman"/>
        </w:rPr>
        <w:t>addition</w:t>
      </w:r>
      <w:proofErr w:type="gramEnd"/>
      <w:r w:rsidRPr="00680413">
        <w:rPr>
          <w:rFonts w:ascii="Arial Narrow" w:hAnsi="Arial Narrow" w:cs="Times New Roman"/>
        </w:rPr>
        <w:t xml:space="preserve"> there is an increased risk of domestic violence, malnutrition problems. Other impacts include higher levels of family poverty and lower levels of education across generations. (Rumble </w:t>
      </w:r>
      <w:proofErr w:type="spellStart"/>
      <w:r w:rsidRPr="00680413">
        <w:rPr>
          <w:rFonts w:ascii="Arial Narrow" w:hAnsi="Arial Narrow" w:cs="Times New Roman"/>
        </w:rPr>
        <w:t>dkk</w:t>
      </w:r>
      <w:proofErr w:type="spellEnd"/>
      <w:r w:rsidRPr="00680413">
        <w:rPr>
          <w:rFonts w:ascii="Arial Narrow" w:hAnsi="Arial Narrow" w:cs="Times New Roman"/>
        </w:rPr>
        <w:t>, 2018), (De Groot, 2017), (</w:t>
      </w:r>
      <w:proofErr w:type="spellStart"/>
      <w:r w:rsidRPr="00680413">
        <w:rPr>
          <w:rFonts w:ascii="Arial Narrow" w:hAnsi="Arial Narrow" w:cs="Times New Roman"/>
        </w:rPr>
        <w:t>Osakinle</w:t>
      </w:r>
      <w:proofErr w:type="spellEnd"/>
      <w:r w:rsidRPr="00680413">
        <w:rPr>
          <w:rFonts w:ascii="Arial Narrow" w:hAnsi="Arial Narrow" w:cs="Times New Roman"/>
        </w:rPr>
        <w:t xml:space="preserve">, 2017). </w:t>
      </w:r>
    </w:p>
    <w:p w:rsidR="00680413" w:rsidRPr="00680413" w:rsidRDefault="00680413" w:rsidP="005270FF">
      <w:pPr>
        <w:pStyle w:val="ListParagraph"/>
        <w:spacing w:after="0" w:line="240" w:lineRule="auto"/>
        <w:ind w:left="0" w:firstLine="567"/>
        <w:jc w:val="both"/>
        <w:rPr>
          <w:rFonts w:ascii="Arial Narrow" w:hAnsi="Arial Narrow" w:cs="Times New Roman"/>
          <w:lang w:val="en-US"/>
        </w:rPr>
      </w:pPr>
      <w:r w:rsidRPr="00680413">
        <w:rPr>
          <w:rFonts w:ascii="Arial Narrow" w:hAnsi="Arial Narrow" w:cs="Times New Roman"/>
        </w:rPr>
        <w:t>The 2017 SDGs report stated that in 2015, one of four women were married before 18 years old.</w:t>
      </w:r>
      <w:r w:rsidRPr="00680413">
        <w:rPr>
          <w:rFonts w:ascii="Arial Narrow" w:hAnsi="Arial Narrow" w:cs="Times New Roman"/>
          <w:lang w:val="en-US"/>
        </w:rPr>
        <w:t xml:space="preserve"> (UN New York, 2017). </w:t>
      </w:r>
      <w:r w:rsidRPr="00680413">
        <w:rPr>
          <w:rFonts w:ascii="Arial Narrow" w:hAnsi="Arial Narrow" w:cs="Times New Roman"/>
        </w:rPr>
        <w:t>Data released by the World Fertility Policies (WFP) in 2012 ranked Indonesia in the highest rank in this case, ranking 37th country. In Southeast Asia, Indonesia ranks very alarmingly, the second largest number of early marriages after the country of Cambodia.</w:t>
      </w:r>
      <w:r w:rsidRPr="00680413">
        <w:rPr>
          <w:rFonts w:ascii="Arial Narrow" w:hAnsi="Arial Narrow" w:cs="Times New Roman"/>
          <w:vertAlign w:val="superscript"/>
        </w:rPr>
        <w:t xml:space="preserve"> </w:t>
      </w:r>
      <w:r w:rsidRPr="00680413">
        <w:rPr>
          <w:rFonts w:ascii="Arial Narrow" w:hAnsi="Arial Narrow" w:cs="Times New Roman"/>
        </w:rPr>
        <w:t>Bangka Belitung Islands Province is the highest contributor to number three, 37.19% after South Kalimantan and Central Kalimantan.</w:t>
      </w:r>
      <w:r w:rsidRPr="00680413">
        <w:rPr>
          <w:rFonts w:ascii="Arial Narrow" w:hAnsi="Arial Narrow" w:cs="Times New Roman"/>
          <w:lang w:val="en-US"/>
        </w:rPr>
        <w:t xml:space="preserve"> (BPS, 2017).</w:t>
      </w:r>
      <w:r w:rsidRPr="00680413">
        <w:rPr>
          <w:rFonts w:ascii="Arial Narrow" w:hAnsi="Arial Narrow" w:cs="Times New Roman"/>
        </w:rPr>
        <w:t xml:space="preserve"> Several sub-districts in Bangka Regency South shows high rates of early marriage (Toboali, Air Gegas and Simpang Rimba).</w:t>
      </w:r>
      <w:r w:rsidRPr="00680413">
        <w:rPr>
          <w:rFonts w:ascii="Arial Narrow" w:hAnsi="Arial Narrow" w:cs="Times New Roman"/>
          <w:lang w:val="en-US"/>
        </w:rPr>
        <w:t xml:space="preserve"> (</w:t>
      </w:r>
      <w:proofErr w:type="spellStart"/>
      <w:r w:rsidRPr="00680413">
        <w:rPr>
          <w:rFonts w:ascii="Arial Narrow" w:hAnsi="Arial Narrow" w:cs="Times New Roman"/>
          <w:lang w:val="en-US"/>
        </w:rPr>
        <w:t>Kemenag</w:t>
      </w:r>
      <w:proofErr w:type="spellEnd"/>
      <w:r w:rsidRPr="00680413">
        <w:rPr>
          <w:rFonts w:ascii="Arial Narrow" w:hAnsi="Arial Narrow" w:cs="Times New Roman"/>
          <w:lang w:val="en-US"/>
        </w:rPr>
        <w:t>, 2018).</w:t>
      </w:r>
    </w:p>
    <w:p w:rsidR="00680413" w:rsidRPr="00680413" w:rsidRDefault="00680413" w:rsidP="005270FF">
      <w:pPr>
        <w:spacing w:after="0" w:line="240" w:lineRule="auto"/>
        <w:ind w:firstLine="567"/>
        <w:jc w:val="both"/>
        <w:rPr>
          <w:rFonts w:ascii="Arial Narrow" w:hAnsi="Arial Narrow" w:cs="Times New Roman"/>
        </w:rPr>
      </w:pPr>
      <w:r w:rsidRPr="00680413">
        <w:rPr>
          <w:rFonts w:ascii="Arial Narrow" w:hAnsi="Arial Narrow" w:cs="Times New Roman"/>
        </w:rPr>
        <w:t xml:space="preserve">In addition, there are other things that the Bangka Belitung Islands are coastal areas, especially South Bangka </w:t>
      </w:r>
      <w:proofErr w:type="gramStart"/>
      <w:r w:rsidRPr="00680413">
        <w:rPr>
          <w:rFonts w:ascii="Arial Narrow" w:hAnsi="Arial Narrow" w:cs="Times New Roman"/>
        </w:rPr>
        <w:t>Regency.(</w:t>
      </w:r>
      <w:proofErr w:type="gramEnd"/>
      <w:r w:rsidRPr="00680413">
        <w:rPr>
          <w:rFonts w:ascii="Arial Narrow" w:hAnsi="Arial Narrow" w:cs="Times New Roman"/>
          <w:lang w:val="id-ID"/>
        </w:rPr>
        <w:t>www/babelprov.go.id</w:t>
      </w:r>
      <w:r w:rsidRPr="00680413">
        <w:rPr>
          <w:rFonts w:ascii="Arial Narrow" w:hAnsi="Arial Narrow" w:cs="Times New Roman"/>
        </w:rPr>
        <w:t>). The coastal area is a transmigration area that has diverse backgrounds, ethnicities, cultures and customs in the social life of the community.</w:t>
      </w:r>
      <w:r w:rsidRPr="00680413">
        <w:rPr>
          <w:rFonts w:ascii="Arial Narrow" w:hAnsi="Arial Narrow" w:cs="Times New Roman"/>
          <w:vertAlign w:val="superscript"/>
        </w:rPr>
        <w:t xml:space="preserve"> </w:t>
      </w:r>
      <w:r w:rsidRPr="00680413">
        <w:rPr>
          <w:rFonts w:ascii="Arial Narrow" w:hAnsi="Arial Narrow" w:cs="Times New Roman"/>
        </w:rPr>
        <w:t>The purpose of this study is to analyze the causes of early marriage in South Bangka</w:t>
      </w:r>
      <w:r w:rsidRPr="00680413">
        <w:rPr>
          <w:rFonts w:ascii="Arial Narrow" w:hAnsi="Arial Narrow" w:cs="Times New Roman"/>
        </w:rPr>
        <w:t>.</w:t>
      </w:r>
      <w:hyperlink w:anchor="_ENREF_13" w:tooltip="Djaja, 2016 #27" w:history="1"/>
    </w:p>
    <w:p w:rsidR="00680413" w:rsidRDefault="00680413" w:rsidP="0052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lang w:val="en"/>
        </w:rPr>
      </w:pPr>
    </w:p>
    <w:p w:rsidR="00A60D2F" w:rsidRPr="00A60D2F" w:rsidRDefault="00A60D2F" w:rsidP="0052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lang w:val="en"/>
        </w:rPr>
      </w:pPr>
      <w:r w:rsidRPr="00A60D2F">
        <w:rPr>
          <w:rFonts w:ascii="Arial Narrow" w:eastAsia="Times New Roman" w:hAnsi="Arial Narrow" w:cs="Courier New"/>
          <w:b/>
          <w:lang w:val="en"/>
        </w:rPr>
        <w:t>RESEARCH METHODOLOGY</w:t>
      </w:r>
    </w:p>
    <w:p w:rsidR="00680413" w:rsidRPr="00680413" w:rsidRDefault="00680413" w:rsidP="005270FF">
      <w:pPr>
        <w:spacing w:after="0" w:line="240" w:lineRule="auto"/>
        <w:jc w:val="both"/>
        <w:rPr>
          <w:rFonts w:ascii="Arial Narrow" w:hAnsi="Arial Narrow" w:cs="Times New Roman"/>
        </w:rPr>
      </w:pPr>
      <w:r w:rsidRPr="00680413">
        <w:rPr>
          <w:rFonts w:ascii="Arial Narrow" w:hAnsi="Arial Narrow" w:cs="Times New Roman"/>
        </w:rPr>
        <w:t xml:space="preserve">The research design used Qualitative research was examined in the form of content analysis namely thick </w:t>
      </w:r>
      <w:proofErr w:type="gramStart"/>
      <w:r w:rsidRPr="00680413">
        <w:rPr>
          <w:rFonts w:ascii="Arial Narrow" w:hAnsi="Arial Narrow" w:cs="Times New Roman"/>
        </w:rPr>
        <w:t>description</w:t>
      </w:r>
      <w:r w:rsidRPr="00680413">
        <w:rPr>
          <w:rFonts w:ascii="Arial Narrow" w:hAnsi="Arial Narrow" w:cs="Times New Roman"/>
          <w:i/>
        </w:rPr>
        <w:t>.</w:t>
      </w:r>
      <w:r w:rsidRPr="00680413">
        <w:rPr>
          <w:rFonts w:ascii="Arial Narrow" w:hAnsi="Arial Narrow" w:cs="Times New Roman"/>
        </w:rPr>
        <w:t>(</w:t>
      </w:r>
      <w:proofErr w:type="gramEnd"/>
      <w:r w:rsidRPr="00680413">
        <w:rPr>
          <w:rFonts w:ascii="Arial Narrow" w:hAnsi="Arial Narrow" w:cs="Times New Roman"/>
        </w:rPr>
        <w:t>Creswell, 2016). Qualitative research aimed to explore geographical, socio-cultural and family structure factors in influencing early marriage. Informants in the qualitative study were 5 adolescent girls and their parents, 1 Chief of Village, 1 Head Religious Affairs Office and 1 Head of the Islamic Community Development of the Religion Ministry in the region. The sampling technique in qualitative research used purposive sampling.</w:t>
      </w:r>
      <w:r>
        <w:rPr>
          <w:rFonts w:ascii="Arial Narrow" w:hAnsi="Arial Narrow" w:cs="Times New Roman"/>
        </w:rPr>
        <w:t xml:space="preserve"> </w:t>
      </w:r>
      <w:r w:rsidRPr="00680413">
        <w:rPr>
          <w:rFonts w:ascii="Arial Narrow" w:hAnsi="Arial Narrow" w:cs="Times New Roman"/>
        </w:rPr>
        <w:t xml:space="preserve">Analysis of quality data was through the process of transcription, coding and categorization. </w:t>
      </w:r>
    </w:p>
    <w:p w:rsidR="00281E41" w:rsidRDefault="00281E41" w:rsidP="0052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val="en"/>
        </w:rPr>
      </w:pPr>
    </w:p>
    <w:p w:rsidR="00281E41" w:rsidRPr="00281E41" w:rsidRDefault="00281E41" w:rsidP="0052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lang w:val="en"/>
        </w:rPr>
      </w:pPr>
      <w:r>
        <w:rPr>
          <w:rFonts w:ascii="Arial Narrow" w:eastAsia="Times New Roman" w:hAnsi="Arial Narrow" w:cs="Courier New"/>
          <w:b/>
          <w:lang w:val="en"/>
        </w:rPr>
        <w:t>RESEARCH RESULT</w:t>
      </w:r>
    </w:p>
    <w:p w:rsidR="005270FF" w:rsidRPr="00DB55A5" w:rsidRDefault="005270FF" w:rsidP="005270FF">
      <w:pPr>
        <w:pStyle w:val="ListParagraph"/>
        <w:autoSpaceDE w:val="0"/>
        <w:autoSpaceDN w:val="0"/>
        <w:adjustRightInd w:val="0"/>
        <w:spacing w:after="0" w:line="240" w:lineRule="auto"/>
        <w:ind w:left="0"/>
        <w:jc w:val="both"/>
        <w:rPr>
          <w:rFonts w:ascii="Arial Narrow" w:hAnsi="Arial Narrow" w:cs="Times New Roman"/>
          <w:b/>
        </w:rPr>
      </w:pPr>
      <w:bookmarkStart w:id="0" w:name="_Toc15966365"/>
      <w:r w:rsidRPr="00DB55A5">
        <w:rPr>
          <w:rFonts w:ascii="Arial Narrow" w:hAnsi="Arial Narrow" w:cs="Times New Roman"/>
          <w:b/>
        </w:rPr>
        <w:t>Qualitative Data Results</w:t>
      </w:r>
    </w:p>
    <w:bookmarkEnd w:id="0"/>
    <w:p w:rsidR="005270FF" w:rsidRPr="00DB55A5" w:rsidRDefault="005270FF" w:rsidP="005270FF">
      <w:pPr>
        <w:spacing w:after="0" w:line="240" w:lineRule="auto"/>
        <w:ind w:left="142"/>
        <w:jc w:val="both"/>
        <w:rPr>
          <w:rFonts w:ascii="Arial Narrow" w:hAnsi="Arial Narrow" w:cs="Times New Roman"/>
        </w:rPr>
      </w:pPr>
      <w:r w:rsidRPr="00DB55A5">
        <w:rPr>
          <w:rFonts w:ascii="Arial Narrow" w:hAnsi="Arial Narrow" w:cs="Times New Roman"/>
        </w:rPr>
        <w:t>The results of the qualitative analysis described 3 themes, namely geography of the residence, socio-cultural (education, and ethnicity / culture), and family structure (family or economic income and parental encouragement) factors.</w:t>
      </w:r>
    </w:p>
    <w:p w:rsidR="005270FF" w:rsidRPr="00DB55A5" w:rsidRDefault="005270FF" w:rsidP="005270FF">
      <w:pPr>
        <w:pStyle w:val="Heading4"/>
        <w:keepLines/>
        <w:numPr>
          <w:ilvl w:val="0"/>
          <w:numId w:val="4"/>
        </w:numPr>
        <w:spacing w:before="0" w:after="0"/>
        <w:ind w:left="567" w:hanging="567"/>
        <w:jc w:val="both"/>
        <w:rPr>
          <w:rFonts w:ascii="Arial Narrow" w:hAnsi="Arial Narrow" w:cs="Times New Roman"/>
          <w:b w:val="0"/>
          <w:i/>
          <w:sz w:val="22"/>
          <w:szCs w:val="22"/>
        </w:rPr>
      </w:pPr>
      <w:bookmarkStart w:id="1" w:name="_Toc15966366"/>
      <w:r w:rsidRPr="00DB55A5">
        <w:rPr>
          <w:rFonts w:ascii="Arial Narrow" w:hAnsi="Arial Narrow" w:cs="Times New Roman"/>
          <w:sz w:val="22"/>
          <w:szCs w:val="22"/>
        </w:rPr>
        <w:t>Geography of the Residence Factor</w:t>
      </w:r>
    </w:p>
    <w:p w:rsidR="005270FF" w:rsidRPr="00DB55A5" w:rsidRDefault="005270FF" w:rsidP="005270FF">
      <w:pPr>
        <w:spacing w:after="0" w:line="240" w:lineRule="auto"/>
        <w:jc w:val="both"/>
        <w:rPr>
          <w:rFonts w:ascii="Arial Narrow" w:hAnsi="Arial Narrow" w:cs="Times New Roman"/>
        </w:rPr>
      </w:pPr>
      <w:r w:rsidRPr="00DB55A5">
        <w:rPr>
          <w:rFonts w:ascii="Arial Narrow" w:hAnsi="Arial Narrow" w:cs="Times New Roman"/>
        </w:rPr>
        <w:t xml:space="preserve">The results of this study indicated that the geographic of residence factor had a major role in the lives of young adolescent. The </w:t>
      </w:r>
    </w:p>
    <w:p w:rsidR="005270FF" w:rsidRPr="00DB55A5" w:rsidRDefault="005270FF" w:rsidP="005270FF">
      <w:pPr>
        <w:spacing w:after="0" w:line="240" w:lineRule="auto"/>
        <w:jc w:val="both"/>
        <w:rPr>
          <w:rFonts w:ascii="Arial Narrow" w:hAnsi="Arial Narrow" w:cs="Times New Roman"/>
        </w:rPr>
      </w:pPr>
      <w:r w:rsidRPr="00DB55A5">
        <w:rPr>
          <w:rFonts w:ascii="Arial Narrow" w:hAnsi="Arial Narrow" w:cs="Times New Roman"/>
        </w:rPr>
        <w:t xml:space="preserve">position of the village was surrounded by a beautiful and comfortable beach to </w:t>
      </w:r>
    </w:p>
    <w:p w:rsidR="005270FF" w:rsidRPr="00DB55A5" w:rsidRDefault="005270FF" w:rsidP="005270FF">
      <w:pPr>
        <w:spacing w:after="0" w:line="240" w:lineRule="auto"/>
        <w:jc w:val="both"/>
        <w:rPr>
          <w:rFonts w:ascii="Arial Narrow" w:hAnsi="Arial Narrow" w:cs="Times New Roman"/>
        </w:rPr>
      </w:pPr>
      <w:r w:rsidRPr="00DB55A5">
        <w:rPr>
          <w:rFonts w:ascii="Arial Narrow" w:hAnsi="Arial Narrow" w:cs="Times New Roman"/>
        </w:rPr>
        <w:t>become a destination, a place to relax, and eliminate boredom.</w:t>
      </w:r>
    </w:p>
    <w:p w:rsidR="005270FF" w:rsidRPr="00DB55A5" w:rsidRDefault="005270FF" w:rsidP="005270FF">
      <w:pPr>
        <w:tabs>
          <w:tab w:val="left" w:pos="7371"/>
        </w:tabs>
        <w:spacing w:after="0" w:line="240" w:lineRule="auto"/>
        <w:ind w:left="709" w:right="566"/>
        <w:jc w:val="both"/>
        <w:rPr>
          <w:rFonts w:ascii="Arial Narrow" w:hAnsi="Arial Narrow" w:cs="Times New Roman"/>
          <w:i/>
        </w:rPr>
      </w:pPr>
      <w:r w:rsidRPr="00DB55A5">
        <w:rPr>
          <w:rFonts w:ascii="Arial Narrow" w:hAnsi="Arial Narrow" w:cs="Times New Roman"/>
          <w:i/>
        </w:rPr>
        <w:t>“They go outside after school, go to beach together with their friends, on Saturday night or Wednesday they like to go to beach, they try to get some fresh air.” (the fifth informant)</w:t>
      </w:r>
    </w:p>
    <w:p w:rsidR="005270FF" w:rsidRPr="00DB55A5" w:rsidRDefault="005270FF" w:rsidP="005270FF">
      <w:pPr>
        <w:tabs>
          <w:tab w:val="left" w:pos="567"/>
        </w:tabs>
        <w:spacing w:after="0" w:line="240" w:lineRule="auto"/>
        <w:jc w:val="both"/>
        <w:rPr>
          <w:rFonts w:ascii="Arial Narrow" w:hAnsi="Arial Narrow" w:cs="Times New Roman"/>
        </w:rPr>
      </w:pPr>
      <w:r w:rsidRPr="00DB55A5">
        <w:rPr>
          <w:rFonts w:ascii="Arial Narrow" w:hAnsi="Arial Narrow" w:cs="Times New Roman"/>
          <w:i/>
        </w:rPr>
        <w:tab/>
      </w:r>
      <w:r w:rsidRPr="00DB55A5">
        <w:rPr>
          <w:rFonts w:ascii="Arial Narrow" w:hAnsi="Arial Narrow" w:cs="Times New Roman"/>
        </w:rPr>
        <w:t>According to interviews with the Head of Rias Village, there were indeed many residents in the coastal environment who get married early because of a variety of cultures and ethnicities. The area was a migration area where many migrants and traders from outside had sometimes brought their own culture regarding marital perceptions of their children.</w:t>
      </w:r>
    </w:p>
    <w:p w:rsidR="005270FF" w:rsidRPr="00DB55A5" w:rsidRDefault="005270FF" w:rsidP="005270FF">
      <w:pPr>
        <w:spacing w:after="0" w:line="240" w:lineRule="auto"/>
        <w:ind w:left="567" w:right="566" w:hanging="567"/>
        <w:jc w:val="both"/>
        <w:rPr>
          <w:rFonts w:ascii="Arial Narrow" w:hAnsi="Arial Narrow" w:cs="Times New Roman"/>
          <w:i/>
        </w:rPr>
      </w:pPr>
      <w:r w:rsidRPr="00DB55A5">
        <w:rPr>
          <w:rFonts w:ascii="Arial Narrow" w:hAnsi="Arial Narrow" w:cs="Times New Roman"/>
        </w:rPr>
        <w:tab/>
        <w:t>“</w:t>
      </w:r>
      <w:proofErr w:type="gramStart"/>
      <w:r w:rsidRPr="00DB55A5">
        <w:rPr>
          <w:rFonts w:ascii="Arial Narrow" w:hAnsi="Arial Narrow" w:cs="Times New Roman"/>
        </w:rPr>
        <w:t>Generally</w:t>
      </w:r>
      <w:proofErr w:type="gramEnd"/>
      <w:r w:rsidRPr="00DB55A5">
        <w:rPr>
          <w:rFonts w:ascii="Arial Narrow" w:hAnsi="Arial Narrow" w:cs="Times New Roman"/>
        </w:rPr>
        <w:t xml:space="preserve"> the environment </w:t>
      </w:r>
      <w:r w:rsidRPr="00DB55A5">
        <w:rPr>
          <w:rFonts w:ascii="Arial Narrow" w:hAnsi="Arial Narrow" w:cs="Times New Roman"/>
          <w:i/>
        </w:rPr>
        <w:t>give the influence because there are still many residents of Bangka and migrant, if they do not marry yet when they are 18 years old, parents feel uncomfortable so as to encourage their children to find a mate.” (the thirteen informant)</w:t>
      </w:r>
    </w:p>
    <w:p w:rsidR="005270FF" w:rsidRPr="00DB55A5" w:rsidRDefault="005270FF" w:rsidP="005270FF">
      <w:pPr>
        <w:spacing w:after="0" w:line="240" w:lineRule="auto"/>
        <w:ind w:left="709" w:right="804" w:hanging="709"/>
        <w:jc w:val="both"/>
        <w:rPr>
          <w:rFonts w:ascii="Arial Narrow" w:hAnsi="Arial Narrow" w:cs="Times New Roman"/>
        </w:rPr>
      </w:pPr>
    </w:p>
    <w:p w:rsidR="005270FF" w:rsidRPr="00DB55A5" w:rsidRDefault="005270FF" w:rsidP="005270FF">
      <w:pPr>
        <w:pStyle w:val="Heading4"/>
        <w:keepLines/>
        <w:numPr>
          <w:ilvl w:val="0"/>
          <w:numId w:val="4"/>
        </w:numPr>
        <w:spacing w:before="0" w:after="0"/>
        <w:ind w:left="567" w:hanging="567"/>
        <w:jc w:val="both"/>
        <w:rPr>
          <w:rFonts w:ascii="Arial Narrow" w:hAnsi="Arial Narrow" w:cs="Times New Roman"/>
          <w:b w:val="0"/>
          <w:i/>
          <w:sz w:val="22"/>
          <w:szCs w:val="22"/>
        </w:rPr>
      </w:pPr>
      <w:r w:rsidRPr="00DB55A5">
        <w:rPr>
          <w:rFonts w:ascii="Arial Narrow" w:hAnsi="Arial Narrow" w:cs="Times New Roman"/>
          <w:sz w:val="22"/>
          <w:szCs w:val="22"/>
        </w:rPr>
        <w:t>Socio-Cultural Factor</w:t>
      </w:r>
    </w:p>
    <w:bookmarkEnd w:id="1"/>
    <w:p w:rsidR="005270FF" w:rsidRPr="005270FF" w:rsidRDefault="005270FF" w:rsidP="005270FF">
      <w:pPr>
        <w:pStyle w:val="Heading4"/>
        <w:spacing w:before="0" w:after="0"/>
        <w:ind w:left="0" w:firstLine="0"/>
        <w:jc w:val="both"/>
        <w:rPr>
          <w:rFonts w:ascii="Arial Narrow" w:hAnsi="Arial Narrow" w:cs="Times New Roman"/>
          <w:b w:val="0"/>
          <w:i/>
          <w:sz w:val="22"/>
          <w:szCs w:val="22"/>
        </w:rPr>
      </w:pPr>
      <w:r w:rsidRPr="005270FF">
        <w:rPr>
          <w:rFonts w:ascii="Arial Narrow" w:hAnsi="Arial Narrow" w:cs="Times New Roman"/>
          <w:b w:val="0"/>
          <w:sz w:val="22"/>
          <w:szCs w:val="22"/>
        </w:rPr>
        <w:t xml:space="preserve">Socio-Cultural Factor is factor that consisted of both adolescent </w:t>
      </w:r>
      <w:proofErr w:type="spellStart"/>
      <w:r w:rsidRPr="005270FF">
        <w:rPr>
          <w:rFonts w:ascii="Arial Narrow" w:hAnsi="Arial Narrow" w:cs="Times New Roman"/>
          <w:b w:val="0"/>
          <w:sz w:val="22"/>
          <w:szCs w:val="22"/>
        </w:rPr>
        <w:t>gilrs</w:t>
      </w:r>
      <w:proofErr w:type="spellEnd"/>
      <w:r w:rsidRPr="005270FF">
        <w:rPr>
          <w:rFonts w:ascii="Arial Narrow" w:hAnsi="Arial Narrow" w:cs="Times New Roman"/>
          <w:b w:val="0"/>
          <w:sz w:val="22"/>
          <w:szCs w:val="22"/>
        </w:rPr>
        <w:t xml:space="preserve">’ </w:t>
      </w:r>
      <w:proofErr w:type="spellStart"/>
      <w:r w:rsidRPr="005270FF">
        <w:rPr>
          <w:rFonts w:ascii="Arial Narrow" w:hAnsi="Arial Narrow" w:cs="Times New Roman"/>
          <w:b w:val="0"/>
          <w:sz w:val="22"/>
          <w:szCs w:val="22"/>
        </w:rPr>
        <w:t>educatiom</w:t>
      </w:r>
      <w:proofErr w:type="spellEnd"/>
      <w:r w:rsidRPr="005270FF">
        <w:rPr>
          <w:rFonts w:ascii="Arial Narrow" w:hAnsi="Arial Narrow" w:cs="Times New Roman"/>
          <w:b w:val="0"/>
          <w:sz w:val="22"/>
          <w:szCs w:val="22"/>
        </w:rPr>
        <w:t xml:space="preserve"> and parents’ education, </w:t>
      </w:r>
      <w:proofErr w:type="spellStart"/>
      <w:r w:rsidRPr="005270FF">
        <w:rPr>
          <w:rFonts w:ascii="Arial Narrow" w:hAnsi="Arial Narrow" w:cs="Times New Roman"/>
          <w:b w:val="0"/>
          <w:sz w:val="22"/>
          <w:szCs w:val="22"/>
        </w:rPr>
        <w:t>etchnic</w:t>
      </w:r>
      <w:proofErr w:type="spellEnd"/>
      <w:r w:rsidRPr="005270FF">
        <w:rPr>
          <w:rFonts w:ascii="Arial Narrow" w:hAnsi="Arial Narrow" w:cs="Times New Roman"/>
          <w:b w:val="0"/>
          <w:sz w:val="22"/>
          <w:szCs w:val="22"/>
        </w:rPr>
        <w:t xml:space="preserve"> or culture.</w:t>
      </w:r>
    </w:p>
    <w:p w:rsidR="005270FF" w:rsidRPr="00DB55A5" w:rsidRDefault="005270FF" w:rsidP="005270FF">
      <w:pPr>
        <w:pStyle w:val="ListParagraph"/>
        <w:numPr>
          <w:ilvl w:val="0"/>
          <w:numId w:val="2"/>
        </w:numPr>
        <w:spacing w:after="0" w:line="240" w:lineRule="auto"/>
        <w:ind w:left="567" w:hanging="567"/>
        <w:jc w:val="both"/>
        <w:rPr>
          <w:rFonts w:ascii="Arial Narrow" w:hAnsi="Arial Narrow" w:cs="Times New Roman"/>
          <w:b/>
        </w:rPr>
      </w:pPr>
      <w:r w:rsidRPr="00DB55A5">
        <w:rPr>
          <w:rFonts w:ascii="Arial Narrow" w:hAnsi="Arial Narrow" w:cs="Times New Roman"/>
          <w:b/>
        </w:rPr>
        <w:t xml:space="preserve">Education </w:t>
      </w:r>
    </w:p>
    <w:p w:rsidR="005270FF" w:rsidRPr="00DB55A5" w:rsidRDefault="005270FF" w:rsidP="005270FF">
      <w:pPr>
        <w:spacing w:after="0" w:line="240" w:lineRule="auto"/>
        <w:jc w:val="both"/>
        <w:rPr>
          <w:rFonts w:ascii="Arial Narrow" w:hAnsi="Arial Narrow" w:cs="Times New Roman"/>
        </w:rPr>
      </w:pPr>
      <w:r w:rsidRPr="00DB55A5">
        <w:rPr>
          <w:rFonts w:ascii="Arial Narrow" w:hAnsi="Arial Narrow" w:cs="Times New Roman"/>
        </w:rPr>
        <w:lastRenderedPageBreak/>
        <w:t>Based on the results of interviews with parents, it was known that parents supported their daughter's decision not to continue school to a higher level. Parents assumed that their adult daughters could make their own decisions by its age.</w:t>
      </w:r>
    </w:p>
    <w:p w:rsidR="005270FF" w:rsidRPr="00DB55A5" w:rsidRDefault="005270FF" w:rsidP="005270FF">
      <w:pPr>
        <w:tabs>
          <w:tab w:val="left" w:pos="567"/>
          <w:tab w:val="left" w:pos="851"/>
        </w:tabs>
        <w:spacing w:after="0" w:line="240" w:lineRule="auto"/>
        <w:ind w:left="567" w:right="424"/>
        <w:jc w:val="both"/>
        <w:rPr>
          <w:rFonts w:ascii="Arial Narrow" w:hAnsi="Arial Narrow" w:cs="Times New Roman"/>
          <w:i/>
        </w:rPr>
      </w:pPr>
      <w:r w:rsidRPr="00DB55A5">
        <w:rPr>
          <w:rFonts w:ascii="Arial Narrow" w:hAnsi="Arial Narrow" w:cs="Times New Roman"/>
          <w:i/>
        </w:rPr>
        <w:t>“We as parents decide our daughter don’t have to go to school It is enough if they are graduated from junior high school. Her father says that she does not have to go to school again.” (the second informant)</w:t>
      </w:r>
    </w:p>
    <w:p w:rsidR="005270FF" w:rsidRPr="00DB55A5" w:rsidRDefault="005270FF" w:rsidP="005270FF">
      <w:pPr>
        <w:spacing w:after="0" w:line="240" w:lineRule="auto"/>
        <w:ind w:firstLine="578"/>
        <w:jc w:val="both"/>
        <w:rPr>
          <w:rFonts w:ascii="Arial Narrow" w:hAnsi="Arial Narrow" w:cs="Times New Roman"/>
        </w:rPr>
      </w:pPr>
      <w:r w:rsidRPr="00DB55A5">
        <w:rPr>
          <w:rFonts w:ascii="Arial Narrow" w:hAnsi="Arial Narrow" w:cs="Times New Roman"/>
        </w:rPr>
        <w:t>The situation of dropping out of school and not continuing to a higher level was a cause that greatly influences early marriage. Due to the wrong association at an immature age, this girl made education aside. This low education made them less exposed to information, especially regarding reproductive health and the effects of promiscuity.</w:t>
      </w:r>
    </w:p>
    <w:p w:rsidR="005270FF" w:rsidRPr="00DB55A5" w:rsidRDefault="005270FF" w:rsidP="005270FF">
      <w:pPr>
        <w:pStyle w:val="Heading4"/>
        <w:keepLines/>
        <w:numPr>
          <w:ilvl w:val="0"/>
          <w:numId w:val="2"/>
        </w:numPr>
        <w:spacing w:before="0" w:after="0"/>
        <w:ind w:left="567" w:hanging="567"/>
        <w:jc w:val="both"/>
        <w:rPr>
          <w:rFonts w:ascii="Arial Narrow" w:hAnsi="Arial Narrow" w:cs="Times New Roman"/>
          <w:b w:val="0"/>
          <w:i/>
          <w:sz w:val="22"/>
          <w:szCs w:val="22"/>
        </w:rPr>
      </w:pPr>
      <w:bookmarkStart w:id="2" w:name="_Toc15966367"/>
      <w:r w:rsidRPr="00DB55A5">
        <w:rPr>
          <w:rFonts w:ascii="Arial Narrow" w:hAnsi="Arial Narrow" w:cs="Times New Roman"/>
          <w:sz w:val="22"/>
          <w:szCs w:val="22"/>
        </w:rPr>
        <w:t>Ethnic/Culture Factor</w:t>
      </w:r>
    </w:p>
    <w:p w:rsidR="005270FF" w:rsidRPr="00DB55A5" w:rsidRDefault="005270FF" w:rsidP="005270FF">
      <w:pPr>
        <w:spacing w:after="0" w:line="240" w:lineRule="auto"/>
        <w:jc w:val="both"/>
        <w:rPr>
          <w:rFonts w:ascii="Arial Narrow" w:hAnsi="Arial Narrow" w:cs="Times New Roman"/>
        </w:rPr>
      </w:pPr>
      <w:r w:rsidRPr="00DB55A5">
        <w:rPr>
          <w:rFonts w:ascii="Arial Narrow" w:hAnsi="Arial Narrow" w:cs="Times New Roman"/>
        </w:rPr>
        <w:t xml:space="preserve">Poor social life such as night out habits for young </w:t>
      </w:r>
      <w:proofErr w:type="spellStart"/>
      <w:r w:rsidRPr="00DB55A5">
        <w:rPr>
          <w:rFonts w:ascii="Arial Narrow" w:hAnsi="Arial Narrow" w:cs="Times New Roman"/>
        </w:rPr>
        <w:t>adolscent</w:t>
      </w:r>
      <w:proofErr w:type="spellEnd"/>
      <w:r w:rsidRPr="00DB55A5">
        <w:rPr>
          <w:rFonts w:ascii="Arial Narrow" w:hAnsi="Arial Narrow" w:cs="Times New Roman"/>
        </w:rPr>
        <w:t xml:space="preserve"> had become a familiar thing. This tradition made children feel free out without supervision from parents or the community and the government. This tradition was a culture of hanging out young people who not only occur on weekly nights, but also known as the night of Wednesday. Based on the results of interviews with the Head of Islamic Community Development of Religion Ministry in South Bangka Regency that the habit had become a culture.</w:t>
      </w:r>
    </w:p>
    <w:p w:rsidR="005270FF" w:rsidRPr="00DB55A5" w:rsidRDefault="005270FF" w:rsidP="005270FF">
      <w:pPr>
        <w:spacing w:after="0" w:line="240" w:lineRule="auto"/>
        <w:ind w:left="567" w:right="566" w:firstLine="11"/>
        <w:jc w:val="both"/>
        <w:rPr>
          <w:rFonts w:ascii="Arial Narrow" w:hAnsi="Arial Narrow" w:cs="Times New Roman"/>
          <w:i/>
        </w:rPr>
      </w:pPr>
      <w:r w:rsidRPr="00DB55A5">
        <w:rPr>
          <w:rFonts w:ascii="Arial Narrow" w:hAnsi="Arial Narrow" w:cs="Times New Roman"/>
          <w:i/>
        </w:rPr>
        <w:t xml:space="preserve">“Culture of Saturday night of Wednesday night still </w:t>
      </w:r>
      <w:proofErr w:type="gramStart"/>
      <w:r w:rsidRPr="00DB55A5">
        <w:rPr>
          <w:rFonts w:ascii="Arial Narrow" w:hAnsi="Arial Narrow" w:cs="Times New Roman"/>
          <w:i/>
        </w:rPr>
        <w:t>happen  here</w:t>
      </w:r>
      <w:proofErr w:type="gramEnd"/>
      <w:r w:rsidRPr="00DB55A5">
        <w:rPr>
          <w:rFonts w:ascii="Arial Narrow" w:hAnsi="Arial Narrow" w:cs="Times New Roman"/>
          <w:i/>
        </w:rPr>
        <w:t xml:space="preserve">. If you see in the evening there were many </w:t>
      </w:r>
      <w:proofErr w:type="gramStart"/>
      <w:r w:rsidRPr="00DB55A5">
        <w:rPr>
          <w:rFonts w:ascii="Arial Narrow" w:hAnsi="Arial Narrow" w:cs="Times New Roman"/>
          <w:i/>
        </w:rPr>
        <w:t>adolescent</w:t>
      </w:r>
      <w:proofErr w:type="gramEnd"/>
      <w:r w:rsidRPr="00DB55A5">
        <w:rPr>
          <w:rFonts w:ascii="Arial Narrow" w:hAnsi="Arial Narrow" w:cs="Times New Roman"/>
          <w:i/>
        </w:rPr>
        <w:t xml:space="preserve"> go outside by motorcycle, they use motorcycle with adolescent like couples. Hang out in a quiet place, there was no control from the </w:t>
      </w:r>
      <w:proofErr w:type="spellStart"/>
      <w:r w:rsidRPr="00DB55A5">
        <w:rPr>
          <w:rFonts w:ascii="Arial Narrow" w:hAnsi="Arial Narrow" w:cs="Times New Roman"/>
          <w:i/>
        </w:rPr>
        <w:t>Satpol</w:t>
      </w:r>
      <w:proofErr w:type="spellEnd"/>
      <w:r w:rsidRPr="00DB55A5">
        <w:rPr>
          <w:rFonts w:ascii="Arial Narrow" w:hAnsi="Arial Narrow" w:cs="Times New Roman"/>
          <w:i/>
        </w:rPr>
        <w:t xml:space="preserve"> PP, there young people to pull over on the edge.” (the eleventh informant)</w:t>
      </w:r>
    </w:p>
    <w:p w:rsidR="005270FF" w:rsidRPr="00DB55A5" w:rsidRDefault="005270FF" w:rsidP="005270FF">
      <w:pPr>
        <w:spacing w:after="0" w:line="240" w:lineRule="auto"/>
        <w:ind w:firstLine="567"/>
        <w:jc w:val="both"/>
        <w:rPr>
          <w:rFonts w:ascii="Arial Narrow" w:hAnsi="Arial Narrow" w:cs="Times New Roman"/>
        </w:rPr>
      </w:pPr>
      <w:r w:rsidRPr="00DB55A5">
        <w:rPr>
          <w:rFonts w:ascii="Arial Narrow" w:hAnsi="Arial Narrow" w:cs="Times New Roman"/>
        </w:rPr>
        <w:t xml:space="preserve">The tradition in married families at a young age that had declined also made adolescent more stable to marry at a very young age. From the results of interviews obtained by adolescent who had a Javanese tribe. of Adolescents’ parents in the Javanese tribe had a tradition of getting married at a young age. Respondents always looked in the mirror to friends who also married at a young age was younger than them. </w:t>
      </w:r>
      <w:proofErr w:type="gramStart"/>
      <w:r w:rsidRPr="00DB55A5">
        <w:rPr>
          <w:rFonts w:ascii="Arial Narrow" w:hAnsi="Arial Narrow" w:cs="Times New Roman"/>
        </w:rPr>
        <w:t>So</w:t>
      </w:r>
      <w:proofErr w:type="gramEnd"/>
      <w:r w:rsidRPr="00DB55A5">
        <w:rPr>
          <w:rFonts w:ascii="Arial Narrow" w:hAnsi="Arial Narrow" w:cs="Times New Roman"/>
        </w:rPr>
        <w:t xml:space="preserve"> they </w:t>
      </w:r>
      <w:proofErr w:type="spellStart"/>
      <w:r w:rsidRPr="00DB55A5">
        <w:rPr>
          <w:rFonts w:ascii="Arial Narrow" w:hAnsi="Arial Narrow" w:cs="Times New Roman"/>
        </w:rPr>
        <w:t>thtough</w:t>
      </w:r>
      <w:proofErr w:type="spellEnd"/>
      <w:r w:rsidRPr="00DB55A5">
        <w:rPr>
          <w:rFonts w:ascii="Arial Narrow" w:hAnsi="Arial Narrow" w:cs="Times New Roman"/>
        </w:rPr>
        <w:t xml:space="preserve"> their decision to get married was supported.</w:t>
      </w:r>
    </w:p>
    <w:p w:rsidR="005270FF" w:rsidRPr="00DB55A5" w:rsidRDefault="005270FF" w:rsidP="005270FF">
      <w:pPr>
        <w:pStyle w:val="Heading4"/>
        <w:keepLines/>
        <w:numPr>
          <w:ilvl w:val="0"/>
          <w:numId w:val="4"/>
        </w:numPr>
        <w:spacing w:before="0" w:after="0"/>
        <w:ind w:left="567" w:hanging="567"/>
        <w:jc w:val="both"/>
        <w:rPr>
          <w:rFonts w:ascii="Arial Narrow" w:hAnsi="Arial Narrow" w:cs="Times New Roman"/>
          <w:b w:val="0"/>
          <w:i/>
          <w:sz w:val="22"/>
          <w:szCs w:val="22"/>
        </w:rPr>
      </w:pPr>
      <w:r w:rsidRPr="00DB55A5">
        <w:rPr>
          <w:rFonts w:ascii="Arial Narrow" w:hAnsi="Arial Narrow" w:cs="Times New Roman"/>
          <w:sz w:val="22"/>
          <w:szCs w:val="22"/>
        </w:rPr>
        <w:t xml:space="preserve">Family Structure </w:t>
      </w:r>
    </w:p>
    <w:p w:rsidR="005270FF" w:rsidRPr="00DB55A5" w:rsidRDefault="005270FF" w:rsidP="005270FF">
      <w:pPr>
        <w:pStyle w:val="ListParagraph"/>
        <w:numPr>
          <w:ilvl w:val="0"/>
          <w:numId w:val="3"/>
        </w:numPr>
        <w:spacing w:after="0" w:line="240" w:lineRule="auto"/>
        <w:ind w:left="567" w:hanging="567"/>
        <w:jc w:val="both"/>
        <w:rPr>
          <w:rFonts w:ascii="Arial Narrow" w:hAnsi="Arial Narrow" w:cs="Times New Roman"/>
          <w:b/>
        </w:rPr>
      </w:pPr>
      <w:r w:rsidRPr="00DB55A5">
        <w:rPr>
          <w:rFonts w:ascii="Arial Narrow" w:hAnsi="Arial Narrow" w:cs="Times New Roman"/>
          <w:b/>
        </w:rPr>
        <w:t>Income/ Economic</w:t>
      </w:r>
    </w:p>
    <w:bookmarkEnd w:id="2"/>
    <w:p w:rsidR="005270FF" w:rsidRPr="00DB55A5" w:rsidRDefault="005270FF" w:rsidP="005270FF">
      <w:pPr>
        <w:tabs>
          <w:tab w:val="left" w:pos="567"/>
        </w:tabs>
        <w:spacing w:after="0" w:line="240" w:lineRule="auto"/>
        <w:jc w:val="both"/>
        <w:rPr>
          <w:rFonts w:ascii="Arial Narrow" w:hAnsi="Arial Narrow" w:cs="Times New Roman"/>
        </w:rPr>
      </w:pPr>
      <w:r w:rsidRPr="00DB55A5">
        <w:rPr>
          <w:rFonts w:ascii="Arial Narrow" w:hAnsi="Arial Narrow" w:cs="Times New Roman"/>
        </w:rPr>
        <w:t>Life with a low economic level in the family made adolescent not continue their education to a higher level even until dropping out of school. During in-depth interviews with respondents it was found that there was no need to get married at a young age. Poor economic conditions in the family made adolescent girls took the decision to get married at young age. They think that this method could ease the burden on their parents and family.</w:t>
      </w:r>
    </w:p>
    <w:p w:rsidR="005270FF" w:rsidRPr="00DB55A5" w:rsidRDefault="005270FF" w:rsidP="005270FF">
      <w:pPr>
        <w:spacing w:after="0" w:line="240" w:lineRule="auto"/>
        <w:ind w:left="567" w:right="566" w:firstLine="11"/>
        <w:jc w:val="both"/>
        <w:rPr>
          <w:rFonts w:ascii="Arial Narrow" w:hAnsi="Arial Narrow" w:cs="Times New Roman"/>
          <w:i/>
        </w:rPr>
      </w:pPr>
      <w:r w:rsidRPr="00DB55A5">
        <w:rPr>
          <w:rFonts w:ascii="Arial Narrow" w:hAnsi="Arial Narrow" w:cs="Times New Roman"/>
          <w:i/>
        </w:rPr>
        <w:t xml:space="preserve">“It is ok, if she gets married. So, parents would not get difficult again. When she gets married there is no thought burden. If not, there used to be an economic burden.” (the </w:t>
      </w:r>
      <w:proofErr w:type="spellStart"/>
      <w:r w:rsidRPr="00DB55A5">
        <w:rPr>
          <w:rFonts w:ascii="Arial Narrow" w:hAnsi="Arial Narrow" w:cs="Times New Roman"/>
          <w:i/>
        </w:rPr>
        <w:t>nineth</w:t>
      </w:r>
      <w:proofErr w:type="spellEnd"/>
      <w:r w:rsidRPr="00DB55A5">
        <w:rPr>
          <w:rFonts w:ascii="Arial Narrow" w:hAnsi="Arial Narrow" w:cs="Times New Roman"/>
          <w:i/>
        </w:rPr>
        <w:t xml:space="preserve"> informant)</w:t>
      </w:r>
    </w:p>
    <w:p w:rsidR="005270FF" w:rsidRPr="00DB55A5" w:rsidRDefault="005270FF" w:rsidP="005270FF">
      <w:pPr>
        <w:tabs>
          <w:tab w:val="left" w:pos="567"/>
        </w:tabs>
        <w:spacing w:after="0" w:line="240" w:lineRule="auto"/>
        <w:jc w:val="both"/>
        <w:rPr>
          <w:rFonts w:ascii="Arial Narrow" w:hAnsi="Arial Narrow" w:cs="Times New Roman"/>
        </w:rPr>
      </w:pPr>
      <w:r w:rsidRPr="00DB55A5">
        <w:rPr>
          <w:rFonts w:ascii="Arial Narrow" w:hAnsi="Arial Narrow" w:cs="Times New Roman"/>
        </w:rPr>
        <w:tab/>
        <w:t>From the results of interviews with the chief of village that the economic level in the area was indeed not evenly distributed. It was customary for children at a young age to start working as tin miners. This was done to increase their own money, improved the family's economy and indeed it had become the backbone of the family.</w:t>
      </w:r>
    </w:p>
    <w:p w:rsidR="005270FF" w:rsidRPr="00DB55A5" w:rsidRDefault="005270FF" w:rsidP="005270FF">
      <w:pPr>
        <w:spacing w:after="0" w:line="240" w:lineRule="auto"/>
        <w:ind w:left="567" w:right="566"/>
        <w:jc w:val="both"/>
        <w:rPr>
          <w:rFonts w:ascii="Arial Narrow" w:hAnsi="Arial Narrow" w:cs="Times New Roman"/>
          <w:i/>
        </w:rPr>
      </w:pPr>
      <w:r w:rsidRPr="00DB55A5">
        <w:rPr>
          <w:rFonts w:ascii="Arial Narrow" w:hAnsi="Arial Narrow" w:cs="Times New Roman"/>
          <w:i/>
        </w:rPr>
        <w:tab/>
        <w:t xml:space="preserve">“From the socio-economic aspect, we are on average, the southern islands of the islands, including tin producers. Young people are </w:t>
      </w:r>
      <w:proofErr w:type="gramStart"/>
      <w:r w:rsidRPr="00DB55A5">
        <w:rPr>
          <w:rFonts w:ascii="Arial Narrow" w:hAnsi="Arial Narrow" w:cs="Times New Roman"/>
          <w:i/>
        </w:rPr>
        <w:t>more young</w:t>
      </w:r>
      <w:proofErr w:type="gramEnd"/>
      <w:r w:rsidRPr="00DB55A5">
        <w:rPr>
          <w:rFonts w:ascii="Arial Narrow" w:hAnsi="Arial Narrow" w:cs="Times New Roman"/>
          <w:i/>
        </w:rPr>
        <w:t xml:space="preserve"> and they are looking for tin, so their education is also neglected with their stop. That's why they think they are looking for more and then just get married.” (the eleventh informant)</w:t>
      </w:r>
    </w:p>
    <w:p w:rsidR="005270FF" w:rsidRPr="00DB55A5" w:rsidRDefault="005270FF" w:rsidP="005270FF">
      <w:pPr>
        <w:pStyle w:val="ListParagraph"/>
        <w:numPr>
          <w:ilvl w:val="0"/>
          <w:numId w:val="3"/>
        </w:numPr>
        <w:tabs>
          <w:tab w:val="left" w:pos="567"/>
        </w:tabs>
        <w:spacing w:after="0" w:line="240" w:lineRule="auto"/>
        <w:ind w:hanging="720"/>
        <w:jc w:val="both"/>
        <w:rPr>
          <w:rFonts w:ascii="Arial Narrow" w:hAnsi="Arial Narrow" w:cs="Times New Roman"/>
          <w:b/>
        </w:rPr>
      </w:pPr>
      <w:r w:rsidRPr="00DB55A5">
        <w:rPr>
          <w:rFonts w:ascii="Arial Narrow" w:hAnsi="Arial Narrow" w:cs="Times New Roman"/>
          <w:b/>
        </w:rPr>
        <w:t>Parents’ Support</w:t>
      </w:r>
      <w:r w:rsidRPr="00DB55A5">
        <w:rPr>
          <w:rFonts w:ascii="Arial Narrow" w:hAnsi="Arial Narrow" w:cs="Times New Roman"/>
          <w:b/>
        </w:rPr>
        <w:tab/>
      </w:r>
    </w:p>
    <w:p w:rsidR="005270FF" w:rsidRPr="00DB55A5" w:rsidRDefault="005270FF" w:rsidP="005270FF">
      <w:pPr>
        <w:tabs>
          <w:tab w:val="left" w:pos="567"/>
        </w:tabs>
        <w:spacing w:after="0" w:line="240" w:lineRule="auto"/>
        <w:jc w:val="both"/>
        <w:rPr>
          <w:rFonts w:ascii="Arial Narrow" w:hAnsi="Arial Narrow" w:cs="Times New Roman"/>
        </w:rPr>
      </w:pPr>
      <w:r w:rsidRPr="00DB55A5">
        <w:rPr>
          <w:rFonts w:ascii="Arial Narrow" w:hAnsi="Arial Narrow" w:cs="Times New Roman"/>
        </w:rPr>
        <w:t xml:space="preserve">The role and encouragement of parents had a great influence on a child's marriage decisions. Parental intervention was needed to reduce cases of child marriage or early marriage. </w:t>
      </w:r>
      <w:proofErr w:type="gramStart"/>
      <w:r w:rsidRPr="00DB55A5">
        <w:rPr>
          <w:rFonts w:ascii="Arial Narrow" w:hAnsi="Arial Narrow" w:cs="Times New Roman"/>
        </w:rPr>
        <w:t>Therefore</w:t>
      </w:r>
      <w:proofErr w:type="gramEnd"/>
      <w:r w:rsidRPr="00DB55A5">
        <w:rPr>
          <w:rFonts w:ascii="Arial Narrow" w:hAnsi="Arial Narrow" w:cs="Times New Roman"/>
        </w:rPr>
        <w:t xml:space="preserve"> it was very important guidance for parents in the delivery of counseling, information and education related to the problem. </w:t>
      </w:r>
    </w:p>
    <w:p w:rsidR="005270FF" w:rsidRPr="00DB55A5" w:rsidRDefault="005270FF" w:rsidP="005270FF">
      <w:pPr>
        <w:spacing w:after="0" w:line="240" w:lineRule="auto"/>
        <w:ind w:left="567" w:right="282" w:firstLine="11"/>
        <w:jc w:val="both"/>
        <w:rPr>
          <w:rFonts w:ascii="Arial Narrow" w:hAnsi="Arial Narrow" w:cs="Times New Roman"/>
          <w:i/>
        </w:rPr>
      </w:pPr>
      <w:r w:rsidRPr="00DB55A5">
        <w:rPr>
          <w:rFonts w:ascii="Arial Narrow" w:hAnsi="Arial Narrow" w:cs="Times New Roman"/>
          <w:i/>
        </w:rPr>
        <w:t xml:space="preserve">“It is positive, so the parents agreed to marry </w:t>
      </w:r>
      <w:proofErr w:type="spellStart"/>
      <w:r w:rsidRPr="00DB55A5">
        <w:rPr>
          <w:rFonts w:ascii="Arial Narrow" w:hAnsi="Arial Narrow" w:cs="Times New Roman"/>
          <w:i/>
        </w:rPr>
        <w:t>theit</w:t>
      </w:r>
      <w:proofErr w:type="spellEnd"/>
      <w:r w:rsidRPr="00DB55A5">
        <w:rPr>
          <w:rFonts w:ascii="Arial Narrow" w:hAnsi="Arial Narrow" w:cs="Times New Roman"/>
          <w:i/>
        </w:rPr>
        <w:t xml:space="preserve"> daughter. How can I say that? I think it is ok if they are happy together, </w:t>
      </w:r>
      <w:proofErr w:type="spellStart"/>
      <w:r w:rsidRPr="00DB55A5">
        <w:rPr>
          <w:rFonts w:ascii="Arial Narrow" w:hAnsi="Arial Narrow" w:cs="Times New Roman"/>
          <w:i/>
        </w:rPr>
        <w:t>kinf</w:t>
      </w:r>
      <w:proofErr w:type="spellEnd"/>
      <w:r w:rsidRPr="00DB55A5">
        <w:rPr>
          <w:rFonts w:ascii="Arial Narrow" w:hAnsi="Arial Narrow" w:cs="Times New Roman"/>
          <w:i/>
        </w:rPr>
        <w:t xml:space="preserve"> of, up to them.</w:t>
      </w:r>
      <w:r w:rsidRPr="00DB55A5">
        <w:rPr>
          <w:rFonts w:ascii="Arial Narrow" w:eastAsia="Times New Roman" w:hAnsi="Arial Narrow" w:cs="Times New Roman"/>
          <w:color w:val="222222"/>
          <w:lang w:eastAsia="id-ID"/>
        </w:rPr>
        <w:t xml:space="preserve"> </w:t>
      </w:r>
      <w:r w:rsidRPr="00DB55A5">
        <w:rPr>
          <w:rFonts w:ascii="Arial Narrow" w:hAnsi="Arial Narrow" w:cs="Times New Roman"/>
          <w:i/>
        </w:rPr>
        <w:t>Direct apply immediately RT report directly spatial marriage. We should not be afraid of it for long because it has been positive.” (the second informant).</w:t>
      </w:r>
    </w:p>
    <w:p w:rsidR="005270FF" w:rsidRPr="00DB55A5" w:rsidRDefault="005270FF" w:rsidP="005270FF">
      <w:pPr>
        <w:spacing w:after="0" w:line="240" w:lineRule="auto"/>
        <w:ind w:left="567" w:right="282" w:firstLine="11"/>
        <w:jc w:val="both"/>
        <w:rPr>
          <w:rFonts w:ascii="Arial Narrow" w:hAnsi="Arial Narrow" w:cs="Times New Roman"/>
          <w:i/>
        </w:rPr>
      </w:pPr>
    </w:p>
    <w:p w:rsidR="005270FF" w:rsidRPr="00DB55A5" w:rsidRDefault="005270FF" w:rsidP="005270FF">
      <w:pPr>
        <w:spacing w:after="0" w:line="240" w:lineRule="auto"/>
        <w:ind w:firstLine="567"/>
        <w:jc w:val="both"/>
        <w:rPr>
          <w:rFonts w:ascii="Arial Narrow" w:hAnsi="Arial Narrow" w:cs="Times New Roman"/>
        </w:rPr>
      </w:pPr>
      <w:r w:rsidRPr="00DB55A5">
        <w:rPr>
          <w:rFonts w:ascii="Arial Narrow" w:hAnsi="Arial Narrow" w:cs="Times New Roman"/>
        </w:rPr>
        <w:t xml:space="preserve">Lack of parental supervision of their children when they were outside the home. </w:t>
      </w:r>
    </w:p>
    <w:p w:rsidR="005270FF" w:rsidRPr="00DB55A5" w:rsidRDefault="005270FF" w:rsidP="005270FF">
      <w:pPr>
        <w:tabs>
          <w:tab w:val="left" w:pos="7371"/>
        </w:tabs>
        <w:spacing w:after="0" w:line="240" w:lineRule="auto"/>
        <w:ind w:left="567" w:right="566" w:firstLine="11"/>
        <w:jc w:val="both"/>
        <w:rPr>
          <w:rFonts w:ascii="Arial Narrow" w:hAnsi="Arial Narrow" w:cs="Times New Roman"/>
          <w:i/>
        </w:rPr>
      </w:pPr>
      <w:r w:rsidRPr="00DB55A5">
        <w:rPr>
          <w:rFonts w:ascii="Arial Narrow" w:hAnsi="Arial Narrow" w:cs="Times New Roman"/>
          <w:i/>
        </w:rPr>
        <w:t>“Lack of parental control, because many parents ignore their daughter when they go out at night, parents don’t ask where they go, or even where they are during the day.” (the eleventh informant)</w:t>
      </w:r>
    </w:p>
    <w:p w:rsidR="005270FF" w:rsidRPr="00DB55A5" w:rsidRDefault="005270FF" w:rsidP="005270FF">
      <w:pPr>
        <w:tabs>
          <w:tab w:val="left" w:pos="7371"/>
        </w:tabs>
        <w:spacing w:after="0" w:line="240" w:lineRule="auto"/>
        <w:ind w:left="567" w:right="566" w:firstLine="11"/>
        <w:jc w:val="both"/>
        <w:rPr>
          <w:rFonts w:ascii="Arial Narrow" w:hAnsi="Arial Narrow" w:cs="Times New Roman"/>
          <w:i/>
        </w:rPr>
        <w:sectPr w:rsidR="005270FF" w:rsidRPr="00DB55A5" w:rsidSect="00DB55A5">
          <w:pgSz w:w="11907" w:h="16839"/>
          <w:pgMar w:top="1440" w:right="1440" w:bottom="1440" w:left="1440" w:header="706" w:footer="706" w:gutter="0"/>
          <w:cols w:space="747"/>
        </w:sectPr>
      </w:pPr>
      <w:r w:rsidRPr="00DB55A5">
        <w:rPr>
          <w:rFonts w:ascii="Arial Narrow" w:hAnsi="Arial Narrow" w:cs="Times New Roman"/>
          <w:i/>
        </w:rPr>
        <w:t>“There is no preventative prohibition from their parents. Sometimes they wander free until midnight, even these parents don’t care. The house is not locked because it knows that the daughter is coming home, deliberately I don’t matter what time she backs to home.” (the twelfth informant</w:t>
      </w:r>
    </w:p>
    <w:p w:rsidR="005270FF" w:rsidRPr="00DB55A5" w:rsidRDefault="005270FF" w:rsidP="005270FF">
      <w:pPr>
        <w:spacing w:after="0" w:line="240" w:lineRule="auto"/>
        <w:jc w:val="both"/>
        <w:rPr>
          <w:rFonts w:ascii="Arial Narrow" w:hAnsi="Arial Narrow" w:cs="Times New Roman"/>
        </w:rPr>
        <w:sectPr w:rsidR="005270FF" w:rsidRPr="00DB55A5" w:rsidSect="00F57438">
          <w:type w:val="continuous"/>
          <w:pgSz w:w="11907" w:h="16839"/>
          <w:pgMar w:top="1440" w:right="1440" w:bottom="1440" w:left="1440" w:header="706" w:footer="706" w:gutter="0"/>
          <w:cols w:num="2" w:space="720"/>
        </w:sectPr>
      </w:pPr>
    </w:p>
    <w:p w:rsidR="005270FF" w:rsidRPr="00DB55A5" w:rsidRDefault="005270FF" w:rsidP="005270FF">
      <w:pPr>
        <w:spacing w:line="240" w:lineRule="auto"/>
        <w:rPr>
          <w:rFonts w:ascii="Arial Narrow" w:hAnsi="Arial Narrow"/>
        </w:rPr>
      </w:pPr>
    </w:p>
    <w:p w:rsidR="00680413" w:rsidRDefault="00680413"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p>
    <w:p w:rsidR="00680413" w:rsidRDefault="00680413"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p>
    <w:p w:rsidR="00281E41" w:rsidRP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281E41">
        <w:rPr>
          <w:rFonts w:ascii="Arial Narrow" w:eastAsia="Times New Roman" w:hAnsi="Arial Narrow" w:cs="Courier New"/>
          <w:b/>
          <w:lang w:val="en"/>
        </w:rPr>
        <w:t>DISCUSSION</w:t>
      </w:r>
    </w:p>
    <w:p w:rsidR="005270FF" w:rsidRPr="00DB55A5" w:rsidRDefault="005270FF" w:rsidP="005270FF">
      <w:pPr>
        <w:pStyle w:val="ListParagraph"/>
        <w:numPr>
          <w:ilvl w:val="1"/>
          <w:numId w:val="5"/>
        </w:numPr>
        <w:spacing w:after="0" w:line="240" w:lineRule="auto"/>
        <w:ind w:left="567" w:hanging="567"/>
        <w:jc w:val="both"/>
        <w:rPr>
          <w:rFonts w:ascii="Arial Narrow" w:hAnsi="Arial Narrow" w:cs="Times New Roman"/>
          <w:b/>
        </w:rPr>
      </w:pPr>
      <w:r w:rsidRPr="00DB55A5">
        <w:rPr>
          <w:rFonts w:ascii="Arial Narrow" w:hAnsi="Arial Narrow" w:cs="Times New Roman"/>
          <w:b/>
        </w:rPr>
        <w:t>Geography of Residence Factor</w:t>
      </w:r>
    </w:p>
    <w:p w:rsidR="005270FF" w:rsidRPr="00DB55A5" w:rsidRDefault="005270FF" w:rsidP="005270FF">
      <w:pPr>
        <w:spacing w:after="0" w:line="240" w:lineRule="auto"/>
        <w:ind w:firstLine="567"/>
        <w:jc w:val="both"/>
        <w:rPr>
          <w:rFonts w:ascii="Arial Narrow" w:hAnsi="Arial Narrow" w:cs="Times New Roman"/>
        </w:rPr>
      </w:pPr>
      <w:r w:rsidRPr="00DB55A5">
        <w:rPr>
          <w:rFonts w:ascii="Arial Narrow" w:hAnsi="Arial Narrow" w:cs="Times New Roman"/>
        </w:rPr>
        <w:t xml:space="preserve">Qualitative research explained that that the geographic of residence factor affect early marriage in South Bangka Regency. The beach was used as a place to relax, gather and socialize with friends. In addition, the coastal area was an area that </w:t>
      </w:r>
      <w:proofErr w:type="spellStart"/>
      <w:r w:rsidRPr="00DB55A5">
        <w:rPr>
          <w:rFonts w:ascii="Arial Narrow" w:hAnsi="Arial Narrow" w:cs="Times New Roman"/>
        </w:rPr>
        <w:t>wasvery</w:t>
      </w:r>
      <w:proofErr w:type="spellEnd"/>
      <w:r w:rsidRPr="00DB55A5">
        <w:rPr>
          <w:rFonts w:ascii="Arial Narrow" w:hAnsi="Arial Narrow" w:cs="Times New Roman"/>
        </w:rPr>
        <w:t xml:space="preserve"> easy for exchanges or places to stop by non-indigenous people. Therefore, this made the area had many diverse population characteristics, especially ethnic and cultural diversity. According to interviews the difficulty of this area lied in communication, large population and cultural diversity. All of these things made efforts to reduce the prevalence of early marriages not easy. Many adolescents who spend time on the beach so it was easy to expose the wrong promiscuity or promiscuity. According to the results of research on the North Coast of Java, </w:t>
      </w:r>
      <w:proofErr w:type="spellStart"/>
      <w:r w:rsidRPr="00DB55A5">
        <w:rPr>
          <w:rFonts w:ascii="Arial Narrow" w:hAnsi="Arial Narrow" w:cs="Times New Roman"/>
        </w:rPr>
        <w:t>Indramayu</w:t>
      </w:r>
      <w:proofErr w:type="spellEnd"/>
      <w:r w:rsidRPr="00DB55A5">
        <w:rPr>
          <w:rFonts w:ascii="Arial Narrow" w:hAnsi="Arial Narrow" w:cs="Times New Roman"/>
        </w:rPr>
        <w:t xml:space="preserve"> Regency, adolescents who live in coastal areas would be more vulnerable to deviant associations. This association could be a cause of pregnancy out of wedlock in children or adolescents who then decided to get married early.</w:t>
      </w:r>
    </w:p>
    <w:p w:rsidR="005270FF" w:rsidRPr="00DB55A5" w:rsidRDefault="005270FF" w:rsidP="005270FF">
      <w:pPr>
        <w:pStyle w:val="ListParagraph"/>
        <w:numPr>
          <w:ilvl w:val="1"/>
          <w:numId w:val="5"/>
        </w:numPr>
        <w:spacing w:after="0" w:line="240" w:lineRule="auto"/>
        <w:ind w:left="567" w:hanging="567"/>
        <w:jc w:val="both"/>
        <w:rPr>
          <w:rFonts w:ascii="Arial Narrow" w:hAnsi="Arial Narrow" w:cs="Times New Roman"/>
          <w:b/>
        </w:rPr>
      </w:pPr>
      <w:r w:rsidRPr="00DB55A5">
        <w:rPr>
          <w:rFonts w:ascii="Arial Narrow" w:hAnsi="Arial Narrow" w:cs="Times New Roman"/>
          <w:b/>
        </w:rPr>
        <w:t>Socio-Cultural Factor</w:t>
      </w:r>
    </w:p>
    <w:p w:rsidR="005270FF" w:rsidRPr="00DB55A5" w:rsidRDefault="005270FF" w:rsidP="005270FF">
      <w:pPr>
        <w:pStyle w:val="ListParagraph"/>
        <w:numPr>
          <w:ilvl w:val="3"/>
          <w:numId w:val="5"/>
        </w:numPr>
        <w:spacing w:after="0" w:line="240" w:lineRule="auto"/>
        <w:ind w:left="567" w:hanging="567"/>
        <w:jc w:val="both"/>
        <w:rPr>
          <w:rFonts w:ascii="Arial Narrow" w:hAnsi="Arial Narrow" w:cs="Times New Roman"/>
          <w:b/>
        </w:rPr>
      </w:pPr>
      <w:r w:rsidRPr="00DB55A5">
        <w:rPr>
          <w:rFonts w:ascii="Arial Narrow" w:hAnsi="Arial Narrow" w:cs="Times New Roman"/>
          <w:b/>
        </w:rPr>
        <w:t xml:space="preserve">Education </w:t>
      </w:r>
    </w:p>
    <w:p w:rsidR="005270FF" w:rsidRPr="00DB55A5" w:rsidRDefault="005270FF" w:rsidP="005270FF">
      <w:pPr>
        <w:spacing w:after="0" w:line="240" w:lineRule="auto"/>
        <w:ind w:firstLine="567"/>
        <w:jc w:val="both"/>
        <w:rPr>
          <w:rFonts w:ascii="Arial Narrow" w:hAnsi="Arial Narrow" w:cs="Times New Roman"/>
        </w:rPr>
      </w:pPr>
      <w:r w:rsidRPr="00DB55A5">
        <w:rPr>
          <w:rFonts w:ascii="Arial Narrow" w:hAnsi="Arial Narrow" w:cs="Times New Roman"/>
        </w:rPr>
        <w:t>In line with the results of research which concluded that girls in Nepal had a significant risk of not continuing education or dropping out of school when marriage occurs at their age. (</w:t>
      </w:r>
      <w:proofErr w:type="spellStart"/>
      <w:r w:rsidRPr="00DB55A5">
        <w:rPr>
          <w:rFonts w:ascii="Arial Narrow" w:hAnsi="Arial Narrow" w:cs="Times New Roman"/>
        </w:rPr>
        <w:t>Sekine</w:t>
      </w:r>
      <w:proofErr w:type="spellEnd"/>
      <w:r w:rsidRPr="00DB55A5">
        <w:rPr>
          <w:rFonts w:ascii="Arial Narrow" w:hAnsi="Arial Narrow" w:cs="Times New Roman"/>
        </w:rPr>
        <w:t>, 2017).</w:t>
      </w:r>
      <w:r w:rsidRPr="00DB55A5">
        <w:rPr>
          <w:rFonts w:ascii="Arial Narrow" w:hAnsi="Arial Narrow" w:cs="Times New Roman"/>
          <w:vertAlign w:val="superscript"/>
        </w:rPr>
        <w:t xml:space="preserve"> </w:t>
      </w:r>
      <w:r w:rsidRPr="00DB55A5">
        <w:rPr>
          <w:rFonts w:ascii="Arial Narrow" w:hAnsi="Arial Narrow" w:cs="Times New Roman"/>
        </w:rPr>
        <w:t>According to research in the State of Ghana, the impact of low education would create a path called the intergenerational loss cycle. This was because there would be a decline in the impact caused by no exception to the education of the next generation. (de Groot, 2018). Besides this, unemployment rates in reproductive age in Indonesia increased due to jobs that were difficult to obtain due to low education. So as to make the decision to marry young to be a choice rather than having to be unemployed.</w:t>
      </w:r>
      <w:r w:rsidRPr="00DB55A5">
        <w:rPr>
          <w:rFonts w:ascii="Arial Narrow" w:hAnsi="Arial Narrow" w:cs="Times New Roman"/>
          <w:vertAlign w:val="superscript"/>
        </w:rPr>
        <w:t xml:space="preserve"> </w:t>
      </w:r>
      <w:r w:rsidRPr="00DB55A5">
        <w:rPr>
          <w:rFonts w:ascii="Arial Narrow" w:hAnsi="Arial Narrow" w:cs="Times New Roman"/>
        </w:rPr>
        <w:t xml:space="preserve">This was in line with the results of research by Johnson and colleagues in Ghana, that the lower the level of one's education, the greater the risk of having a marriage at an early age. Even children who had not received formal education </w:t>
      </w:r>
      <w:proofErr w:type="spellStart"/>
      <w:r w:rsidRPr="00DB55A5">
        <w:rPr>
          <w:rFonts w:ascii="Arial Narrow" w:hAnsi="Arial Narrow" w:cs="Times New Roman"/>
        </w:rPr>
        <w:t>wiould</w:t>
      </w:r>
      <w:proofErr w:type="spellEnd"/>
      <w:r w:rsidRPr="00DB55A5">
        <w:rPr>
          <w:rFonts w:ascii="Arial Narrow" w:hAnsi="Arial Narrow" w:cs="Times New Roman"/>
        </w:rPr>
        <w:t xml:space="preserve"> be at risk 3 times greater. (Johnson, 2019).</w:t>
      </w:r>
    </w:p>
    <w:p w:rsidR="005270FF" w:rsidRPr="00DB55A5" w:rsidRDefault="005270FF" w:rsidP="005270FF">
      <w:pPr>
        <w:pStyle w:val="ListParagraph"/>
        <w:numPr>
          <w:ilvl w:val="3"/>
          <w:numId w:val="5"/>
        </w:numPr>
        <w:spacing w:after="0" w:line="240" w:lineRule="auto"/>
        <w:ind w:left="567" w:hanging="567"/>
        <w:jc w:val="both"/>
        <w:rPr>
          <w:rFonts w:ascii="Arial Narrow" w:hAnsi="Arial Narrow" w:cs="Times New Roman"/>
          <w:b/>
        </w:rPr>
      </w:pPr>
      <w:r w:rsidRPr="00DB55A5">
        <w:rPr>
          <w:rFonts w:ascii="Arial Narrow" w:hAnsi="Arial Narrow" w:cs="Times New Roman"/>
          <w:b/>
        </w:rPr>
        <w:t xml:space="preserve">Ethnic/ Culture Factor </w:t>
      </w:r>
    </w:p>
    <w:p w:rsidR="005270FF" w:rsidRPr="00DB55A5" w:rsidRDefault="005270FF" w:rsidP="005270FF">
      <w:pPr>
        <w:tabs>
          <w:tab w:val="left" w:pos="567"/>
        </w:tabs>
        <w:autoSpaceDE w:val="0"/>
        <w:autoSpaceDN w:val="0"/>
        <w:adjustRightInd w:val="0"/>
        <w:spacing w:after="0" w:line="240" w:lineRule="auto"/>
        <w:ind w:firstLine="567"/>
        <w:jc w:val="both"/>
        <w:rPr>
          <w:rFonts w:ascii="Arial Narrow" w:hAnsi="Arial Narrow" w:cs="Times New Roman"/>
        </w:rPr>
      </w:pPr>
      <w:r w:rsidRPr="00DB55A5">
        <w:rPr>
          <w:rFonts w:ascii="Arial Narrow" w:hAnsi="Arial Narrow" w:cs="Times New Roman"/>
        </w:rPr>
        <w:t>The triggering factor for early marriage in this province was that there were habits which had been entrenched in the social life of the Bangka Belitung community, namely Saturday and Wednesday nights. On these nights many adolescents travel freely without parental supervision, and without sanctions from parents and the community. This environment was supported by the ease of access to social media which was widely abused by adolescent. This wrong access to social media made them easily get along without distance.</w:t>
      </w:r>
    </w:p>
    <w:p w:rsidR="005270FF" w:rsidRPr="00DB55A5" w:rsidRDefault="005270FF" w:rsidP="005270FF">
      <w:pPr>
        <w:tabs>
          <w:tab w:val="left" w:pos="567"/>
        </w:tabs>
        <w:autoSpaceDE w:val="0"/>
        <w:autoSpaceDN w:val="0"/>
        <w:adjustRightInd w:val="0"/>
        <w:spacing w:after="0" w:line="240" w:lineRule="auto"/>
        <w:ind w:firstLine="567"/>
        <w:jc w:val="both"/>
        <w:rPr>
          <w:rFonts w:ascii="Arial Narrow" w:hAnsi="Arial Narrow" w:cs="Times New Roman"/>
        </w:rPr>
      </w:pPr>
    </w:p>
    <w:p w:rsidR="005270FF" w:rsidRPr="00DB55A5" w:rsidRDefault="005270FF" w:rsidP="005270FF">
      <w:pPr>
        <w:pStyle w:val="ListParagraph"/>
        <w:numPr>
          <w:ilvl w:val="1"/>
          <w:numId w:val="5"/>
        </w:numPr>
        <w:spacing w:after="0" w:line="240" w:lineRule="auto"/>
        <w:ind w:left="567" w:hanging="567"/>
        <w:jc w:val="both"/>
        <w:rPr>
          <w:rFonts w:ascii="Arial Narrow" w:hAnsi="Arial Narrow" w:cs="Times New Roman"/>
          <w:b/>
        </w:rPr>
      </w:pPr>
      <w:r w:rsidRPr="00DB55A5">
        <w:rPr>
          <w:rFonts w:ascii="Arial Narrow" w:hAnsi="Arial Narrow" w:cs="Times New Roman"/>
          <w:b/>
        </w:rPr>
        <w:t xml:space="preserve">Family Structure Factor </w:t>
      </w:r>
    </w:p>
    <w:p w:rsidR="005270FF" w:rsidRPr="00DB55A5" w:rsidRDefault="005270FF" w:rsidP="005270FF">
      <w:pPr>
        <w:pStyle w:val="ListParagraph"/>
        <w:numPr>
          <w:ilvl w:val="3"/>
          <w:numId w:val="5"/>
        </w:numPr>
        <w:tabs>
          <w:tab w:val="left" w:pos="567"/>
        </w:tabs>
        <w:spacing w:after="0" w:line="240" w:lineRule="auto"/>
        <w:ind w:left="709" w:hanging="709"/>
        <w:jc w:val="both"/>
        <w:rPr>
          <w:rFonts w:ascii="Arial Narrow" w:hAnsi="Arial Narrow" w:cs="Times New Roman"/>
          <w:b/>
        </w:rPr>
      </w:pPr>
      <w:r w:rsidRPr="00DB55A5">
        <w:rPr>
          <w:rFonts w:ascii="Arial Narrow" w:hAnsi="Arial Narrow" w:cs="Times New Roman"/>
          <w:b/>
        </w:rPr>
        <w:t>Parents’ Income (Family’s Economy)</w:t>
      </w:r>
    </w:p>
    <w:p w:rsidR="005270FF" w:rsidRPr="00DB55A5" w:rsidRDefault="005270FF" w:rsidP="005270FF">
      <w:pPr>
        <w:spacing w:after="0" w:line="240" w:lineRule="auto"/>
        <w:ind w:firstLine="567"/>
        <w:jc w:val="both"/>
        <w:rPr>
          <w:rFonts w:ascii="Arial Narrow" w:hAnsi="Arial Narrow" w:cs="Times New Roman"/>
        </w:rPr>
      </w:pPr>
      <w:r w:rsidRPr="00DB55A5">
        <w:rPr>
          <w:rFonts w:ascii="Arial Narrow" w:hAnsi="Arial Narrow" w:cs="Times New Roman"/>
        </w:rPr>
        <w:t>The interview results showed that there was no need to get married early, but economic factors in the family made them took the road to get married at a very young age. Three reasons why adolescent girls made their own decisions for marriage, they were 1) getting pregnant out of wedlock; 2) desire to have a life partner; 3) change in status. (</w:t>
      </w:r>
      <w:proofErr w:type="spellStart"/>
      <w:r w:rsidRPr="00DB55A5">
        <w:rPr>
          <w:rFonts w:ascii="Arial Narrow" w:hAnsi="Arial Narrow" w:cs="Times New Roman"/>
        </w:rPr>
        <w:t>Schaffnit</w:t>
      </w:r>
      <w:proofErr w:type="spellEnd"/>
      <w:r w:rsidRPr="00DB55A5">
        <w:rPr>
          <w:rFonts w:ascii="Arial Narrow" w:hAnsi="Arial Narrow" w:cs="Times New Roman"/>
        </w:rPr>
        <w:t>, 2019). Other studies reported that girls in Iran would prefer to get married early to be free from economic difficulties in the family. (</w:t>
      </w:r>
      <w:proofErr w:type="spellStart"/>
      <w:r w:rsidRPr="00DB55A5">
        <w:rPr>
          <w:rFonts w:ascii="Arial Narrow" w:hAnsi="Arial Narrow" w:cs="Times New Roman"/>
        </w:rPr>
        <w:t>Montazeri</w:t>
      </w:r>
      <w:proofErr w:type="spellEnd"/>
      <w:r w:rsidRPr="00DB55A5">
        <w:rPr>
          <w:rFonts w:ascii="Arial Narrow" w:hAnsi="Arial Narrow" w:cs="Times New Roman"/>
        </w:rPr>
        <w:t>, 2016).</w:t>
      </w:r>
    </w:p>
    <w:p w:rsidR="005270FF" w:rsidRPr="00DB55A5" w:rsidRDefault="005270FF" w:rsidP="005270FF">
      <w:pPr>
        <w:spacing w:after="0" w:line="240" w:lineRule="auto"/>
        <w:ind w:firstLine="567"/>
        <w:jc w:val="both"/>
        <w:rPr>
          <w:rFonts w:ascii="Arial Narrow" w:hAnsi="Arial Narrow" w:cs="Times New Roman"/>
        </w:rPr>
      </w:pPr>
      <w:r w:rsidRPr="00DB55A5">
        <w:rPr>
          <w:rFonts w:ascii="Arial Narrow" w:hAnsi="Arial Narrow" w:cs="Times New Roman"/>
        </w:rPr>
        <w:t>The community's view still regarded girls as a burden on the family. Economic dependence of girl was also related to gender bias in the division of roles in the household. The role was the role of educating, caring for, and raising children and was responsible for household management. Men had a role as breadwinners in the family. (</w:t>
      </w:r>
      <w:proofErr w:type="spellStart"/>
      <w:r w:rsidRPr="00DB55A5">
        <w:rPr>
          <w:rFonts w:ascii="Arial Narrow" w:hAnsi="Arial Narrow" w:cs="Times New Roman"/>
        </w:rPr>
        <w:t>Pohan</w:t>
      </w:r>
      <w:proofErr w:type="spellEnd"/>
      <w:r w:rsidRPr="00DB55A5">
        <w:rPr>
          <w:rFonts w:ascii="Arial Narrow" w:hAnsi="Arial Narrow" w:cs="Times New Roman"/>
        </w:rPr>
        <w:t>, 2017), (</w:t>
      </w:r>
      <w:proofErr w:type="spellStart"/>
      <w:r w:rsidRPr="00DB55A5">
        <w:rPr>
          <w:rFonts w:ascii="Arial Narrow" w:hAnsi="Arial Narrow" w:cs="Times New Roman"/>
        </w:rPr>
        <w:t>Mangeli</w:t>
      </w:r>
      <w:proofErr w:type="spellEnd"/>
      <w:r w:rsidRPr="00DB55A5">
        <w:rPr>
          <w:rFonts w:ascii="Arial Narrow" w:hAnsi="Arial Narrow" w:cs="Times New Roman"/>
        </w:rPr>
        <w:t xml:space="preserve">, 2017). Poor income in the family made parents took the decision to marry their children. In line with research in Nigeria that early marriage was mostly carried out in rural areas and </w:t>
      </w:r>
      <w:proofErr w:type="spellStart"/>
      <w:r w:rsidRPr="00DB55A5">
        <w:rPr>
          <w:rFonts w:ascii="Arial Narrow" w:hAnsi="Arial Narrow" w:cs="Times New Roman"/>
        </w:rPr>
        <w:t>wasexperienced</w:t>
      </w:r>
      <w:proofErr w:type="spellEnd"/>
      <w:r w:rsidRPr="00DB55A5">
        <w:rPr>
          <w:rFonts w:ascii="Arial Narrow" w:hAnsi="Arial Narrow" w:cs="Times New Roman"/>
        </w:rPr>
        <w:t xml:space="preserve"> by children whose economic level in the family was categorized as poor. Children were considered a family burden if marriage to them had not yet taken place. Therefore, parents and the community were very supportive of marriage to their children to reduce the burden of living costs in the household. Economic difficulties, especially in developing countries, were factors that drive early marriages. This was a family development strategy, economy, and transactions that were important for family survival.</w:t>
      </w:r>
    </w:p>
    <w:p w:rsidR="005270FF" w:rsidRPr="00DB55A5" w:rsidRDefault="005270FF" w:rsidP="005270FF">
      <w:pPr>
        <w:pStyle w:val="ListParagraph"/>
        <w:numPr>
          <w:ilvl w:val="3"/>
          <w:numId w:val="5"/>
        </w:numPr>
        <w:autoSpaceDE w:val="0"/>
        <w:autoSpaceDN w:val="0"/>
        <w:adjustRightInd w:val="0"/>
        <w:spacing w:after="0" w:line="240" w:lineRule="auto"/>
        <w:ind w:left="567" w:hanging="567"/>
        <w:jc w:val="both"/>
        <w:rPr>
          <w:rFonts w:ascii="Arial Narrow" w:hAnsi="Arial Narrow" w:cs="Times New Roman"/>
          <w:b/>
        </w:rPr>
      </w:pPr>
      <w:r w:rsidRPr="00DB55A5">
        <w:rPr>
          <w:rFonts w:ascii="Arial Narrow" w:hAnsi="Arial Narrow" w:cs="Times New Roman"/>
          <w:b/>
        </w:rPr>
        <w:t>Parents’ Encouragement</w:t>
      </w:r>
    </w:p>
    <w:p w:rsidR="005270FF" w:rsidRPr="00DB55A5" w:rsidRDefault="005270FF" w:rsidP="005270FF">
      <w:pPr>
        <w:pStyle w:val="ListParagraph"/>
        <w:spacing w:after="0" w:line="240" w:lineRule="auto"/>
        <w:ind w:left="0" w:firstLine="567"/>
        <w:jc w:val="both"/>
        <w:rPr>
          <w:rFonts w:ascii="Arial Narrow" w:hAnsi="Arial Narrow" w:cs="Times New Roman"/>
          <w:lang w:val="en-US"/>
        </w:rPr>
      </w:pPr>
      <w:r w:rsidRPr="00DB55A5">
        <w:rPr>
          <w:rFonts w:ascii="Arial Narrow" w:hAnsi="Arial Narrow" w:cs="Times New Roman"/>
        </w:rPr>
        <w:t xml:space="preserve">Qualitative results explained that there was correlation between parents' encouragement factors to early marriage. The encouragement of parents was caused by the association of their children who were no longer controlled, causing undesirable things to happen such as pregnancy out of wedlock. An adolescent tend to be influenced by the social environment. Qualitative research results showes that adolescents who engage in early marriage due to environmental factors that were high enough to form self-concept in adolescents. An environment free from parents who let their children got along made children at this age had deviant behavior that leaded to promiscuity. Encouragement of parents who supported their children to marry at an early age due to uncontrolled </w:t>
      </w:r>
      <w:r w:rsidRPr="00DB55A5">
        <w:rPr>
          <w:rFonts w:ascii="Arial Narrow" w:hAnsi="Arial Narrow" w:cs="Times New Roman"/>
        </w:rPr>
        <w:lastRenderedPageBreak/>
        <w:t>child relationships and causing children to become pregnant before marriage becomes a strong reason for the parents' encouragement to occur without seeing the child's readiness to step into domestic life. In preventing early marriage, one effective effort was to involve girls, parents and the community.</w:t>
      </w:r>
      <w:r w:rsidRPr="00DB55A5">
        <w:rPr>
          <w:rFonts w:ascii="Arial Narrow" w:hAnsi="Arial Narrow" w:cs="Times New Roman"/>
          <w:vertAlign w:val="superscript"/>
          <w:lang w:val="en-US"/>
        </w:rPr>
        <w:t xml:space="preserve"> </w:t>
      </w:r>
      <w:r w:rsidRPr="00DB55A5">
        <w:rPr>
          <w:rFonts w:ascii="Arial Narrow" w:hAnsi="Arial Narrow" w:cs="Times New Roman"/>
          <w:lang w:val="en-US"/>
        </w:rPr>
        <w:t>(McDougal, 2018).</w:t>
      </w:r>
    </w:p>
    <w:p w:rsidR="005270FF" w:rsidRPr="00DB55A5" w:rsidRDefault="005270FF" w:rsidP="005270FF">
      <w:pPr>
        <w:pStyle w:val="ListParagraph"/>
        <w:spacing w:after="0" w:line="240" w:lineRule="auto"/>
        <w:ind w:left="0" w:firstLine="567"/>
        <w:jc w:val="both"/>
        <w:rPr>
          <w:rFonts w:ascii="Arial Narrow" w:hAnsi="Arial Narrow" w:cs="Times New Roman"/>
        </w:rPr>
      </w:pPr>
      <w:r w:rsidRPr="00DB55A5">
        <w:rPr>
          <w:rFonts w:ascii="Arial Narrow" w:hAnsi="Arial Narrow" w:cs="Times New Roman"/>
        </w:rPr>
        <w:t>The limitation of this study was no Focus Group Discussion which was conducted on all parties involved and no analysis was carried out in all districts.</w:t>
      </w:r>
    </w:p>
    <w:p w:rsidR="005270FF" w:rsidRPr="00281E41" w:rsidRDefault="005270F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rsidR="00281E41" w:rsidRP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281E41">
        <w:rPr>
          <w:rFonts w:ascii="Arial Narrow" w:eastAsia="Times New Roman" w:hAnsi="Arial Narrow" w:cs="Courier New"/>
          <w:b/>
          <w:lang w:val="en"/>
        </w:rPr>
        <w:t>CONCLUSION</w:t>
      </w:r>
    </w:p>
    <w:p w:rsidR="005270FF" w:rsidRPr="00DB55A5" w:rsidRDefault="005270FF" w:rsidP="005270FF">
      <w:pPr>
        <w:spacing w:after="0" w:line="240" w:lineRule="auto"/>
        <w:jc w:val="both"/>
        <w:rPr>
          <w:rFonts w:ascii="Arial Narrow" w:hAnsi="Arial Narrow" w:cs="Times New Roman"/>
        </w:rPr>
      </w:pPr>
      <w:r w:rsidRPr="00DB55A5">
        <w:rPr>
          <w:rFonts w:ascii="Arial Narrow" w:hAnsi="Arial Narrow" w:cs="Times New Roman"/>
        </w:rPr>
        <w:t>Adolescent girls’ education was a determinant in early marriage incidence. Because of that, high education level was very important for them. It could decrease early marriage incidence. Geography of residence, socio-cultural, and family structure factors influenced early marriage in South Bangka Regency.</w:t>
      </w:r>
    </w:p>
    <w:p w:rsidR="005270FF" w:rsidRDefault="005270FF"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rsidR="00281E41" w:rsidRP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281E41">
        <w:rPr>
          <w:rFonts w:ascii="Arial Narrow" w:eastAsia="Times New Roman" w:hAnsi="Arial Narrow" w:cs="Courier New"/>
          <w:b/>
          <w:lang w:val="en"/>
        </w:rPr>
        <w:t>SUGGESTION</w:t>
      </w:r>
    </w:p>
    <w:p w:rsidR="00192106" w:rsidRPr="00DB55A5" w:rsidRDefault="00192106" w:rsidP="00192106">
      <w:pPr>
        <w:spacing w:line="240" w:lineRule="auto"/>
        <w:rPr>
          <w:rFonts w:ascii="Arial Narrow" w:hAnsi="Arial Narrow"/>
        </w:rPr>
      </w:pPr>
      <w:r w:rsidRPr="00D67BEB">
        <w:rPr>
          <w:rFonts w:ascii="Arial Narrow" w:hAnsi="Arial Narrow"/>
        </w:rPr>
        <w:t>A synergistic effort by providing reproductive health education and sexuality education to children and adolescents. So that from an early age they understand the function of their reproductive organs correctly, and begin to be directed to understand the consequences of each action.</w:t>
      </w:r>
    </w:p>
    <w:p w:rsidR="00192106" w:rsidRDefault="00192106"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p w:rsidR="00281E41" w:rsidRPr="00281E41" w:rsidRDefault="00281E41" w:rsidP="00281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lang w:val="en"/>
        </w:rPr>
      </w:pPr>
      <w:r w:rsidRPr="00281E41">
        <w:rPr>
          <w:rFonts w:ascii="Arial Narrow" w:eastAsia="Times New Roman" w:hAnsi="Arial Narrow" w:cs="Courier New"/>
          <w:b/>
          <w:lang w:val="en"/>
        </w:rPr>
        <w:t>REFERENCE</w:t>
      </w:r>
    </w:p>
    <w:p w:rsidR="005270FF" w:rsidRPr="00DB55A5" w:rsidRDefault="005270FF" w:rsidP="005270FF">
      <w:pPr>
        <w:pStyle w:val="EndNoteBibliography"/>
        <w:spacing w:after="0"/>
        <w:ind w:left="540" w:hanging="540"/>
        <w:rPr>
          <w:rFonts w:ascii="Arial Narrow" w:hAnsi="Arial Narrow"/>
          <w:sz w:val="22"/>
        </w:rPr>
      </w:pPr>
      <w:bookmarkStart w:id="3" w:name="_ENREF_3"/>
      <w:r w:rsidRPr="00DB55A5">
        <w:rPr>
          <w:rFonts w:ascii="Arial Narrow" w:hAnsi="Arial Narrow"/>
          <w:sz w:val="22"/>
        </w:rPr>
        <w:t>United Nations New York. The Sustainable Development Goals Report; 2017.</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rPr>
        <w:t>Rumble L, Peterman A, Irdiana N, Triyana M, Minnick E. An empirical exploration of  female child marriage determinants in Indonesia. BMC Public Health. 2018;18(1):407−</w:t>
      </w:r>
      <w:r w:rsidRPr="00DB55A5">
        <w:rPr>
          <w:rFonts w:ascii="Arial Narrow" w:hAnsi="Arial Narrow"/>
          <w:sz w:val="22"/>
          <w:lang w:val="id-ID"/>
        </w:rPr>
        <w:t>20</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rPr>
        <w:t>De Groot R, Kuunyem MY, Palermo T. Child marriage and associated outcomes in northern Ghana: a cross-sectional study. BMC Public Health. 2018;18(1):285−</w:t>
      </w:r>
      <w:r w:rsidRPr="00DB55A5">
        <w:rPr>
          <w:rFonts w:ascii="Arial Narrow" w:hAnsi="Arial Narrow"/>
          <w:sz w:val="22"/>
          <w:lang w:val="id-ID"/>
        </w:rPr>
        <w:t>97</w:t>
      </w:r>
    </w:p>
    <w:p w:rsidR="005270FF" w:rsidRPr="00DB55A5" w:rsidRDefault="005270FF" w:rsidP="005270FF">
      <w:pPr>
        <w:pStyle w:val="EndNoteBibliography"/>
        <w:spacing w:after="0"/>
        <w:ind w:left="540" w:hanging="540"/>
        <w:rPr>
          <w:rFonts w:ascii="Arial Narrow" w:hAnsi="Arial Narrow"/>
          <w:sz w:val="22"/>
        </w:rPr>
      </w:pPr>
      <w:bookmarkStart w:id="4" w:name="_ENREF_20"/>
      <w:r w:rsidRPr="00DB55A5">
        <w:rPr>
          <w:rFonts w:ascii="Arial Narrow" w:hAnsi="Arial Narrow"/>
          <w:sz w:val="22"/>
        </w:rPr>
        <w:t>Osakinle E, Tayo-Olajubutu O. Child marriage and health consequences in Nigeria. Am Sci Res J Eng Technol Sci (ASRJETS). 2017;30(1):351−6.</w:t>
      </w:r>
      <w:bookmarkEnd w:id="4"/>
    </w:p>
    <w:p w:rsidR="005270FF" w:rsidRPr="00DB55A5" w:rsidRDefault="005270FF" w:rsidP="005270FF">
      <w:pPr>
        <w:pStyle w:val="EndNoteBibliography"/>
        <w:spacing w:after="0"/>
        <w:ind w:left="540" w:hanging="540"/>
        <w:rPr>
          <w:rFonts w:ascii="Arial Narrow" w:hAnsi="Arial Narrow"/>
          <w:sz w:val="22"/>
        </w:rPr>
      </w:pPr>
      <w:bookmarkStart w:id="5" w:name="_ENREF_37"/>
      <w:bookmarkEnd w:id="3"/>
      <w:r w:rsidRPr="00DB55A5">
        <w:rPr>
          <w:rFonts w:ascii="Arial Narrow" w:hAnsi="Arial Narrow"/>
          <w:sz w:val="22"/>
        </w:rPr>
        <w:t>Badan Pusat Statistik. Situasi perkawinan anak di Indonesia tahun 2017. Jakarta; 2017.</w:t>
      </w:r>
      <w:bookmarkStart w:id="6" w:name="_ENREF_38"/>
      <w:bookmarkEnd w:id="5"/>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rPr>
        <w:t>Kementerian Agama Provinsi Kepulauan Bangka Belitung. Data Pereistiwa Nikah Menurut Kelompok Umur di Lingkungan Kanwil Kementerian Agama Provinsi Kepulauan Bangka Belitung Tahun 2017; 2018.</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lang w:val="id-ID"/>
        </w:rPr>
        <w:t>Provinsi Kepulauan Bangka Belitung.[diunduh 3 Juli 2019]. Tersedia dari http://www/babelprov.g</w:t>
      </w:r>
      <w:bookmarkEnd w:id="6"/>
      <w:r w:rsidRPr="00DB55A5">
        <w:rPr>
          <w:rFonts w:ascii="Arial Narrow" w:hAnsi="Arial Narrow"/>
          <w:sz w:val="22"/>
          <w:lang w:val="id-ID"/>
        </w:rPr>
        <w:t>o.id</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lang w:val="id-ID"/>
        </w:rPr>
        <w:t>Creswell, JW. Research Design: Pendekatan Metode Kualitatif, Kuantitatif, dan Campuran. Yogyakarta: Pustaka Pelajar; 2016</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rPr>
        <w:t>Mappingau et al. Studi of Marriage Events of Early Age Women Between Mainland And Coastal Island, Sounth Sulawesi. Acta Scientific Nutritional Health. 2019;3(5</w:t>
      </w:r>
      <w:r w:rsidRPr="00DB55A5">
        <w:rPr>
          <w:rFonts w:ascii="Arial Narrow" w:hAnsi="Arial Narrow"/>
          <w:sz w:val="22"/>
          <w:lang w:val="id-ID"/>
        </w:rPr>
        <w:t>)</w:t>
      </w:r>
      <w:r w:rsidRPr="00DB55A5">
        <w:rPr>
          <w:rFonts w:ascii="Arial Narrow" w:hAnsi="Arial Narrow"/>
          <w:sz w:val="22"/>
        </w:rPr>
        <w:t>:219-27.</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rPr>
        <w:t>Kabir R, Islam M, Khan s, Roy R. Factors affecting early marriage in Bangldesh. Global J Inc. 2016;16(1)</w:t>
      </w:r>
      <w:r w:rsidRPr="00DB55A5">
        <w:rPr>
          <w:rFonts w:ascii="Arial Narrow" w:hAnsi="Arial Narrow"/>
          <w:sz w:val="22"/>
          <w:lang w:val="id-ID"/>
        </w:rPr>
        <w:t>:975−96.</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rPr>
        <w:t>Sekine K, Hodgkin ME. Effect of child marriage on girls' school dropout in Nepal: Analysis of data from the Multiple Indicator Cluster Survey 2014. PloS one. 2017;12(7):180−76.</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rPr>
        <w:t>de Groot R, Kuunyem MY, Palermo T. Child marriage and associated outcomes in northern Ghana: a cross-sectional study. BMC Public Health. 2018;18(1):285−</w:t>
      </w:r>
      <w:r w:rsidRPr="00DB55A5">
        <w:rPr>
          <w:rFonts w:ascii="Arial Narrow" w:hAnsi="Arial Narrow"/>
          <w:sz w:val="22"/>
          <w:lang w:val="id-ID"/>
        </w:rPr>
        <w:t>97.</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rPr>
        <w:t>Johnson FA, Abu M, Utazi CE. Geospatial correlates of early marriage and union formation in Ghana. PloS ONE. 2019;14(10):1─17</w:t>
      </w:r>
      <w:r w:rsidRPr="00DB55A5">
        <w:rPr>
          <w:rFonts w:ascii="Arial Narrow" w:hAnsi="Arial Narrow"/>
          <w:sz w:val="22"/>
          <w:lang w:val="id-ID"/>
        </w:rPr>
        <w:t>.</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rPr>
        <w:t>Saskara IAN. Pernikahan Dini dan Budaya.</w:t>
      </w:r>
      <w:r w:rsidRPr="00DB55A5">
        <w:rPr>
          <w:rFonts w:ascii="Arial Narrow" w:eastAsia="Arial-BoldMT" w:hAnsi="Arial Narrow"/>
          <w:b/>
          <w:bCs/>
          <w:sz w:val="22"/>
        </w:rPr>
        <w:t xml:space="preserve"> </w:t>
      </w:r>
      <w:r w:rsidRPr="00DB55A5">
        <w:rPr>
          <w:rFonts w:ascii="Arial Narrow" w:eastAsia="Arial-BoldMT" w:hAnsi="Arial Narrow"/>
          <w:bCs/>
          <w:sz w:val="22"/>
        </w:rPr>
        <w:t>J Ekonomi Kuantitatif Terapan</w:t>
      </w:r>
      <w:r w:rsidRPr="00DB55A5">
        <w:rPr>
          <w:rFonts w:ascii="Arial Narrow" w:eastAsia="Arial-BoldMT" w:hAnsi="Arial Narrow"/>
          <w:bCs/>
          <w:sz w:val="22"/>
          <w:lang w:val="id-ID"/>
        </w:rPr>
        <w:t>. 2018;11(1):117</w:t>
      </w:r>
      <w:r w:rsidRPr="00DB55A5">
        <w:rPr>
          <w:rFonts w:ascii="Arial Narrow" w:eastAsia="Arial-BoldMT" w:hAnsi="Arial Narrow"/>
          <w:b/>
          <w:bCs/>
          <w:sz w:val="22"/>
          <w:lang w:val="id-ID"/>
        </w:rPr>
        <w:t>−</w:t>
      </w:r>
      <w:r w:rsidRPr="00DB55A5">
        <w:rPr>
          <w:rFonts w:ascii="Arial Narrow" w:eastAsia="Arial-BoldMT" w:hAnsi="Arial Narrow"/>
          <w:bCs/>
          <w:sz w:val="22"/>
          <w:lang w:val="id-ID"/>
        </w:rPr>
        <w:t>23.</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lang w:val="id-ID"/>
        </w:rPr>
        <w:t>Pohan NH. Faktor Faktor Yang Berhubungan Dengan Pernikahan Usia Dini Terhadap Remaja Putri. J Endurance: Kajian Ilmiah Problema Kesehatan. 2017;2(3):424−35.</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rPr>
        <w:t>Schaffnit SB, Urassa M, Lawson DW. “Child marriage” in context: exploring local attitudes towards early marriage in rural Tanzania. Sexual and Reproductive Health Matters. 2019;27(1):1−</w:t>
      </w:r>
      <w:r w:rsidRPr="00DB55A5">
        <w:rPr>
          <w:rFonts w:ascii="Arial Narrow" w:hAnsi="Arial Narrow"/>
          <w:sz w:val="22"/>
          <w:lang w:val="id-ID"/>
        </w:rPr>
        <w:t>13</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rPr>
        <w:t>Montazeri S, Gharacheh M, Mohammadi N, Alaghband Rad J, Eftekhar Ardabili H. Determinants of early marriage from married girls’ perspectives in Iranian setting: a qualitative study. J of Environmental and Public Health. 2016;2016:1−</w:t>
      </w:r>
      <w:r w:rsidRPr="00DB55A5">
        <w:rPr>
          <w:rFonts w:ascii="Arial Narrow" w:hAnsi="Arial Narrow"/>
          <w:sz w:val="22"/>
          <w:lang w:val="id-ID"/>
        </w:rPr>
        <w:t>8.</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rPr>
        <w:t>Mangeli M, Rayyani M, Cheraghi MA, Tirgari B. Factors that encourage early marriage and motherhood from the perspective of Iranian adolescent mothers: a qualitative study. Mid East J Family Med. 2017;</w:t>
      </w:r>
      <w:r w:rsidRPr="00DB55A5">
        <w:rPr>
          <w:rFonts w:ascii="Arial Narrow" w:hAnsi="Arial Narrow"/>
          <w:sz w:val="22"/>
          <w:lang w:val="id-ID"/>
        </w:rPr>
        <w:t>15</w:t>
      </w:r>
      <w:r w:rsidRPr="00DB55A5">
        <w:rPr>
          <w:rFonts w:ascii="Arial Narrow" w:hAnsi="Arial Narrow"/>
          <w:sz w:val="22"/>
        </w:rPr>
        <w:t>(8):67−</w:t>
      </w:r>
      <w:r w:rsidRPr="00DB55A5">
        <w:rPr>
          <w:rFonts w:ascii="Arial Narrow" w:hAnsi="Arial Narrow"/>
          <w:sz w:val="22"/>
          <w:lang w:val="id-ID"/>
        </w:rPr>
        <w:t>74.</w:t>
      </w:r>
    </w:p>
    <w:p w:rsidR="005270FF" w:rsidRPr="00DB55A5" w:rsidRDefault="005270FF" w:rsidP="005270FF">
      <w:pPr>
        <w:pStyle w:val="EndNoteBibliography"/>
        <w:spacing w:after="0"/>
        <w:ind w:left="540" w:hanging="540"/>
        <w:rPr>
          <w:rFonts w:ascii="Arial Narrow" w:hAnsi="Arial Narrow"/>
          <w:sz w:val="22"/>
        </w:rPr>
      </w:pPr>
      <w:r w:rsidRPr="00DB55A5">
        <w:rPr>
          <w:rFonts w:ascii="Arial Narrow" w:hAnsi="Arial Narrow"/>
          <w:sz w:val="22"/>
        </w:rPr>
        <w:t>Mourtada R, Schlecht J, DeJong J. A qualitative study exploring child marriage practices among Syrian conflict-affected populations in Lebanon. Conflict and Health. 2017;11(1):27−</w:t>
      </w:r>
      <w:r w:rsidRPr="00DB55A5">
        <w:rPr>
          <w:rFonts w:ascii="Arial Narrow" w:hAnsi="Arial Narrow"/>
          <w:sz w:val="22"/>
          <w:lang w:val="id-ID"/>
        </w:rPr>
        <w:t>40.</w:t>
      </w:r>
    </w:p>
    <w:p w:rsidR="00281E41" w:rsidRPr="00081274" w:rsidRDefault="00192106" w:rsidP="0008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7" w:hanging="547"/>
        <w:rPr>
          <w:rFonts w:ascii="Arial Narrow" w:hAnsi="Arial Narrow"/>
        </w:rPr>
      </w:pPr>
      <w:r w:rsidRPr="00081274">
        <w:rPr>
          <w:rFonts w:ascii="Arial Narrow" w:hAnsi="Arial Narrow"/>
        </w:rPr>
        <w:t xml:space="preserve">McDougal L, Jackson EC, McClendon KA, </w:t>
      </w:r>
      <w:proofErr w:type="spellStart"/>
      <w:r w:rsidRPr="00081274">
        <w:rPr>
          <w:rFonts w:ascii="Arial Narrow" w:hAnsi="Arial Narrow"/>
        </w:rPr>
        <w:t>Belayneh</w:t>
      </w:r>
      <w:proofErr w:type="spellEnd"/>
      <w:r w:rsidRPr="00081274">
        <w:rPr>
          <w:rFonts w:ascii="Arial Narrow" w:hAnsi="Arial Narrow"/>
        </w:rPr>
        <w:t xml:space="preserve"> Y, Sinha A, Raj A. Beyond the statistic: exploring the process of early marriage decision-making using qualitative findings from Ethiopia and India. BMC women's health. 2018;18(1):144.</w:t>
      </w:r>
    </w:p>
    <w:p w:rsidR="00192106" w:rsidRPr="00081274" w:rsidRDefault="00192106" w:rsidP="00081274">
      <w:pPr>
        <w:pStyle w:val="EndNoteBibliography"/>
        <w:spacing w:after="0"/>
        <w:ind w:left="547" w:hanging="547"/>
        <w:rPr>
          <w:rFonts w:ascii="Arial Narrow" w:hAnsi="Arial Narrow"/>
          <w:sz w:val="22"/>
        </w:rPr>
      </w:pPr>
      <w:r w:rsidRPr="00081274">
        <w:rPr>
          <w:rFonts w:ascii="Arial Narrow" w:hAnsi="Arial Narrow"/>
          <w:sz w:val="22"/>
        </w:rPr>
        <w:t>Hasyim, Syafiq. Mendobrak Kawin Anak: Membangun Kesadaran Kritis Pencegahan Kawin Anak. Jakarta: Rumah KitaB; 2018.</w:t>
      </w:r>
    </w:p>
    <w:p w:rsidR="00192106" w:rsidRPr="00081274" w:rsidRDefault="00192106" w:rsidP="0008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7" w:hanging="547"/>
        <w:rPr>
          <w:rFonts w:ascii="Arial Narrow" w:hAnsi="Arial Narrow"/>
        </w:rPr>
      </w:pPr>
      <w:proofErr w:type="spellStart"/>
      <w:r w:rsidRPr="00081274">
        <w:rPr>
          <w:rFonts w:ascii="Arial Narrow" w:hAnsi="Arial Narrow"/>
        </w:rPr>
        <w:t>Kumaidi</w:t>
      </w:r>
      <w:proofErr w:type="spellEnd"/>
      <w:r w:rsidRPr="00081274">
        <w:rPr>
          <w:rFonts w:ascii="Arial Narrow" w:hAnsi="Arial Narrow"/>
        </w:rPr>
        <w:t xml:space="preserve"> K, </w:t>
      </w:r>
      <w:proofErr w:type="spellStart"/>
      <w:r w:rsidRPr="00081274">
        <w:rPr>
          <w:rFonts w:ascii="Arial Narrow" w:hAnsi="Arial Narrow"/>
        </w:rPr>
        <w:t>Amperaningsih</w:t>
      </w:r>
      <w:proofErr w:type="spellEnd"/>
      <w:r w:rsidRPr="00081274">
        <w:rPr>
          <w:rFonts w:ascii="Arial Narrow" w:hAnsi="Arial Narrow"/>
        </w:rPr>
        <w:t xml:space="preserve"> Y. HUBUNGAN SIKAP DAN STATUS EKONOMI DENGAN PERNIKAHAN DINI PADA REMAJA PUTRI. </w:t>
      </w:r>
      <w:proofErr w:type="spellStart"/>
      <w:r w:rsidRPr="00081274">
        <w:rPr>
          <w:rFonts w:ascii="Arial Narrow" w:hAnsi="Arial Narrow"/>
        </w:rPr>
        <w:t>Jurnal</w:t>
      </w:r>
      <w:proofErr w:type="spellEnd"/>
      <w:r w:rsidRPr="00081274">
        <w:rPr>
          <w:rFonts w:ascii="Arial Narrow" w:hAnsi="Arial Narrow"/>
        </w:rPr>
        <w:t xml:space="preserve"> </w:t>
      </w:r>
      <w:proofErr w:type="spellStart"/>
      <w:r w:rsidRPr="00081274">
        <w:rPr>
          <w:rFonts w:ascii="Arial Narrow" w:hAnsi="Arial Narrow"/>
        </w:rPr>
        <w:t>Ilmiah</w:t>
      </w:r>
      <w:proofErr w:type="spellEnd"/>
      <w:r w:rsidRPr="00081274">
        <w:rPr>
          <w:rFonts w:ascii="Arial Narrow" w:hAnsi="Arial Narrow"/>
        </w:rPr>
        <w:t xml:space="preserve"> </w:t>
      </w:r>
      <w:proofErr w:type="spellStart"/>
      <w:r w:rsidRPr="00081274">
        <w:rPr>
          <w:rFonts w:ascii="Arial Narrow" w:hAnsi="Arial Narrow"/>
        </w:rPr>
        <w:t>Keperawatan</w:t>
      </w:r>
      <w:proofErr w:type="spellEnd"/>
      <w:r w:rsidRPr="00081274">
        <w:rPr>
          <w:rFonts w:ascii="Arial Narrow" w:hAnsi="Arial Narrow"/>
        </w:rPr>
        <w:t xml:space="preserve"> Sai </w:t>
      </w:r>
      <w:proofErr w:type="spellStart"/>
      <w:r w:rsidRPr="00081274">
        <w:rPr>
          <w:rFonts w:ascii="Arial Narrow" w:hAnsi="Arial Narrow"/>
        </w:rPr>
        <w:t>Betik</w:t>
      </w:r>
      <w:proofErr w:type="spellEnd"/>
      <w:r w:rsidRPr="00081274">
        <w:rPr>
          <w:rFonts w:ascii="Arial Narrow" w:hAnsi="Arial Narrow"/>
        </w:rPr>
        <w:t>. 2017;11(1):75-80.</w:t>
      </w:r>
    </w:p>
    <w:p w:rsidR="00192106" w:rsidRPr="00081274" w:rsidRDefault="00192106" w:rsidP="0008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7" w:hanging="547"/>
        <w:rPr>
          <w:rFonts w:ascii="Arial Narrow" w:hAnsi="Arial Narrow"/>
        </w:rPr>
      </w:pPr>
      <w:r w:rsidRPr="00081274">
        <w:rPr>
          <w:rFonts w:ascii="Arial Narrow" w:hAnsi="Arial Narrow"/>
        </w:rPr>
        <w:lastRenderedPageBreak/>
        <w:t xml:space="preserve">Kohno A, </w:t>
      </w:r>
      <w:proofErr w:type="spellStart"/>
      <w:r w:rsidRPr="00081274">
        <w:rPr>
          <w:rFonts w:ascii="Arial Narrow" w:hAnsi="Arial Narrow"/>
        </w:rPr>
        <w:t>Dahlui</w:t>
      </w:r>
      <w:proofErr w:type="spellEnd"/>
      <w:r w:rsidRPr="00081274">
        <w:rPr>
          <w:rFonts w:ascii="Arial Narrow" w:hAnsi="Arial Narrow"/>
        </w:rPr>
        <w:t xml:space="preserve"> M, Farid NDN, Ali SH, Nakayama T. In-depth examination of issues surrounding the reasons for child marriage in Kelantan, Malaysia: a qualitative study. BMJ open. 2019;9(9</w:t>
      </w:r>
      <w:proofErr w:type="gramStart"/>
      <w:r w:rsidRPr="00081274">
        <w:rPr>
          <w:rFonts w:ascii="Arial Narrow" w:hAnsi="Arial Narrow"/>
        </w:rPr>
        <w:t>):e</w:t>
      </w:r>
      <w:proofErr w:type="gramEnd"/>
      <w:r w:rsidRPr="00081274">
        <w:rPr>
          <w:rFonts w:ascii="Arial Narrow" w:hAnsi="Arial Narrow"/>
        </w:rPr>
        <w:t>027377.</w:t>
      </w:r>
    </w:p>
    <w:p w:rsidR="00081274" w:rsidRPr="00081274" w:rsidRDefault="00081274" w:rsidP="00081274">
      <w:pPr>
        <w:pStyle w:val="EndNoteBibliography"/>
        <w:spacing w:after="0"/>
        <w:ind w:left="547" w:hanging="547"/>
        <w:rPr>
          <w:rFonts w:ascii="Arial Narrow" w:hAnsi="Arial Narrow"/>
          <w:sz w:val="22"/>
        </w:rPr>
      </w:pPr>
      <w:r w:rsidRPr="00081274">
        <w:rPr>
          <w:rFonts w:ascii="Arial Narrow" w:hAnsi="Arial Narrow"/>
          <w:sz w:val="22"/>
        </w:rPr>
        <w:t xml:space="preserve">Johnson FA, Abu M, Utazi CE. </w:t>
      </w:r>
      <w:bookmarkStart w:id="7" w:name="_GoBack"/>
      <w:bookmarkEnd w:id="7"/>
      <w:r w:rsidRPr="00081274">
        <w:rPr>
          <w:rFonts w:ascii="Arial Narrow" w:hAnsi="Arial Narrow"/>
          <w:sz w:val="22"/>
        </w:rPr>
        <w:t>Geospatial correlates of early marriage and union formation in Ghana. PloS one. 2019;14(10).</w:t>
      </w:r>
    </w:p>
    <w:p w:rsidR="00081274" w:rsidRPr="00081274" w:rsidRDefault="00081274" w:rsidP="00081274">
      <w:pPr>
        <w:pStyle w:val="EndNoteBibliography"/>
        <w:spacing w:after="0"/>
        <w:ind w:left="547" w:hanging="547"/>
        <w:rPr>
          <w:rFonts w:ascii="Arial Narrow" w:hAnsi="Arial Narrow"/>
          <w:sz w:val="22"/>
        </w:rPr>
      </w:pPr>
      <w:r w:rsidRPr="00081274">
        <w:rPr>
          <w:rFonts w:ascii="Arial Narrow" w:hAnsi="Arial Narrow"/>
          <w:sz w:val="22"/>
        </w:rPr>
        <w:t>Agege EA, Nwose EU, Odjimogho S. Parents’ perception on factors of early marriage among the Urhobos in Delta State of Nigeria. Int J Community Med Public Health. 2018;5(2):411-5.</w:t>
      </w:r>
    </w:p>
    <w:p w:rsidR="00081274" w:rsidRPr="00081274" w:rsidRDefault="00081274" w:rsidP="00081274">
      <w:pPr>
        <w:pStyle w:val="EndNoteBibliography"/>
        <w:spacing w:after="0"/>
        <w:ind w:left="547" w:hanging="547"/>
        <w:rPr>
          <w:rFonts w:ascii="Arial Narrow" w:hAnsi="Arial Narrow"/>
          <w:sz w:val="22"/>
        </w:rPr>
      </w:pPr>
    </w:p>
    <w:p w:rsidR="00081274" w:rsidRDefault="00081274" w:rsidP="0052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lang w:val="en"/>
        </w:rPr>
      </w:pPr>
    </w:p>
    <w:sectPr w:rsidR="00081274" w:rsidSect="005270FF">
      <w:pgSz w:w="11920" w:h="16840"/>
      <w:pgMar w:top="1560" w:right="1360" w:bottom="280" w:left="1340" w:header="0" w:footer="9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4119"/>
    <w:multiLevelType w:val="hybridMultilevel"/>
    <w:tmpl w:val="802A4418"/>
    <w:lvl w:ilvl="0" w:tplc="B0821A7C">
      <w:start w:val="1"/>
      <w:numFmt w:val="decimal"/>
      <w:lvlText w:val="%1)"/>
      <w:lvlJc w:val="left"/>
      <w:pPr>
        <w:ind w:left="4320" w:hanging="360"/>
      </w:pPr>
      <w:rPr>
        <w:rFonts w:hint="default"/>
      </w:rPr>
    </w:lvl>
    <w:lvl w:ilvl="1" w:tplc="04210019">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1" w15:restartNumberingAfterBreak="0">
    <w:nsid w:val="0F1417E4"/>
    <w:multiLevelType w:val="hybridMultilevel"/>
    <w:tmpl w:val="1D6E5558"/>
    <w:lvl w:ilvl="0" w:tplc="9612B5E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14595BE2"/>
    <w:multiLevelType w:val="multilevel"/>
    <w:tmpl w:val="7DE67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4406B7A"/>
    <w:multiLevelType w:val="hybridMultilevel"/>
    <w:tmpl w:val="0ACA32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BA937C3"/>
    <w:multiLevelType w:val="hybridMultilevel"/>
    <w:tmpl w:val="C17062E0"/>
    <w:lvl w:ilvl="0" w:tplc="2230D8CC">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15"/>
    <w:rsid w:val="00081274"/>
    <w:rsid w:val="00100C14"/>
    <w:rsid w:val="00192106"/>
    <w:rsid w:val="00281E41"/>
    <w:rsid w:val="004C23F1"/>
    <w:rsid w:val="005270FF"/>
    <w:rsid w:val="00680413"/>
    <w:rsid w:val="00732315"/>
    <w:rsid w:val="009140D1"/>
    <w:rsid w:val="00A60D2F"/>
    <w:rsid w:val="00AB0A48"/>
    <w:rsid w:val="00BB1B6B"/>
    <w:rsid w:val="00E6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16DD"/>
  <w15:chartTrackingRefBased/>
  <w15:docId w15:val="{A9E2DC94-4FFE-4ECB-82AC-81ABD7F2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1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32315"/>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3231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32315"/>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32315"/>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732315"/>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32315"/>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32315"/>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3231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3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32315"/>
    <w:rPr>
      <w:rFonts w:ascii="Courier New" w:eastAsia="Times New Roman" w:hAnsi="Courier New" w:cs="Courier New"/>
      <w:sz w:val="20"/>
      <w:szCs w:val="20"/>
    </w:rPr>
  </w:style>
  <w:style w:type="character" w:customStyle="1" w:styleId="y2iqfc">
    <w:name w:val="y2iqfc"/>
    <w:basedOn w:val="DefaultParagraphFont"/>
    <w:rsid w:val="00732315"/>
  </w:style>
  <w:style w:type="character" w:customStyle="1" w:styleId="Heading1Char">
    <w:name w:val="Heading 1 Char"/>
    <w:basedOn w:val="DefaultParagraphFont"/>
    <w:link w:val="Heading1"/>
    <w:uiPriority w:val="9"/>
    <w:rsid w:val="007323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3231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3231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32315"/>
    <w:rPr>
      <w:rFonts w:eastAsiaTheme="minorEastAsia"/>
      <w:b/>
      <w:bCs/>
      <w:sz w:val="28"/>
      <w:szCs w:val="28"/>
    </w:rPr>
  </w:style>
  <w:style w:type="character" w:customStyle="1" w:styleId="Heading5Char">
    <w:name w:val="Heading 5 Char"/>
    <w:basedOn w:val="DefaultParagraphFont"/>
    <w:link w:val="Heading5"/>
    <w:uiPriority w:val="9"/>
    <w:semiHidden/>
    <w:rsid w:val="00732315"/>
    <w:rPr>
      <w:rFonts w:eastAsiaTheme="minorEastAsia"/>
      <w:b/>
      <w:bCs/>
      <w:i/>
      <w:iCs/>
      <w:sz w:val="26"/>
      <w:szCs w:val="26"/>
    </w:rPr>
  </w:style>
  <w:style w:type="character" w:customStyle="1" w:styleId="Heading6Char">
    <w:name w:val="Heading 6 Char"/>
    <w:basedOn w:val="DefaultParagraphFont"/>
    <w:link w:val="Heading6"/>
    <w:rsid w:val="0073231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32315"/>
    <w:rPr>
      <w:rFonts w:eastAsiaTheme="minorEastAsia"/>
      <w:sz w:val="24"/>
      <w:szCs w:val="24"/>
    </w:rPr>
  </w:style>
  <w:style w:type="character" w:customStyle="1" w:styleId="Heading8Char">
    <w:name w:val="Heading 8 Char"/>
    <w:basedOn w:val="DefaultParagraphFont"/>
    <w:link w:val="Heading8"/>
    <w:uiPriority w:val="9"/>
    <w:semiHidden/>
    <w:rsid w:val="00732315"/>
    <w:rPr>
      <w:rFonts w:eastAsiaTheme="minorEastAsia"/>
      <w:i/>
      <w:iCs/>
      <w:sz w:val="24"/>
      <w:szCs w:val="24"/>
    </w:rPr>
  </w:style>
  <w:style w:type="character" w:customStyle="1" w:styleId="Heading9Char">
    <w:name w:val="Heading 9 Char"/>
    <w:basedOn w:val="DefaultParagraphFont"/>
    <w:link w:val="Heading9"/>
    <w:uiPriority w:val="9"/>
    <w:semiHidden/>
    <w:rsid w:val="00732315"/>
    <w:rPr>
      <w:rFonts w:asciiTheme="majorHAnsi" w:eastAsiaTheme="majorEastAsia" w:hAnsiTheme="majorHAnsi" w:cstheme="majorBidi"/>
    </w:rPr>
  </w:style>
  <w:style w:type="table" w:styleId="TableGrid">
    <w:name w:val="Table Grid"/>
    <w:basedOn w:val="TableNormal"/>
    <w:uiPriority w:val="39"/>
    <w:rsid w:val="0028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81E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wtze">
    <w:name w:val="hwtze"/>
    <w:rsid w:val="00680413"/>
  </w:style>
  <w:style w:type="character" w:customStyle="1" w:styleId="rynqvb">
    <w:name w:val="rynqvb"/>
    <w:rsid w:val="00680413"/>
  </w:style>
  <w:style w:type="paragraph" w:styleId="ListParagraph">
    <w:name w:val="List Paragraph"/>
    <w:aliases w:val="sub-section,skripsi,UGEX'Z,gambar"/>
    <w:basedOn w:val="Normal"/>
    <w:link w:val="ListParagraphChar"/>
    <w:uiPriority w:val="34"/>
    <w:qFormat/>
    <w:rsid w:val="00680413"/>
    <w:pPr>
      <w:spacing w:after="200" w:line="276" w:lineRule="auto"/>
      <w:ind w:left="720"/>
      <w:contextualSpacing/>
    </w:pPr>
    <w:rPr>
      <w:rFonts w:ascii="Calibri" w:eastAsia="Calibri" w:hAnsi="Calibri" w:cs="Calibri"/>
      <w:lang w:val="id-ID"/>
    </w:rPr>
  </w:style>
  <w:style w:type="character" w:customStyle="1" w:styleId="ilfuvd">
    <w:name w:val="ilfuvd"/>
    <w:rsid w:val="00680413"/>
  </w:style>
  <w:style w:type="character" w:customStyle="1" w:styleId="ListParagraphChar">
    <w:name w:val="List Paragraph Char"/>
    <w:aliases w:val="sub-section Char,skripsi Char,UGEX'Z Char,gambar Char"/>
    <w:link w:val="ListParagraph"/>
    <w:uiPriority w:val="34"/>
    <w:rsid w:val="00680413"/>
    <w:rPr>
      <w:rFonts w:ascii="Calibri" w:eastAsia="Calibri" w:hAnsi="Calibri" w:cs="Calibri"/>
      <w:lang w:val="id-ID"/>
    </w:rPr>
  </w:style>
  <w:style w:type="paragraph" w:customStyle="1" w:styleId="EndNoteBibliography">
    <w:name w:val="EndNote Bibliography"/>
    <w:basedOn w:val="Normal"/>
    <w:link w:val="EndNoteBibliographyChar"/>
    <w:rsid w:val="005270FF"/>
    <w:pPr>
      <w:spacing w:after="200" w:line="240" w:lineRule="auto"/>
      <w:jc w:val="both"/>
    </w:pPr>
    <w:rPr>
      <w:rFonts w:ascii="Times New Roman" w:eastAsia="Calibri" w:hAnsi="Times New Roman" w:cs="Times New Roman"/>
      <w:noProof/>
      <w:sz w:val="24"/>
    </w:rPr>
  </w:style>
  <w:style w:type="character" w:customStyle="1" w:styleId="EndNoteBibliographyChar">
    <w:name w:val="EndNote Bibliography Char"/>
    <w:link w:val="EndNoteBibliography"/>
    <w:rsid w:val="005270FF"/>
    <w:rPr>
      <w:rFonts w:ascii="Times New Roman" w:eastAsia="Calibri"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826">
      <w:bodyDiv w:val="1"/>
      <w:marLeft w:val="0"/>
      <w:marRight w:val="0"/>
      <w:marTop w:val="0"/>
      <w:marBottom w:val="0"/>
      <w:divBdr>
        <w:top w:val="none" w:sz="0" w:space="0" w:color="auto"/>
        <w:left w:val="none" w:sz="0" w:space="0" w:color="auto"/>
        <w:bottom w:val="none" w:sz="0" w:space="0" w:color="auto"/>
        <w:right w:val="none" w:sz="0" w:space="0" w:color="auto"/>
      </w:divBdr>
    </w:div>
    <w:div w:id="71784915">
      <w:bodyDiv w:val="1"/>
      <w:marLeft w:val="0"/>
      <w:marRight w:val="0"/>
      <w:marTop w:val="0"/>
      <w:marBottom w:val="0"/>
      <w:divBdr>
        <w:top w:val="none" w:sz="0" w:space="0" w:color="auto"/>
        <w:left w:val="none" w:sz="0" w:space="0" w:color="auto"/>
        <w:bottom w:val="none" w:sz="0" w:space="0" w:color="auto"/>
        <w:right w:val="none" w:sz="0" w:space="0" w:color="auto"/>
      </w:divBdr>
    </w:div>
    <w:div w:id="145124829">
      <w:bodyDiv w:val="1"/>
      <w:marLeft w:val="0"/>
      <w:marRight w:val="0"/>
      <w:marTop w:val="0"/>
      <w:marBottom w:val="0"/>
      <w:divBdr>
        <w:top w:val="none" w:sz="0" w:space="0" w:color="auto"/>
        <w:left w:val="none" w:sz="0" w:space="0" w:color="auto"/>
        <w:bottom w:val="none" w:sz="0" w:space="0" w:color="auto"/>
        <w:right w:val="none" w:sz="0" w:space="0" w:color="auto"/>
      </w:divBdr>
    </w:div>
    <w:div w:id="216556094">
      <w:bodyDiv w:val="1"/>
      <w:marLeft w:val="0"/>
      <w:marRight w:val="0"/>
      <w:marTop w:val="0"/>
      <w:marBottom w:val="0"/>
      <w:divBdr>
        <w:top w:val="none" w:sz="0" w:space="0" w:color="auto"/>
        <w:left w:val="none" w:sz="0" w:space="0" w:color="auto"/>
        <w:bottom w:val="none" w:sz="0" w:space="0" w:color="auto"/>
        <w:right w:val="none" w:sz="0" w:space="0" w:color="auto"/>
      </w:divBdr>
    </w:div>
    <w:div w:id="327486354">
      <w:bodyDiv w:val="1"/>
      <w:marLeft w:val="0"/>
      <w:marRight w:val="0"/>
      <w:marTop w:val="0"/>
      <w:marBottom w:val="0"/>
      <w:divBdr>
        <w:top w:val="none" w:sz="0" w:space="0" w:color="auto"/>
        <w:left w:val="none" w:sz="0" w:space="0" w:color="auto"/>
        <w:bottom w:val="none" w:sz="0" w:space="0" w:color="auto"/>
        <w:right w:val="none" w:sz="0" w:space="0" w:color="auto"/>
      </w:divBdr>
      <w:divsChild>
        <w:div w:id="1873952576">
          <w:marLeft w:val="0"/>
          <w:marRight w:val="0"/>
          <w:marTop w:val="0"/>
          <w:marBottom w:val="0"/>
          <w:divBdr>
            <w:top w:val="none" w:sz="0" w:space="0" w:color="auto"/>
            <w:left w:val="none" w:sz="0" w:space="0" w:color="auto"/>
            <w:bottom w:val="none" w:sz="0" w:space="0" w:color="auto"/>
            <w:right w:val="none" w:sz="0" w:space="0" w:color="auto"/>
          </w:divBdr>
        </w:div>
      </w:divsChild>
    </w:div>
    <w:div w:id="345064655">
      <w:bodyDiv w:val="1"/>
      <w:marLeft w:val="0"/>
      <w:marRight w:val="0"/>
      <w:marTop w:val="0"/>
      <w:marBottom w:val="0"/>
      <w:divBdr>
        <w:top w:val="none" w:sz="0" w:space="0" w:color="auto"/>
        <w:left w:val="none" w:sz="0" w:space="0" w:color="auto"/>
        <w:bottom w:val="none" w:sz="0" w:space="0" w:color="auto"/>
        <w:right w:val="none" w:sz="0" w:space="0" w:color="auto"/>
      </w:divBdr>
    </w:div>
    <w:div w:id="357514377">
      <w:bodyDiv w:val="1"/>
      <w:marLeft w:val="0"/>
      <w:marRight w:val="0"/>
      <w:marTop w:val="0"/>
      <w:marBottom w:val="0"/>
      <w:divBdr>
        <w:top w:val="none" w:sz="0" w:space="0" w:color="auto"/>
        <w:left w:val="none" w:sz="0" w:space="0" w:color="auto"/>
        <w:bottom w:val="none" w:sz="0" w:space="0" w:color="auto"/>
        <w:right w:val="none" w:sz="0" w:space="0" w:color="auto"/>
      </w:divBdr>
    </w:div>
    <w:div w:id="471218178">
      <w:bodyDiv w:val="1"/>
      <w:marLeft w:val="0"/>
      <w:marRight w:val="0"/>
      <w:marTop w:val="0"/>
      <w:marBottom w:val="0"/>
      <w:divBdr>
        <w:top w:val="none" w:sz="0" w:space="0" w:color="auto"/>
        <w:left w:val="none" w:sz="0" w:space="0" w:color="auto"/>
        <w:bottom w:val="none" w:sz="0" w:space="0" w:color="auto"/>
        <w:right w:val="none" w:sz="0" w:space="0" w:color="auto"/>
      </w:divBdr>
      <w:divsChild>
        <w:div w:id="585961047">
          <w:marLeft w:val="0"/>
          <w:marRight w:val="0"/>
          <w:marTop w:val="0"/>
          <w:marBottom w:val="0"/>
          <w:divBdr>
            <w:top w:val="none" w:sz="0" w:space="0" w:color="auto"/>
            <w:left w:val="none" w:sz="0" w:space="0" w:color="auto"/>
            <w:bottom w:val="none" w:sz="0" w:space="0" w:color="auto"/>
            <w:right w:val="none" w:sz="0" w:space="0" w:color="auto"/>
          </w:divBdr>
        </w:div>
      </w:divsChild>
    </w:div>
    <w:div w:id="488785842">
      <w:bodyDiv w:val="1"/>
      <w:marLeft w:val="0"/>
      <w:marRight w:val="0"/>
      <w:marTop w:val="0"/>
      <w:marBottom w:val="0"/>
      <w:divBdr>
        <w:top w:val="none" w:sz="0" w:space="0" w:color="auto"/>
        <w:left w:val="none" w:sz="0" w:space="0" w:color="auto"/>
        <w:bottom w:val="none" w:sz="0" w:space="0" w:color="auto"/>
        <w:right w:val="none" w:sz="0" w:space="0" w:color="auto"/>
      </w:divBdr>
      <w:divsChild>
        <w:div w:id="1596983834">
          <w:marLeft w:val="0"/>
          <w:marRight w:val="0"/>
          <w:marTop w:val="0"/>
          <w:marBottom w:val="0"/>
          <w:divBdr>
            <w:top w:val="none" w:sz="0" w:space="0" w:color="auto"/>
            <w:left w:val="none" w:sz="0" w:space="0" w:color="auto"/>
            <w:bottom w:val="none" w:sz="0" w:space="0" w:color="auto"/>
            <w:right w:val="none" w:sz="0" w:space="0" w:color="auto"/>
          </w:divBdr>
        </w:div>
      </w:divsChild>
    </w:div>
    <w:div w:id="519899091">
      <w:bodyDiv w:val="1"/>
      <w:marLeft w:val="0"/>
      <w:marRight w:val="0"/>
      <w:marTop w:val="0"/>
      <w:marBottom w:val="0"/>
      <w:divBdr>
        <w:top w:val="none" w:sz="0" w:space="0" w:color="auto"/>
        <w:left w:val="none" w:sz="0" w:space="0" w:color="auto"/>
        <w:bottom w:val="none" w:sz="0" w:space="0" w:color="auto"/>
        <w:right w:val="none" w:sz="0" w:space="0" w:color="auto"/>
      </w:divBdr>
    </w:div>
    <w:div w:id="529413900">
      <w:bodyDiv w:val="1"/>
      <w:marLeft w:val="0"/>
      <w:marRight w:val="0"/>
      <w:marTop w:val="0"/>
      <w:marBottom w:val="0"/>
      <w:divBdr>
        <w:top w:val="none" w:sz="0" w:space="0" w:color="auto"/>
        <w:left w:val="none" w:sz="0" w:space="0" w:color="auto"/>
        <w:bottom w:val="none" w:sz="0" w:space="0" w:color="auto"/>
        <w:right w:val="none" w:sz="0" w:space="0" w:color="auto"/>
      </w:divBdr>
    </w:div>
    <w:div w:id="641933205">
      <w:bodyDiv w:val="1"/>
      <w:marLeft w:val="0"/>
      <w:marRight w:val="0"/>
      <w:marTop w:val="0"/>
      <w:marBottom w:val="0"/>
      <w:divBdr>
        <w:top w:val="none" w:sz="0" w:space="0" w:color="auto"/>
        <w:left w:val="none" w:sz="0" w:space="0" w:color="auto"/>
        <w:bottom w:val="none" w:sz="0" w:space="0" w:color="auto"/>
        <w:right w:val="none" w:sz="0" w:space="0" w:color="auto"/>
      </w:divBdr>
      <w:divsChild>
        <w:div w:id="386415718">
          <w:marLeft w:val="0"/>
          <w:marRight w:val="0"/>
          <w:marTop w:val="0"/>
          <w:marBottom w:val="0"/>
          <w:divBdr>
            <w:top w:val="none" w:sz="0" w:space="0" w:color="auto"/>
            <w:left w:val="none" w:sz="0" w:space="0" w:color="auto"/>
            <w:bottom w:val="none" w:sz="0" w:space="0" w:color="auto"/>
            <w:right w:val="none" w:sz="0" w:space="0" w:color="auto"/>
          </w:divBdr>
        </w:div>
      </w:divsChild>
    </w:div>
    <w:div w:id="642124085">
      <w:bodyDiv w:val="1"/>
      <w:marLeft w:val="0"/>
      <w:marRight w:val="0"/>
      <w:marTop w:val="0"/>
      <w:marBottom w:val="0"/>
      <w:divBdr>
        <w:top w:val="none" w:sz="0" w:space="0" w:color="auto"/>
        <w:left w:val="none" w:sz="0" w:space="0" w:color="auto"/>
        <w:bottom w:val="none" w:sz="0" w:space="0" w:color="auto"/>
        <w:right w:val="none" w:sz="0" w:space="0" w:color="auto"/>
      </w:divBdr>
      <w:divsChild>
        <w:div w:id="1027829578">
          <w:marLeft w:val="0"/>
          <w:marRight w:val="0"/>
          <w:marTop w:val="0"/>
          <w:marBottom w:val="0"/>
          <w:divBdr>
            <w:top w:val="none" w:sz="0" w:space="0" w:color="auto"/>
            <w:left w:val="none" w:sz="0" w:space="0" w:color="auto"/>
            <w:bottom w:val="none" w:sz="0" w:space="0" w:color="auto"/>
            <w:right w:val="none" w:sz="0" w:space="0" w:color="auto"/>
          </w:divBdr>
        </w:div>
      </w:divsChild>
    </w:div>
    <w:div w:id="679085061">
      <w:bodyDiv w:val="1"/>
      <w:marLeft w:val="0"/>
      <w:marRight w:val="0"/>
      <w:marTop w:val="0"/>
      <w:marBottom w:val="0"/>
      <w:divBdr>
        <w:top w:val="none" w:sz="0" w:space="0" w:color="auto"/>
        <w:left w:val="none" w:sz="0" w:space="0" w:color="auto"/>
        <w:bottom w:val="none" w:sz="0" w:space="0" w:color="auto"/>
        <w:right w:val="none" w:sz="0" w:space="0" w:color="auto"/>
      </w:divBdr>
    </w:div>
    <w:div w:id="712387228">
      <w:bodyDiv w:val="1"/>
      <w:marLeft w:val="0"/>
      <w:marRight w:val="0"/>
      <w:marTop w:val="0"/>
      <w:marBottom w:val="0"/>
      <w:divBdr>
        <w:top w:val="none" w:sz="0" w:space="0" w:color="auto"/>
        <w:left w:val="none" w:sz="0" w:space="0" w:color="auto"/>
        <w:bottom w:val="none" w:sz="0" w:space="0" w:color="auto"/>
        <w:right w:val="none" w:sz="0" w:space="0" w:color="auto"/>
      </w:divBdr>
      <w:divsChild>
        <w:div w:id="118377822">
          <w:marLeft w:val="0"/>
          <w:marRight w:val="0"/>
          <w:marTop w:val="0"/>
          <w:marBottom w:val="0"/>
          <w:divBdr>
            <w:top w:val="none" w:sz="0" w:space="0" w:color="auto"/>
            <w:left w:val="none" w:sz="0" w:space="0" w:color="auto"/>
            <w:bottom w:val="none" w:sz="0" w:space="0" w:color="auto"/>
            <w:right w:val="none" w:sz="0" w:space="0" w:color="auto"/>
          </w:divBdr>
        </w:div>
      </w:divsChild>
    </w:div>
    <w:div w:id="768694459">
      <w:bodyDiv w:val="1"/>
      <w:marLeft w:val="0"/>
      <w:marRight w:val="0"/>
      <w:marTop w:val="0"/>
      <w:marBottom w:val="0"/>
      <w:divBdr>
        <w:top w:val="none" w:sz="0" w:space="0" w:color="auto"/>
        <w:left w:val="none" w:sz="0" w:space="0" w:color="auto"/>
        <w:bottom w:val="none" w:sz="0" w:space="0" w:color="auto"/>
        <w:right w:val="none" w:sz="0" w:space="0" w:color="auto"/>
      </w:divBdr>
      <w:divsChild>
        <w:div w:id="1645044370">
          <w:marLeft w:val="0"/>
          <w:marRight w:val="0"/>
          <w:marTop w:val="0"/>
          <w:marBottom w:val="0"/>
          <w:divBdr>
            <w:top w:val="none" w:sz="0" w:space="0" w:color="auto"/>
            <w:left w:val="none" w:sz="0" w:space="0" w:color="auto"/>
            <w:bottom w:val="none" w:sz="0" w:space="0" w:color="auto"/>
            <w:right w:val="none" w:sz="0" w:space="0" w:color="auto"/>
          </w:divBdr>
        </w:div>
      </w:divsChild>
    </w:div>
    <w:div w:id="785738337">
      <w:bodyDiv w:val="1"/>
      <w:marLeft w:val="0"/>
      <w:marRight w:val="0"/>
      <w:marTop w:val="0"/>
      <w:marBottom w:val="0"/>
      <w:divBdr>
        <w:top w:val="none" w:sz="0" w:space="0" w:color="auto"/>
        <w:left w:val="none" w:sz="0" w:space="0" w:color="auto"/>
        <w:bottom w:val="none" w:sz="0" w:space="0" w:color="auto"/>
        <w:right w:val="none" w:sz="0" w:space="0" w:color="auto"/>
      </w:divBdr>
    </w:div>
    <w:div w:id="869685270">
      <w:bodyDiv w:val="1"/>
      <w:marLeft w:val="0"/>
      <w:marRight w:val="0"/>
      <w:marTop w:val="0"/>
      <w:marBottom w:val="0"/>
      <w:divBdr>
        <w:top w:val="none" w:sz="0" w:space="0" w:color="auto"/>
        <w:left w:val="none" w:sz="0" w:space="0" w:color="auto"/>
        <w:bottom w:val="none" w:sz="0" w:space="0" w:color="auto"/>
        <w:right w:val="none" w:sz="0" w:space="0" w:color="auto"/>
      </w:divBdr>
      <w:divsChild>
        <w:div w:id="2142187244">
          <w:marLeft w:val="0"/>
          <w:marRight w:val="0"/>
          <w:marTop w:val="0"/>
          <w:marBottom w:val="0"/>
          <w:divBdr>
            <w:top w:val="none" w:sz="0" w:space="0" w:color="auto"/>
            <w:left w:val="none" w:sz="0" w:space="0" w:color="auto"/>
            <w:bottom w:val="none" w:sz="0" w:space="0" w:color="auto"/>
            <w:right w:val="none" w:sz="0" w:space="0" w:color="auto"/>
          </w:divBdr>
        </w:div>
      </w:divsChild>
    </w:div>
    <w:div w:id="883373861">
      <w:bodyDiv w:val="1"/>
      <w:marLeft w:val="0"/>
      <w:marRight w:val="0"/>
      <w:marTop w:val="0"/>
      <w:marBottom w:val="0"/>
      <w:divBdr>
        <w:top w:val="none" w:sz="0" w:space="0" w:color="auto"/>
        <w:left w:val="none" w:sz="0" w:space="0" w:color="auto"/>
        <w:bottom w:val="none" w:sz="0" w:space="0" w:color="auto"/>
        <w:right w:val="none" w:sz="0" w:space="0" w:color="auto"/>
      </w:divBdr>
      <w:divsChild>
        <w:div w:id="902448384">
          <w:marLeft w:val="0"/>
          <w:marRight w:val="0"/>
          <w:marTop w:val="0"/>
          <w:marBottom w:val="0"/>
          <w:divBdr>
            <w:top w:val="none" w:sz="0" w:space="0" w:color="auto"/>
            <w:left w:val="none" w:sz="0" w:space="0" w:color="auto"/>
            <w:bottom w:val="none" w:sz="0" w:space="0" w:color="auto"/>
            <w:right w:val="none" w:sz="0" w:space="0" w:color="auto"/>
          </w:divBdr>
        </w:div>
      </w:divsChild>
    </w:div>
    <w:div w:id="892154395">
      <w:bodyDiv w:val="1"/>
      <w:marLeft w:val="0"/>
      <w:marRight w:val="0"/>
      <w:marTop w:val="0"/>
      <w:marBottom w:val="0"/>
      <w:divBdr>
        <w:top w:val="none" w:sz="0" w:space="0" w:color="auto"/>
        <w:left w:val="none" w:sz="0" w:space="0" w:color="auto"/>
        <w:bottom w:val="none" w:sz="0" w:space="0" w:color="auto"/>
        <w:right w:val="none" w:sz="0" w:space="0" w:color="auto"/>
      </w:divBdr>
    </w:div>
    <w:div w:id="941641973">
      <w:bodyDiv w:val="1"/>
      <w:marLeft w:val="0"/>
      <w:marRight w:val="0"/>
      <w:marTop w:val="0"/>
      <w:marBottom w:val="0"/>
      <w:divBdr>
        <w:top w:val="none" w:sz="0" w:space="0" w:color="auto"/>
        <w:left w:val="none" w:sz="0" w:space="0" w:color="auto"/>
        <w:bottom w:val="none" w:sz="0" w:space="0" w:color="auto"/>
        <w:right w:val="none" w:sz="0" w:space="0" w:color="auto"/>
      </w:divBdr>
    </w:div>
    <w:div w:id="964314076">
      <w:bodyDiv w:val="1"/>
      <w:marLeft w:val="0"/>
      <w:marRight w:val="0"/>
      <w:marTop w:val="0"/>
      <w:marBottom w:val="0"/>
      <w:divBdr>
        <w:top w:val="none" w:sz="0" w:space="0" w:color="auto"/>
        <w:left w:val="none" w:sz="0" w:space="0" w:color="auto"/>
        <w:bottom w:val="none" w:sz="0" w:space="0" w:color="auto"/>
        <w:right w:val="none" w:sz="0" w:space="0" w:color="auto"/>
      </w:divBdr>
      <w:divsChild>
        <w:div w:id="216942895">
          <w:marLeft w:val="0"/>
          <w:marRight w:val="0"/>
          <w:marTop w:val="0"/>
          <w:marBottom w:val="0"/>
          <w:divBdr>
            <w:top w:val="none" w:sz="0" w:space="0" w:color="auto"/>
            <w:left w:val="none" w:sz="0" w:space="0" w:color="auto"/>
            <w:bottom w:val="none" w:sz="0" w:space="0" w:color="auto"/>
            <w:right w:val="none" w:sz="0" w:space="0" w:color="auto"/>
          </w:divBdr>
        </w:div>
      </w:divsChild>
    </w:div>
    <w:div w:id="987174482">
      <w:bodyDiv w:val="1"/>
      <w:marLeft w:val="0"/>
      <w:marRight w:val="0"/>
      <w:marTop w:val="0"/>
      <w:marBottom w:val="0"/>
      <w:divBdr>
        <w:top w:val="none" w:sz="0" w:space="0" w:color="auto"/>
        <w:left w:val="none" w:sz="0" w:space="0" w:color="auto"/>
        <w:bottom w:val="none" w:sz="0" w:space="0" w:color="auto"/>
        <w:right w:val="none" w:sz="0" w:space="0" w:color="auto"/>
      </w:divBdr>
      <w:divsChild>
        <w:div w:id="1433012646">
          <w:marLeft w:val="0"/>
          <w:marRight w:val="0"/>
          <w:marTop w:val="0"/>
          <w:marBottom w:val="0"/>
          <w:divBdr>
            <w:top w:val="none" w:sz="0" w:space="0" w:color="auto"/>
            <w:left w:val="none" w:sz="0" w:space="0" w:color="auto"/>
            <w:bottom w:val="none" w:sz="0" w:space="0" w:color="auto"/>
            <w:right w:val="none" w:sz="0" w:space="0" w:color="auto"/>
          </w:divBdr>
        </w:div>
      </w:divsChild>
    </w:div>
    <w:div w:id="1028944753">
      <w:bodyDiv w:val="1"/>
      <w:marLeft w:val="0"/>
      <w:marRight w:val="0"/>
      <w:marTop w:val="0"/>
      <w:marBottom w:val="0"/>
      <w:divBdr>
        <w:top w:val="none" w:sz="0" w:space="0" w:color="auto"/>
        <w:left w:val="none" w:sz="0" w:space="0" w:color="auto"/>
        <w:bottom w:val="none" w:sz="0" w:space="0" w:color="auto"/>
        <w:right w:val="none" w:sz="0" w:space="0" w:color="auto"/>
      </w:divBdr>
      <w:divsChild>
        <w:div w:id="489516598">
          <w:marLeft w:val="0"/>
          <w:marRight w:val="0"/>
          <w:marTop w:val="0"/>
          <w:marBottom w:val="0"/>
          <w:divBdr>
            <w:top w:val="none" w:sz="0" w:space="0" w:color="auto"/>
            <w:left w:val="none" w:sz="0" w:space="0" w:color="auto"/>
            <w:bottom w:val="none" w:sz="0" w:space="0" w:color="auto"/>
            <w:right w:val="none" w:sz="0" w:space="0" w:color="auto"/>
          </w:divBdr>
        </w:div>
      </w:divsChild>
    </w:div>
    <w:div w:id="1163938096">
      <w:bodyDiv w:val="1"/>
      <w:marLeft w:val="0"/>
      <w:marRight w:val="0"/>
      <w:marTop w:val="0"/>
      <w:marBottom w:val="0"/>
      <w:divBdr>
        <w:top w:val="none" w:sz="0" w:space="0" w:color="auto"/>
        <w:left w:val="none" w:sz="0" w:space="0" w:color="auto"/>
        <w:bottom w:val="none" w:sz="0" w:space="0" w:color="auto"/>
        <w:right w:val="none" w:sz="0" w:space="0" w:color="auto"/>
      </w:divBdr>
      <w:divsChild>
        <w:div w:id="449861853">
          <w:marLeft w:val="0"/>
          <w:marRight w:val="0"/>
          <w:marTop w:val="0"/>
          <w:marBottom w:val="0"/>
          <w:divBdr>
            <w:top w:val="none" w:sz="0" w:space="0" w:color="auto"/>
            <w:left w:val="none" w:sz="0" w:space="0" w:color="auto"/>
            <w:bottom w:val="none" w:sz="0" w:space="0" w:color="auto"/>
            <w:right w:val="none" w:sz="0" w:space="0" w:color="auto"/>
          </w:divBdr>
        </w:div>
      </w:divsChild>
    </w:div>
    <w:div w:id="1189220642">
      <w:bodyDiv w:val="1"/>
      <w:marLeft w:val="0"/>
      <w:marRight w:val="0"/>
      <w:marTop w:val="0"/>
      <w:marBottom w:val="0"/>
      <w:divBdr>
        <w:top w:val="none" w:sz="0" w:space="0" w:color="auto"/>
        <w:left w:val="none" w:sz="0" w:space="0" w:color="auto"/>
        <w:bottom w:val="none" w:sz="0" w:space="0" w:color="auto"/>
        <w:right w:val="none" w:sz="0" w:space="0" w:color="auto"/>
      </w:divBdr>
      <w:divsChild>
        <w:div w:id="767384898">
          <w:marLeft w:val="0"/>
          <w:marRight w:val="0"/>
          <w:marTop w:val="0"/>
          <w:marBottom w:val="0"/>
          <w:divBdr>
            <w:top w:val="none" w:sz="0" w:space="0" w:color="auto"/>
            <w:left w:val="none" w:sz="0" w:space="0" w:color="auto"/>
            <w:bottom w:val="none" w:sz="0" w:space="0" w:color="auto"/>
            <w:right w:val="none" w:sz="0" w:space="0" w:color="auto"/>
          </w:divBdr>
        </w:div>
      </w:divsChild>
    </w:div>
    <w:div w:id="1241527066">
      <w:bodyDiv w:val="1"/>
      <w:marLeft w:val="0"/>
      <w:marRight w:val="0"/>
      <w:marTop w:val="0"/>
      <w:marBottom w:val="0"/>
      <w:divBdr>
        <w:top w:val="none" w:sz="0" w:space="0" w:color="auto"/>
        <w:left w:val="none" w:sz="0" w:space="0" w:color="auto"/>
        <w:bottom w:val="none" w:sz="0" w:space="0" w:color="auto"/>
        <w:right w:val="none" w:sz="0" w:space="0" w:color="auto"/>
      </w:divBdr>
      <w:divsChild>
        <w:div w:id="1973830779">
          <w:marLeft w:val="0"/>
          <w:marRight w:val="0"/>
          <w:marTop w:val="0"/>
          <w:marBottom w:val="0"/>
          <w:divBdr>
            <w:top w:val="none" w:sz="0" w:space="0" w:color="auto"/>
            <w:left w:val="none" w:sz="0" w:space="0" w:color="auto"/>
            <w:bottom w:val="none" w:sz="0" w:space="0" w:color="auto"/>
            <w:right w:val="none" w:sz="0" w:space="0" w:color="auto"/>
          </w:divBdr>
        </w:div>
      </w:divsChild>
    </w:div>
    <w:div w:id="1244756895">
      <w:bodyDiv w:val="1"/>
      <w:marLeft w:val="0"/>
      <w:marRight w:val="0"/>
      <w:marTop w:val="0"/>
      <w:marBottom w:val="0"/>
      <w:divBdr>
        <w:top w:val="none" w:sz="0" w:space="0" w:color="auto"/>
        <w:left w:val="none" w:sz="0" w:space="0" w:color="auto"/>
        <w:bottom w:val="none" w:sz="0" w:space="0" w:color="auto"/>
        <w:right w:val="none" w:sz="0" w:space="0" w:color="auto"/>
      </w:divBdr>
      <w:divsChild>
        <w:div w:id="2116241325">
          <w:marLeft w:val="0"/>
          <w:marRight w:val="0"/>
          <w:marTop w:val="0"/>
          <w:marBottom w:val="0"/>
          <w:divBdr>
            <w:top w:val="none" w:sz="0" w:space="0" w:color="auto"/>
            <w:left w:val="none" w:sz="0" w:space="0" w:color="auto"/>
            <w:bottom w:val="none" w:sz="0" w:space="0" w:color="auto"/>
            <w:right w:val="none" w:sz="0" w:space="0" w:color="auto"/>
          </w:divBdr>
        </w:div>
      </w:divsChild>
    </w:div>
    <w:div w:id="1309823825">
      <w:bodyDiv w:val="1"/>
      <w:marLeft w:val="0"/>
      <w:marRight w:val="0"/>
      <w:marTop w:val="0"/>
      <w:marBottom w:val="0"/>
      <w:divBdr>
        <w:top w:val="none" w:sz="0" w:space="0" w:color="auto"/>
        <w:left w:val="none" w:sz="0" w:space="0" w:color="auto"/>
        <w:bottom w:val="none" w:sz="0" w:space="0" w:color="auto"/>
        <w:right w:val="none" w:sz="0" w:space="0" w:color="auto"/>
      </w:divBdr>
      <w:divsChild>
        <w:div w:id="1526363733">
          <w:marLeft w:val="0"/>
          <w:marRight w:val="0"/>
          <w:marTop w:val="0"/>
          <w:marBottom w:val="0"/>
          <w:divBdr>
            <w:top w:val="none" w:sz="0" w:space="0" w:color="auto"/>
            <w:left w:val="none" w:sz="0" w:space="0" w:color="auto"/>
            <w:bottom w:val="none" w:sz="0" w:space="0" w:color="auto"/>
            <w:right w:val="none" w:sz="0" w:space="0" w:color="auto"/>
          </w:divBdr>
        </w:div>
      </w:divsChild>
    </w:div>
    <w:div w:id="1364013962">
      <w:bodyDiv w:val="1"/>
      <w:marLeft w:val="0"/>
      <w:marRight w:val="0"/>
      <w:marTop w:val="0"/>
      <w:marBottom w:val="0"/>
      <w:divBdr>
        <w:top w:val="none" w:sz="0" w:space="0" w:color="auto"/>
        <w:left w:val="none" w:sz="0" w:space="0" w:color="auto"/>
        <w:bottom w:val="none" w:sz="0" w:space="0" w:color="auto"/>
        <w:right w:val="none" w:sz="0" w:space="0" w:color="auto"/>
      </w:divBdr>
    </w:div>
    <w:div w:id="1382749072">
      <w:bodyDiv w:val="1"/>
      <w:marLeft w:val="0"/>
      <w:marRight w:val="0"/>
      <w:marTop w:val="0"/>
      <w:marBottom w:val="0"/>
      <w:divBdr>
        <w:top w:val="none" w:sz="0" w:space="0" w:color="auto"/>
        <w:left w:val="none" w:sz="0" w:space="0" w:color="auto"/>
        <w:bottom w:val="none" w:sz="0" w:space="0" w:color="auto"/>
        <w:right w:val="none" w:sz="0" w:space="0" w:color="auto"/>
      </w:divBdr>
      <w:divsChild>
        <w:div w:id="2130275294">
          <w:marLeft w:val="0"/>
          <w:marRight w:val="0"/>
          <w:marTop w:val="0"/>
          <w:marBottom w:val="0"/>
          <w:divBdr>
            <w:top w:val="none" w:sz="0" w:space="0" w:color="auto"/>
            <w:left w:val="none" w:sz="0" w:space="0" w:color="auto"/>
            <w:bottom w:val="none" w:sz="0" w:space="0" w:color="auto"/>
            <w:right w:val="none" w:sz="0" w:space="0" w:color="auto"/>
          </w:divBdr>
        </w:div>
      </w:divsChild>
    </w:div>
    <w:div w:id="1624725266">
      <w:bodyDiv w:val="1"/>
      <w:marLeft w:val="0"/>
      <w:marRight w:val="0"/>
      <w:marTop w:val="0"/>
      <w:marBottom w:val="0"/>
      <w:divBdr>
        <w:top w:val="none" w:sz="0" w:space="0" w:color="auto"/>
        <w:left w:val="none" w:sz="0" w:space="0" w:color="auto"/>
        <w:bottom w:val="none" w:sz="0" w:space="0" w:color="auto"/>
        <w:right w:val="none" w:sz="0" w:space="0" w:color="auto"/>
      </w:divBdr>
    </w:div>
    <w:div w:id="1627006069">
      <w:bodyDiv w:val="1"/>
      <w:marLeft w:val="0"/>
      <w:marRight w:val="0"/>
      <w:marTop w:val="0"/>
      <w:marBottom w:val="0"/>
      <w:divBdr>
        <w:top w:val="none" w:sz="0" w:space="0" w:color="auto"/>
        <w:left w:val="none" w:sz="0" w:space="0" w:color="auto"/>
        <w:bottom w:val="none" w:sz="0" w:space="0" w:color="auto"/>
        <w:right w:val="none" w:sz="0" w:space="0" w:color="auto"/>
      </w:divBdr>
    </w:div>
    <w:div w:id="1879656175">
      <w:bodyDiv w:val="1"/>
      <w:marLeft w:val="0"/>
      <w:marRight w:val="0"/>
      <w:marTop w:val="0"/>
      <w:marBottom w:val="0"/>
      <w:divBdr>
        <w:top w:val="none" w:sz="0" w:space="0" w:color="auto"/>
        <w:left w:val="none" w:sz="0" w:space="0" w:color="auto"/>
        <w:bottom w:val="none" w:sz="0" w:space="0" w:color="auto"/>
        <w:right w:val="none" w:sz="0" w:space="0" w:color="auto"/>
      </w:divBdr>
      <w:divsChild>
        <w:div w:id="244413431">
          <w:marLeft w:val="0"/>
          <w:marRight w:val="0"/>
          <w:marTop w:val="0"/>
          <w:marBottom w:val="0"/>
          <w:divBdr>
            <w:top w:val="none" w:sz="0" w:space="0" w:color="auto"/>
            <w:left w:val="none" w:sz="0" w:space="0" w:color="auto"/>
            <w:bottom w:val="none" w:sz="0" w:space="0" w:color="auto"/>
            <w:right w:val="none" w:sz="0" w:space="0" w:color="auto"/>
          </w:divBdr>
        </w:div>
      </w:divsChild>
    </w:div>
    <w:div w:id="1990136225">
      <w:bodyDiv w:val="1"/>
      <w:marLeft w:val="0"/>
      <w:marRight w:val="0"/>
      <w:marTop w:val="0"/>
      <w:marBottom w:val="0"/>
      <w:divBdr>
        <w:top w:val="none" w:sz="0" w:space="0" w:color="auto"/>
        <w:left w:val="none" w:sz="0" w:space="0" w:color="auto"/>
        <w:bottom w:val="none" w:sz="0" w:space="0" w:color="auto"/>
        <w:right w:val="none" w:sz="0" w:space="0" w:color="auto"/>
      </w:divBdr>
    </w:div>
    <w:div w:id="2002348954">
      <w:bodyDiv w:val="1"/>
      <w:marLeft w:val="0"/>
      <w:marRight w:val="0"/>
      <w:marTop w:val="0"/>
      <w:marBottom w:val="0"/>
      <w:divBdr>
        <w:top w:val="none" w:sz="0" w:space="0" w:color="auto"/>
        <w:left w:val="none" w:sz="0" w:space="0" w:color="auto"/>
        <w:bottom w:val="none" w:sz="0" w:space="0" w:color="auto"/>
        <w:right w:val="none" w:sz="0" w:space="0" w:color="auto"/>
      </w:divBdr>
      <w:divsChild>
        <w:div w:id="744570337">
          <w:marLeft w:val="0"/>
          <w:marRight w:val="0"/>
          <w:marTop w:val="0"/>
          <w:marBottom w:val="0"/>
          <w:divBdr>
            <w:top w:val="none" w:sz="0" w:space="0" w:color="auto"/>
            <w:left w:val="none" w:sz="0" w:space="0" w:color="auto"/>
            <w:bottom w:val="none" w:sz="0" w:space="0" w:color="auto"/>
            <w:right w:val="none" w:sz="0" w:space="0" w:color="auto"/>
          </w:divBdr>
        </w:div>
      </w:divsChild>
    </w:div>
    <w:div w:id="2024241486">
      <w:bodyDiv w:val="1"/>
      <w:marLeft w:val="0"/>
      <w:marRight w:val="0"/>
      <w:marTop w:val="0"/>
      <w:marBottom w:val="0"/>
      <w:divBdr>
        <w:top w:val="none" w:sz="0" w:space="0" w:color="auto"/>
        <w:left w:val="none" w:sz="0" w:space="0" w:color="auto"/>
        <w:bottom w:val="none" w:sz="0" w:space="0" w:color="auto"/>
        <w:right w:val="none" w:sz="0" w:space="0" w:color="auto"/>
      </w:divBdr>
      <w:divsChild>
        <w:div w:id="2078556211">
          <w:marLeft w:val="0"/>
          <w:marRight w:val="0"/>
          <w:marTop w:val="0"/>
          <w:marBottom w:val="0"/>
          <w:divBdr>
            <w:top w:val="none" w:sz="0" w:space="0" w:color="auto"/>
            <w:left w:val="none" w:sz="0" w:space="0" w:color="auto"/>
            <w:bottom w:val="none" w:sz="0" w:space="0" w:color="auto"/>
            <w:right w:val="none" w:sz="0" w:space="0" w:color="auto"/>
          </w:divBdr>
        </w:div>
      </w:divsChild>
    </w:div>
    <w:div w:id="21407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96F2B-115C-4F12-8D53-EE2A18E2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ThinkBig</cp:lastModifiedBy>
  <cp:revision>3</cp:revision>
  <dcterms:created xsi:type="dcterms:W3CDTF">2022-05-11T07:52:00Z</dcterms:created>
  <dcterms:modified xsi:type="dcterms:W3CDTF">2024-09-19T04:27:00Z</dcterms:modified>
</cp:coreProperties>
</file>