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A0C52" w14:textId="77777777" w:rsidR="00754BA2" w:rsidRDefault="00754BA2" w:rsidP="00133CBD">
      <w:pPr>
        <w:spacing w:after="0" w:line="240" w:lineRule="auto"/>
        <w:ind w:firstLine="720"/>
        <w:jc w:val="center"/>
        <w:rPr>
          <w:rFonts w:ascii="Trebuchet MS" w:hAnsi="Trebuchet MS"/>
          <w:b/>
        </w:rPr>
      </w:pPr>
    </w:p>
    <w:p w14:paraId="58773212" w14:textId="37418C43" w:rsidR="0017397E" w:rsidRPr="006E7535" w:rsidRDefault="00AB7B17" w:rsidP="00133CBD">
      <w:pPr>
        <w:spacing w:after="0" w:line="240" w:lineRule="auto"/>
        <w:jc w:val="center"/>
        <w:rPr>
          <w:rFonts w:ascii="Trebuchet MS" w:hAnsi="Trebuchet MS"/>
          <w:b/>
          <w:color w:val="000000"/>
        </w:rPr>
      </w:pPr>
      <w:r>
        <w:rPr>
          <w:rFonts w:ascii="Trebuchet MS" w:hAnsi="Trebuchet MS"/>
          <w:b/>
          <w:color w:val="000000"/>
        </w:rPr>
        <w:t xml:space="preserve">KEGIATAN PENGHIJAUAN DAN MANFAAT TANAMAN BAGI KESEHATAN </w:t>
      </w:r>
      <w:r w:rsidR="00EE2E1C">
        <w:rPr>
          <w:rFonts w:ascii="Trebuchet MS" w:hAnsi="Trebuchet MS"/>
          <w:b/>
          <w:color w:val="000000"/>
        </w:rPr>
        <w:t xml:space="preserve">KHUSUSNYA PENYAKIT DM </w:t>
      </w:r>
      <w:r>
        <w:rPr>
          <w:rFonts w:ascii="Trebuchet MS" w:hAnsi="Trebuchet MS"/>
          <w:b/>
          <w:color w:val="000000"/>
        </w:rPr>
        <w:t>DI WILAYAH RW 06 KELURAHAN SUDIMARA BARAT KECAMATAN CILEDUG KOTA TANGERANG</w:t>
      </w:r>
      <w:r w:rsidR="0017397E" w:rsidRPr="006E7535">
        <w:rPr>
          <w:rFonts w:ascii="Trebuchet MS" w:hAnsi="Trebuchet MS"/>
          <w:b/>
          <w:color w:val="000000"/>
        </w:rPr>
        <w:t xml:space="preserve"> </w:t>
      </w:r>
    </w:p>
    <w:p w14:paraId="6FC8C4C3" w14:textId="77777777" w:rsidR="0017397E" w:rsidRPr="006E7535" w:rsidRDefault="0017397E" w:rsidP="00133CBD">
      <w:pPr>
        <w:spacing w:after="0" w:line="240" w:lineRule="auto"/>
        <w:jc w:val="both"/>
        <w:rPr>
          <w:rFonts w:ascii="Trebuchet MS" w:hAnsi="Trebuchet MS"/>
          <w:b/>
          <w:bCs/>
        </w:rPr>
      </w:pPr>
    </w:p>
    <w:p w14:paraId="753FC730" w14:textId="4BB5A87D" w:rsidR="0017397E" w:rsidRPr="006E7535" w:rsidRDefault="00EE2E1C" w:rsidP="00133CBD">
      <w:pPr>
        <w:spacing w:after="0" w:line="240" w:lineRule="auto"/>
        <w:jc w:val="center"/>
        <w:rPr>
          <w:rFonts w:ascii="Trebuchet MS" w:hAnsi="Trebuchet MS"/>
          <w:b/>
        </w:rPr>
      </w:pPr>
      <w:r>
        <w:rPr>
          <w:rFonts w:ascii="Trebuchet MS" w:hAnsi="Trebuchet MS"/>
          <w:b/>
        </w:rPr>
        <w:t>Nuraini</w:t>
      </w:r>
      <w:r w:rsidR="0017397E" w:rsidRPr="006E7535">
        <w:rPr>
          <w:rFonts w:ascii="Trebuchet MS" w:hAnsi="Trebuchet MS"/>
          <w:b/>
          <w:vertAlign w:val="superscript"/>
        </w:rPr>
        <w:t>1</w:t>
      </w:r>
      <w:r w:rsidR="00957BF4">
        <w:rPr>
          <w:rFonts w:ascii="Trebuchet MS" w:hAnsi="Trebuchet MS"/>
          <w:b/>
          <w:vertAlign w:val="superscript"/>
        </w:rPr>
        <w:t>*</w:t>
      </w:r>
      <w:r w:rsidR="00157835">
        <w:rPr>
          <w:rFonts w:ascii="Trebuchet MS" w:hAnsi="Trebuchet MS"/>
          <w:b/>
        </w:rPr>
        <w:t>,</w:t>
      </w:r>
      <w:r w:rsidR="0017397E" w:rsidRPr="006E7535">
        <w:rPr>
          <w:rFonts w:ascii="Trebuchet MS" w:hAnsi="Trebuchet MS"/>
          <w:b/>
        </w:rPr>
        <w:t xml:space="preserve"> </w:t>
      </w:r>
      <w:r>
        <w:rPr>
          <w:rFonts w:ascii="Trebuchet MS" w:hAnsi="Trebuchet MS"/>
          <w:b/>
        </w:rPr>
        <w:t>Endah Wahyuningsih</w:t>
      </w:r>
      <w:r w:rsidR="0017397E" w:rsidRPr="006E7535">
        <w:rPr>
          <w:rFonts w:ascii="Trebuchet MS" w:hAnsi="Trebuchet MS"/>
          <w:b/>
          <w:vertAlign w:val="superscript"/>
        </w:rPr>
        <w:t>2</w:t>
      </w:r>
      <w:r w:rsidR="00157835">
        <w:rPr>
          <w:rFonts w:ascii="Trebuchet MS" w:hAnsi="Trebuchet MS"/>
          <w:b/>
        </w:rPr>
        <w:t>,</w:t>
      </w:r>
      <w:r w:rsidR="0017397E" w:rsidRPr="006E7535">
        <w:rPr>
          <w:rFonts w:ascii="Trebuchet MS" w:hAnsi="Trebuchet MS"/>
          <w:b/>
        </w:rPr>
        <w:t xml:space="preserve"> </w:t>
      </w:r>
      <w:r>
        <w:rPr>
          <w:rFonts w:ascii="Trebuchet MS" w:hAnsi="Trebuchet MS"/>
          <w:b/>
        </w:rPr>
        <w:t>Abdullah Hasan</w:t>
      </w:r>
      <w:r w:rsidR="0017397E" w:rsidRPr="006E7535">
        <w:rPr>
          <w:rFonts w:ascii="Trebuchet MS" w:hAnsi="Trebuchet MS"/>
          <w:b/>
          <w:vertAlign w:val="superscript"/>
        </w:rPr>
        <w:t>3</w:t>
      </w:r>
    </w:p>
    <w:p w14:paraId="2AC97A2B" w14:textId="77777777" w:rsidR="0017397E" w:rsidRPr="006E7535" w:rsidRDefault="0017397E" w:rsidP="00133CBD">
      <w:pPr>
        <w:spacing w:after="0" w:line="240" w:lineRule="auto"/>
        <w:jc w:val="center"/>
        <w:rPr>
          <w:rFonts w:ascii="Trebuchet MS" w:hAnsi="Trebuchet MS"/>
          <w:b/>
        </w:rPr>
      </w:pPr>
    </w:p>
    <w:p w14:paraId="64F6FB33" w14:textId="3FF9140E" w:rsidR="00EE2E1C" w:rsidRDefault="0003786E" w:rsidP="00133CBD">
      <w:pPr>
        <w:pStyle w:val="ListParagraph"/>
        <w:spacing w:after="0" w:line="240" w:lineRule="auto"/>
        <w:ind w:left="0"/>
        <w:jc w:val="center"/>
        <w:rPr>
          <w:rFonts w:ascii="Trebuchet MS" w:hAnsi="Trebuchet MS"/>
          <w:bCs/>
          <w:vertAlign w:val="superscript"/>
        </w:rPr>
      </w:pPr>
      <w:r w:rsidRPr="0003786E">
        <w:rPr>
          <w:rFonts w:ascii="Trebuchet MS" w:hAnsi="Trebuchet MS"/>
          <w:bCs/>
          <w:vertAlign w:val="superscript"/>
        </w:rPr>
        <w:t>1</w:t>
      </w:r>
      <w:r w:rsidR="00EE2E1C">
        <w:rPr>
          <w:rFonts w:ascii="Trebuchet MS" w:hAnsi="Trebuchet MS"/>
          <w:bCs/>
        </w:rPr>
        <w:t>Prodi Sarjana Keperawatan, Fakultas Ilmu Kesehatan</w:t>
      </w:r>
      <w:r w:rsidR="004F1609">
        <w:rPr>
          <w:rFonts w:ascii="Trebuchet MS" w:hAnsi="Trebuchet MS"/>
          <w:bCs/>
        </w:rPr>
        <w:t>,</w:t>
      </w:r>
      <w:r w:rsidR="00EE2E1C">
        <w:rPr>
          <w:rFonts w:ascii="Trebuchet MS" w:hAnsi="Trebuchet MS"/>
          <w:bCs/>
        </w:rPr>
        <w:t xml:space="preserve"> Universitas Muhammadiyah Tangerang</w:t>
      </w:r>
    </w:p>
    <w:p w14:paraId="54BFC460" w14:textId="3B306063" w:rsidR="004F1609" w:rsidRDefault="0003786E" w:rsidP="00133CBD">
      <w:pPr>
        <w:pStyle w:val="ListParagraph"/>
        <w:spacing w:after="0" w:line="240" w:lineRule="auto"/>
        <w:ind w:left="0"/>
        <w:jc w:val="center"/>
        <w:rPr>
          <w:rFonts w:ascii="Trebuchet MS" w:hAnsi="Trebuchet MS"/>
          <w:bCs/>
          <w:vertAlign w:val="superscript"/>
        </w:rPr>
      </w:pPr>
      <w:r w:rsidRPr="0003786E">
        <w:rPr>
          <w:rFonts w:ascii="Trebuchet MS" w:hAnsi="Trebuchet MS"/>
          <w:bCs/>
          <w:vertAlign w:val="superscript"/>
        </w:rPr>
        <w:t>2</w:t>
      </w:r>
      <w:r w:rsidR="004F1609">
        <w:rPr>
          <w:rFonts w:ascii="Trebuchet MS" w:hAnsi="Trebuchet MS"/>
          <w:bCs/>
        </w:rPr>
        <w:t>Prodi PAUD, Fakultas Keguruan dan Ilmu Pendidikan, Universitas Muhammdiyah Tangerang</w:t>
      </w:r>
    </w:p>
    <w:p w14:paraId="04F7D7AA" w14:textId="341FB896" w:rsidR="0017397E" w:rsidRDefault="0003786E" w:rsidP="00133CBD">
      <w:pPr>
        <w:pStyle w:val="ListParagraph"/>
        <w:spacing w:after="0" w:line="240" w:lineRule="auto"/>
        <w:ind w:left="0"/>
        <w:jc w:val="center"/>
        <w:rPr>
          <w:rFonts w:ascii="Trebuchet MS" w:hAnsi="Trebuchet MS"/>
          <w:bCs/>
        </w:rPr>
      </w:pPr>
      <w:r w:rsidRPr="0003786E">
        <w:rPr>
          <w:rFonts w:ascii="Trebuchet MS" w:hAnsi="Trebuchet MS"/>
          <w:bCs/>
          <w:vertAlign w:val="superscript"/>
        </w:rPr>
        <w:t>3</w:t>
      </w:r>
      <w:r w:rsidR="004F1609">
        <w:rPr>
          <w:rFonts w:ascii="Trebuchet MS" w:hAnsi="Trebuchet MS"/>
          <w:bCs/>
        </w:rPr>
        <w:t>Prodi S1 Manajemen, Fakultas Ekonomi, Universitas Muhammadiyah Tangerang</w:t>
      </w:r>
    </w:p>
    <w:p w14:paraId="62C6D4F9" w14:textId="77777777" w:rsidR="0003786E" w:rsidRDefault="0003786E" w:rsidP="00133CBD">
      <w:pPr>
        <w:pStyle w:val="ListParagraph"/>
        <w:spacing w:after="0" w:line="240" w:lineRule="auto"/>
        <w:ind w:left="0"/>
        <w:jc w:val="center"/>
        <w:rPr>
          <w:rFonts w:ascii="Trebuchet MS" w:hAnsi="Trebuchet MS"/>
          <w:bCs/>
        </w:rPr>
      </w:pPr>
    </w:p>
    <w:p w14:paraId="331934FA" w14:textId="20F59469" w:rsidR="004C63EB" w:rsidRPr="004C63EB" w:rsidRDefault="00157835" w:rsidP="00133CBD">
      <w:pPr>
        <w:pStyle w:val="ListParagraph"/>
        <w:spacing w:after="0" w:line="240" w:lineRule="auto"/>
        <w:ind w:left="0"/>
        <w:jc w:val="center"/>
        <w:rPr>
          <w:rFonts w:ascii="Trebuchet MS" w:hAnsi="Trebuchet MS"/>
          <w:bCs/>
          <w:lang w:val="id-ID"/>
        </w:rPr>
      </w:pPr>
      <w:r>
        <w:rPr>
          <w:rFonts w:ascii="Trebuchet MS" w:hAnsi="Trebuchet MS"/>
          <w:bCs/>
          <w:lang w:val="id-ID"/>
        </w:rPr>
        <w:t xml:space="preserve">Email </w:t>
      </w:r>
      <w:r w:rsidR="0003786E">
        <w:rPr>
          <w:rFonts w:ascii="Trebuchet MS" w:hAnsi="Trebuchet MS"/>
          <w:bCs/>
          <w:lang w:val="en-US"/>
        </w:rPr>
        <w:t>Korespondensi</w:t>
      </w:r>
      <w:r>
        <w:rPr>
          <w:rFonts w:ascii="Trebuchet MS" w:hAnsi="Trebuchet MS"/>
          <w:bCs/>
          <w:lang w:val="id-ID"/>
        </w:rPr>
        <w:t xml:space="preserve">: </w:t>
      </w:r>
      <w:r w:rsidR="004F1609">
        <w:rPr>
          <w:rFonts w:ascii="Trebuchet MS" w:hAnsi="Trebuchet MS"/>
          <w:bCs/>
          <w:lang w:val="en-US"/>
        </w:rPr>
        <w:t>anney.passolong</w:t>
      </w:r>
      <w:r>
        <w:rPr>
          <w:rFonts w:ascii="Trebuchet MS" w:hAnsi="Trebuchet MS"/>
          <w:bCs/>
          <w:lang w:val="id-ID"/>
        </w:rPr>
        <w:t>@gmail.com</w:t>
      </w:r>
    </w:p>
    <w:p w14:paraId="390B0400" w14:textId="77777777" w:rsidR="00957BF4" w:rsidRDefault="00957BF4" w:rsidP="00133CBD">
      <w:pPr>
        <w:spacing w:after="0" w:line="240" w:lineRule="auto"/>
        <w:jc w:val="center"/>
        <w:rPr>
          <w:rFonts w:ascii="Trebuchet MS" w:eastAsia="Trebuchet MS" w:hAnsi="Trebuchet MS" w:cs="Trebuchet MS"/>
          <w:i/>
          <w:spacing w:val="2"/>
          <w:sz w:val="16"/>
          <w:szCs w:val="16"/>
        </w:rPr>
      </w:pPr>
    </w:p>
    <w:p w14:paraId="691238B4" w14:textId="77777777" w:rsidR="004C63EB" w:rsidRDefault="004C63EB" w:rsidP="00133CBD">
      <w:pPr>
        <w:spacing w:after="0" w:line="240" w:lineRule="auto"/>
        <w:jc w:val="both"/>
        <w:rPr>
          <w:rFonts w:ascii="Trebuchet MS" w:hAnsi="Trebuchet MS"/>
          <w:bCs/>
        </w:rPr>
      </w:pPr>
    </w:p>
    <w:p w14:paraId="4A4FB22E" w14:textId="77777777" w:rsidR="004F1609" w:rsidRPr="00957BF4" w:rsidRDefault="004F1609" w:rsidP="00133CBD">
      <w:pPr>
        <w:spacing w:after="0" w:line="240" w:lineRule="auto"/>
        <w:jc w:val="both"/>
        <w:rPr>
          <w:rFonts w:ascii="Trebuchet MS" w:hAnsi="Trebuchet MS"/>
          <w:bCs/>
        </w:rPr>
      </w:pPr>
    </w:p>
    <w:p w14:paraId="14FB9275" w14:textId="77777777" w:rsidR="00772B85" w:rsidRPr="006E7535" w:rsidRDefault="00772B85" w:rsidP="00133CBD">
      <w:pPr>
        <w:pStyle w:val="ListParagraph"/>
        <w:spacing w:after="0" w:line="240" w:lineRule="auto"/>
        <w:ind w:left="360"/>
        <w:jc w:val="both"/>
        <w:rPr>
          <w:rFonts w:ascii="Trebuchet MS" w:hAnsi="Trebuchet MS"/>
          <w:bCs/>
        </w:rPr>
      </w:pPr>
    </w:p>
    <w:p w14:paraId="0C488F80" w14:textId="77777777" w:rsidR="00337F6B" w:rsidRPr="006E7535" w:rsidRDefault="00337F6B" w:rsidP="00337F6B">
      <w:pPr>
        <w:spacing w:after="0" w:line="240" w:lineRule="auto"/>
        <w:jc w:val="center"/>
        <w:rPr>
          <w:rFonts w:ascii="Trebuchet MS" w:hAnsi="Trebuchet MS"/>
          <w:b/>
          <w:color w:val="000000"/>
        </w:rPr>
      </w:pPr>
      <w:r>
        <w:rPr>
          <w:rFonts w:ascii="Trebuchet MS" w:hAnsi="Trebuchet MS"/>
          <w:b/>
          <w:color w:val="000000"/>
        </w:rPr>
        <w:t>ABSTRAK</w:t>
      </w:r>
    </w:p>
    <w:p w14:paraId="56B5D294" w14:textId="77777777" w:rsidR="00337F6B" w:rsidRPr="006E7535" w:rsidRDefault="00337F6B" w:rsidP="00337F6B">
      <w:pPr>
        <w:spacing w:after="0" w:line="240" w:lineRule="auto"/>
        <w:jc w:val="both"/>
        <w:rPr>
          <w:rFonts w:ascii="Trebuchet MS" w:hAnsi="Trebuchet MS"/>
          <w:b/>
          <w:color w:val="000000"/>
        </w:rPr>
      </w:pPr>
      <w:r w:rsidRPr="006E7535">
        <w:rPr>
          <w:rFonts w:ascii="Trebuchet MS" w:hAnsi="Trebuchet MS"/>
          <w:b/>
          <w:color w:val="000000"/>
        </w:rPr>
        <w:t xml:space="preserve"> </w:t>
      </w:r>
    </w:p>
    <w:p w14:paraId="7C73AD98" w14:textId="5707FF37" w:rsidR="009707BC" w:rsidRDefault="00326742" w:rsidP="00337F6B">
      <w:pPr>
        <w:spacing w:after="0" w:line="240" w:lineRule="auto"/>
        <w:jc w:val="both"/>
        <w:rPr>
          <w:rFonts w:ascii="Trebuchet MS" w:hAnsi="Trebuchet MS"/>
        </w:rPr>
      </w:pPr>
      <w:r>
        <w:rPr>
          <w:rFonts w:ascii="Trebuchet MS" w:hAnsi="Trebuchet MS"/>
        </w:rPr>
        <w:t>Penghijauan seperti namanya memiliki arti kegiatan atau aktivitas yang dilakukan sebagai bentuk pemulihan, pemeliharaan serta peningkatan kembali dalam kondisi lahan supaya bisa memberikan manfaat secara optimal dan sesuai dengan  fungsinya. Peningkatan kondisi lahan tersebut bisa dilakukan salah satunya dengan menanam pohon atau tanaman.Penghijauan bisa menggunkan tanaman hias dan juga  bisa menggunakan Tanaman Obat Rumah Tangga (TOGA).karna manfaat dari TOGA bagi kesehatan banyak sekali, salah satunya adalah penyakit Gula Dara, karna penyakit ini sangat erat dengan pola hidup masyarakat, sehingga perlu juga masyarakat mengetahui pengobatan nonfarmakologi atau komplementer menggunkan tanaman obat keluarga</w:t>
      </w:r>
      <w:r>
        <w:rPr>
          <w:rFonts w:ascii="Trebuchet MS" w:hAnsi="Trebuchet MS"/>
        </w:rPr>
        <w:t xml:space="preserve">. Namaun untuk melestarikan tanaman makadibutuhkan pupuk, salah satu pupuk yang murah dan ramah lingkungan adalah menggunkan hasil limbag rumah tangga. Tujuan dari kegiatan ini adalah </w:t>
      </w:r>
      <w:r>
        <w:rPr>
          <w:rFonts w:ascii="Trebuchet MS" w:hAnsi="Trebuchet MS"/>
        </w:rPr>
        <w:t>masyarakat dapat melestarikan lingkungan dengan melakukan penghijauaan dan memahami manfaat dari tanaman yang di tanam bagi kesehatan dan juga  untuk penderita diabetes militus dapat memanfaatkan tanaman TOGA sebagai Obat alternatif dan peneurunak kadar glukosa dalam darah</w:t>
      </w:r>
      <w:r>
        <w:rPr>
          <w:rFonts w:ascii="Trebuchet MS" w:hAnsi="Trebuchet MS"/>
        </w:rPr>
        <w:t xml:space="preserve">. </w:t>
      </w:r>
      <w:r w:rsidR="009707BC">
        <w:rPr>
          <w:rFonts w:ascii="Trebuchet MS" w:hAnsi="Trebuchet MS"/>
        </w:rPr>
        <w:t xml:space="preserve">Metode kegitan dilakukan secara bertahap dimulai dari memberikan penjelasan terkait penghijauan, kemudian dilanjut penjelasan Pupuk Organik Cair san selanjutnya sosialisasi </w:t>
      </w:r>
      <w:r w:rsidR="009707BC" w:rsidRPr="009707BC">
        <w:rPr>
          <w:rFonts w:ascii="Trebuchet MS" w:eastAsia="Times New Roman" w:hAnsi="Trebuchet MS"/>
          <w:bCs/>
          <w:lang w:eastAsia="id-ID"/>
        </w:rPr>
        <w:t>manfaat dari tanaman Toga khususnya tanaman pucuk merah bagi kesehatan khsusunya bagi penderita  Diabetes Militus</w:t>
      </w:r>
      <w:r w:rsidR="009707BC">
        <w:rPr>
          <w:rFonts w:ascii="Trebuchet MS" w:eastAsia="Times New Roman" w:hAnsi="Trebuchet MS"/>
          <w:bCs/>
          <w:lang w:eastAsia="id-ID"/>
        </w:rPr>
        <w:t xml:space="preserve">. Hasil </w:t>
      </w:r>
      <w:r w:rsidR="009707BC">
        <w:rPr>
          <w:rFonts w:ascii="Trebuchet MS" w:hAnsi="Trebuchet MS"/>
        </w:rPr>
        <w:t>d</w:t>
      </w:r>
      <w:r w:rsidR="009707BC">
        <w:rPr>
          <w:rFonts w:ascii="Trebuchet MS" w:hAnsi="Trebuchet MS"/>
          <w:lang w:val="en-US"/>
        </w:rPr>
        <w:t>ari hasil K</w:t>
      </w:r>
      <w:r w:rsidR="009707BC" w:rsidRPr="00A023FA">
        <w:rPr>
          <w:rFonts w:ascii="Trebuchet MS" w:hAnsi="Trebuchet MS"/>
          <w:bCs/>
          <w:color w:val="000000"/>
        </w:rPr>
        <w:t>egiatan Penghijauan Dan Manfaat Tanaman Bagi Kesehatan Khususnya Penyakit D</w:t>
      </w:r>
      <w:r w:rsidR="009707BC">
        <w:rPr>
          <w:rFonts w:ascii="Trebuchet MS" w:hAnsi="Trebuchet MS"/>
          <w:bCs/>
          <w:color w:val="000000"/>
        </w:rPr>
        <w:t>M</w:t>
      </w:r>
      <w:r w:rsidR="009707BC" w:rsidRPr="00A023FA">
        <w:rPr>
          <w:rFonts w:ascii="Trebuchet MS" w:hAnsi="Trebuchet MS"/>
          <w:bCs/>
          <w:color w:val="000000"/>
        </w:rPr>
        <w:t xml:space="preserve"> </w:t>
      </w:r>
      <w:r w:rsidR="009707BC">
        <w:rPr>
          <w:rFonts w:ascii="Trebuchet MS" w:hAnsi="Trebuchet MS"/>
          <w:bCs/>
          <w:color w:val="000000"/>
        </w:rPr>
        <w:t>d</w:t>
      </w:r>
      <w:r w:rsidR="009707BC" w:rsidRPr="00A023FA">
        <w:rPr>
          <w:rFonts w:ascii="Trebuchet MS" w:hAnsi="Trebuchet MS"/>
          <w:bCs/>
          <w:color w:val="000000"/>
        </w:rPr>
        <w:t>i Wilayah R</w:t>
      </w:r>
      <w:r w:rsidR="009707BC">
        <w:rPr>
          <w:rFonts w:ascii="Trebuchet MS" w:hAnsi="Trebuchet MS"/>
          <w:bCs/>
          <w:color w:val="000000"/>
        </w:rPr>
        <w:t>W</w:t>
      </w:r>
      <w:r w:rsidR="009707BC" w:rsidRPr="00A023FA">
        <w:rPr>
          <w:rFonts w:ascii="Trebuchet MS" w:hAnsi="Trebuchet MS"/>
          <w:bCs/>
          <w:color w:val="000000"/>
        </w:rPr>
        <w:t xml:space="preserve"> 06 Kelurahan Sudimara Barat Kecamatan Ciledug Kota Tangerang</w:t>
      </w:r>
      <w:r w:rsidR="009707BC">
        <w:rPr>
          <w:rFonts w:ascii="Trebuchet MS" w:hAnsi="Trebuchet MS"/>
          <w:bCs/>
          <w:color w:val="000000"/>
        </w:rPr>
        <w:t xml:space="preserve">. Dilihat dari rata-rata nilai masing masing kegiatan memiliki peningkatan dari sebelum dilakukan kegiatan dan setelah dilakukan kegiatan.  Artinya pemahaman terkait </w:t>
      </w:r>
      <w:r w:rsidR="009707BC" w:rsidRPr="00A023FA">
        <w:rPr>
          <w:rFonts w:ascii="Trebuchet MS" w:hAnsi="Trebuchet MS"/>
          <w:bCs/>
          <w:color w:val="000000"/>
        </w:rPr>
        <w:t xml:space="preserve">Kegiatan Penghijauan </w:t>
      </w:r>
      <w:r w:rsidR="009707BC">
        <w:rPr>
          <w:rFonts w:ascii="Trebuchet MS" w:hAnsi="Trebuchet MS"/>
          <w:bCs/>
          <w:color w:val="000000"/>
        </w:rPr>
        <w:t>d</w:t>
      </w:r>
      <w:r w:rsidR="009707BC" w:rsidRPr="00A023FA">
        <w:rPr>
          <w:rFonts w:ascii="Trebuchet MS" w:hAnsi="Trebuchet MS"/>
          <w:bCs/>
          <w:color w:val="000000"/>
        </w:rPr>
        <w:t>an Manfaat Tanaman Bagi Kesehatan Khususnya Penyakit D</w:t>
      </w:r>
      <w:r w:rsidR="009707BC">
        <w:rPr>
          <w:rFonts w:ascii="Trebuchet MS" w:hAnsi="Trebuchet MS"/>
          <w:bCs/>
          <w:color w:val="000000"/>
        </w:rPr>
        <w:t>M</w:t>
      </w:r>
      <w:r w:rsidR="009707BC" w:rsidRPr="00A023FA">
        <w:rPr>
          <w:rFonts w:ascii="Trebuchet MS" w:hAnsi="Trebuchet MS"/>
          <w:bCs/>
          <w:color w:val="000000"/>
        </w:rPr>
        <w:t xml:space="preserve"> </w:t>
      </w:r>
      <w:r w:rsidR="009707BC">
        <w:rPr>
          <w:rFonts w:ascii="Trebuchet MS" w:hAnsi="Trebuchet MS"/>
          <w:bCs/>
          <w:color w:val="000000"/>
        </w:rPr>
        <w:t>d</w:t>
      </w:r>
      <w:r w:rsidR="009707BC" w:rsidRPr="00A023FA">
        <w:rPr>
          <w:rFonts w:ascii="Trebuchet MS" w:hAnsi="Trebuchet MS"/>
          <w:bCs/>
          <w:color w:val="000000"/>
        </w:rPr>
        <w:t>i Wilayah R</w:t>
      </w:r>
      <w:r w:rsidR="009707BC">
        <w:rPr>
          <w:rFonts w:ascii="Trebuchet MS" w:hAnsi="Trebuchet MS"/>
          <w:bCs/>
          <w:color w:val="000000"/>
        </w:rPr>
        <w:t>W</w:t>
      </w:r>
      <w:r w:rsidR="009707BC" w:rsidRPr="00A023FA">
        <w:rPr>
          <w:rFonts w:ascii="Trebuchet MS" w:hAnsi="Trebuchet MS"/>
          <w:bCs/>
          <w:color w:val="000000"/>
        </w:rPr>
        <w:t xml:space="preserve"> 06 Kelurahan Sudimara Barat Kecamatan Ciledug Kota Tangerang</w:t>
      </w:r>
      <w:r w:rsidR="009707BC">
        <w:rPr>
          <w:rFonts w:ascii="Trebuchet MS" w:hAnsi="Trebuchet MS"/>
          <w:bCs/>
          <w:color w:val="000000"/>
        </w:rPr>
        <w:t xml:space="preserve"> mengalami peningkatan yang signifikan</w:t>
      </w:r>
    </w:p>
    <w:p w14:paraId="57AC1916" w14:textId="77777777" w:rsidR="00326742" w:rsidRDefault="00326742" w:rsidP="00337F6B">
      <w:pPr>
        <w:spacing w:after="0" w:line="240" w:lineRule="auto"/>
        <w:jc w:val="both"/>
        <w:rPr>
          <w:rFonts w:ascii="Trebuchet MS" w:hAnsi="Trebuchet MS"/>
          <w:b/>
          <w:color w:val="000000" w:themeColor="text1"/>
        </w:rPr>
      </w:pPr>
    </w:p>
    <w:p w14:paraId="12C10AE8" w14:textId="094513F7" w:rsidR="00337F6B" w:rsidRDefault="00337F6B" w:rsidP="00337F6B">
      <w:pPr>
        <w:spacing w:after="0" w:line="240" w:lineRule="auto"/>
        <w:jc w:val="both"/>
        <w:rPr>
          <w:rFonts w:ascii="Trebuchet MS" w:hAnsi="Trebuchet MS"/>
          <w:i/>
        </w:rPr>
      </w:pPr>
      <w:r w:rsidRPr="00754BA2">
        <w:rPr>
          <w:rFonts w:ascii="Trebuchet MS" w:hAnsi="Trebuchet MS"/>
          <w:b/>
          <w:bCs/>
        </w:rPr>
        <w:t>Kata kunci</w:t>
      </w:r>
      <w:r w:rsidRPr="006E7535">
        <w:rPr>
          <w:rFonts w:ascii="Trebuchet MS" w:hAnsi="Trebuchet MS"/>
          <w:bCs/>
        </w:rPr>
        <w:t xml:space="preserve">: </w:t>
      </w:r>
      <w:r w:rsidR="009707BC">
        <w:rPr>
          <w:rFonts w:ascii="Trebuchet MS" w:hAnsi="Trebuchet MS"/>
          <w:i/>
        </w:rPr>
        <w:t>Penghijauan, Pupuk Organik Cair,Manfaat Pucuk Merah, Kesehatan</w:t>
      </w:r>
      <w:r w:rsidR="008F69A0">
        <w:rPr>
          <w:rFonts w:ascii="Trebuchet MS" w:hAnsi="Trebuchet MS"/>
          <w:i/>
        </w:rPr>
        <w:t>,</w:t>
      </w:r>
      <w:r w:rsidR="009707BC">
        <w:rPr>
          <w:rFonts w:ascii="Trebuchet MS" w:hAnsi="Trebuchet MS"/>
          <w:i/>
        </w:rPr>
        <w:t xml:space="preserve"> D</w:t>
      </w:r>
      <w:r w:rsidR="008F69A0">
        <w:rPr>
          <w:rFonts w:ascii="Trebuchet MS" w:hAnsi="Trebuchet MS"/>
          <w:i/>
        </w:rPr>
        <w:t>iabetes militus</w:t>
      </w:r>
      <w:r w:rsidR="009707BC">
        <w:rPr>
          <w:rFonts w:ascii="Trebuchet MS" w:hAnsi="Trebuchet MS"/>
          <w:i/>
        </w:rPr>
        <w:t>.</w:t>
      </w:r>
    </w:p>
    <w:p w14:paraId="46477B98" w14:textId="77777777" w:rsidR="008F69A0" w:rsidRDefault="008F69A0" w:rsidP="00337F6B">
      <w:pPr>
        <w:spacing w:after="0" w:line="240" w:lineRule="auto"/>
        <w:jc w:val="both"/>
        <w:rPr>
          <w:rFonts w:ascii="Trebuchet MS" w:hAnsi="Trebuchet MS"/>
          <w:i/>
        </w:rPr>
      </w:pPr>
    </w:p>
    <w:p w14:paraId="7B958CF1" w14:textId="77777777" w:rsidR="008F69A0" w:rsidRPr="006E7535" w:rsidRDefault="008F69A0" w:rsidP="00337F6B">
      <w:pPr>
        <w:spacing w:after="0" w:line="240" w:lineRule="auto"/>
        <w:jc w:val="both"/>
        <w:rPr>
          <w:rFonts w:ascii="Trebuchet MS" w:hAnsi="Trebuchet MS"/>
          <w:bCs/>
        </w:rPr>
      </w:pPr>
    </w:p>
    <w:p w14:paraId="2AB23C53" w14:textId="77777777" w:rsidR="00337F6B" w:rsidRDefault="00337F6B" w:rsidP="00337F6B">
      <w:pPr>
        <w:spacing w:after="0" w:line="240" w:lineRule="auto"/>
        <w:jc w:val="both"/>
        <w:rPr>
          <w:rFonts w:ascii="Trebuchet MS" w:hAnsi="Trebuchet MS"/>
          <w:b/>
          <w:i/>
        </w:rPr>
      </w:pPr>
    </w:p>
    <w:p w14:paraId="5B3D5B84" w14:textId="77777777" w:rsidR="00337F6B" w:rsidRDefault="00337F6B" w:rsidP="00337F6B">
      <w:pPr>
        <w:spacing w:after="0" w:line="240" w:lineRule="auto"/>
        <w:jc w:val="center"/>
        <w:rPr>
          <w:rFonts w:ascii="Trebuchet MS" w:hAnsi="Trebuchet MS"/>
          <w:b/>
          <w:i/>
        </w:rPr>
      </w:pPr>
    </w:p>
    <w:p w14:paraId="64055B9E" w14:textId="4B9CD8FE" w:rsidR="00D34E26" w:rsidRPr="006E7535" w:rsidRDefault="0017397E" w:rsidP="00337F6B">
      <w:pPr>
        <w:spacing w:after="0" w:line="240" w:lineRule="auto"/>
        <w:jc w:val="center"/>
        <w:rPr>
          <w:rFonts w:ascii="Trebuchet MS" w:hAnsi="Trebuchet MS"/>
          <w:b/>
          <w:color w:val="000000"/>
        </w:rPr>
      </w:pPr>
      <w:r w:rsidRPr="00754BA2">
        <w:rPr>
          <w:rFonts w:ascii="Trebuchet MS" w:hAnsi="Trebuchet MS"/>
          <w:b/>
          <w:i/>
        </w:rPr>
        <w:lastRenderedPageBreak/>
        <w:t>ABSTRACT</w:t>
      </w:r>
    </w:p>
    <w:p w14:paraId="1FF200AA" w14:textId="3C989E2E" w:rsidR="0017397E" w:rsidRPr="00754BA2" w:rsidRDefault="0017397E" w:rsidP="00133CBD">
      <w:pPr>
        <w:spacing w:after="0" w:line="240" w:lineRule="auto"/>
        <w:jc w:val="both"/>
        <w:rPr>
          <w:rFonts w:ascii="Trebuchet MS" w:hAnsi="Trebuchet MS"/>
          <w:b/>
          <w:bCs/>
          <w:i/>
        </w:rPr>
      </w:pPr>
    </w:p>
    <w:p w14:paraId="6F6A0117" w14:textId="77777777" w:rsidR="008F69A0" w:rsidRPr="008F69A0" w:rsidRDefault="008F69A0" w:rsidP="008F69A0">
      <w:pPr>
        <w:pStyle w:val="CLEARABSTRAK"/>
        <w:rPr>
          <w:rFonts w:ascii="Trebuchet MS" w:hAnsi="Trebuchet MS"/>
          <w:i/>
          <w:sz w:val="22"/>
          <w:lang w:val="en"/>
        </w:rPr>
      </w:pPr>
      <w:r w:rsidRPr="008F69A0">
        <w:rPr>
          <w:rFonts w:ascii="Trebuchet MS" w:hAnsi="Trebuchet MS"/>
          <w:i/>
          <w:sz w:val="22"/>
          <w:lang w:val="en"/>
        </w:rPr>
        <w:t>Reforestation, as the name suggests, means activities or activities carried out as a form of restoration, maintenance and improvement in the condition of the land so that it can provide optimal benefits and in accordance with its function. Improving the condition of the land can be done one way by planting trees or plants. Greening can use ornamental plants and can also use Household Medicinal Plants (TOGA). is very closely related to people's lifestyles, so people also need to know about non-pharmacological or complementary treatments using family medicinal plants. However, to preserve plants, fertilizer is needed, one of the cheap and environmentally friendly fertilizers is using household waste products. The aim of this activity is that the community can preserve the environment by reforesting and understanding the benefits of planted plants for health and also for diabetes mellitus sufferers they can use the TOGA plant as an alternative medicine and lower blood glucose levels. The activity method is carried out in stages, starting from providing an explanation regarding reforestation, then continuing with an explanation of Liquid Organic Fertilizer and then socializing the benefits of the Toga plant, especially the red top plant for health, especially for Diabetes Mellitus sufferers. Results from reforestation activities and the benefits of plants for health, especially diabetes mellitus in the RW 06 area, West Sudimara Village, Ciledug District, Tangerang City. Judging from the average value of each activity, there has been an increase from before the activity was carried out and after the activity was carried out.  This means that understanding regarding reforestation activities and the benefits of plants for health, especially diabetes mellitus in the RW 06 area, West Sudimara Village, Ciledug District, Tangerang City has increased significantly.</w:t>
      </w:r>
    </w:p>
    <w:p w14:paraId="50B8BC3A" w14:textId="77777777" w:rsidR="008F69A0" w:rsidRPr="008F69A0" w:rsidRDefault="008F69A0" w:rsidP="008F69A0">
      <w:pPr>
        <w:pStyle w:val="CLEARABSTRAK"/>
        <w:rPr>
          <w:rFonts w:ascii="Trebuchet MS" w:hAnsi="Trebuchet MS"/>
          <w:i/>
          <w:sz w:val="22"/>
          <w:lang w:val="en"/>
        </w:rPr>
      </w:pPr>
    </w:p>
    <w:p w14:paraId="5A19D410" w14:textId="77777777" w:rsidR="008F69A0" w:rsidRPr="008F69A0" w:rsidRDefault="008F69A0" w:rsidP="008F69A0">
      <w:pPr>
        <w:pStyle w:val="CLEARABSTRAK"/>
        <w:rPr>
          <w:rFonts w:ascii="Trebuchet MS" w:hAnsi="Trebuchet MS"/>
          <w:i/>
          <w:lang w:val="en-ID"/>
        </w:rPr>
      </w:pPr>
      <w:r w:rsidRPr="008F69A0">
        <w:rPr>
          <w:rFonts w:ascii="Trebuchet MS" w:hAnsi="Trebuchet MS"/>
          <w:b/>
          <w:bCs/>
          <w:i/>
          <w:lang w:val="en"/>
        </w:rPr>
        <w:t>Keywords:</w:t>
      </w:r>
      <w:r w:rsidRPr="008F69A0">
        <w:rPr>
          <w:rFonts w:ascii="Trebuchet MS" w:hAnsi="Trebuchet MS"/>
          <w:i/>
          <w:lang w:val="en"/>
        </w:rPr>
        <w:t xml:space="preserve"> Greenery, Liquid Organic Fertilizer, Benefits of Red Shoots, Health, Diabetes mellitus.</w:t>
      </w:r>
    </w:p>
    <w:p w14:paraId="3ADD554B" w14:textId="66652CED" w:rsidR="0017397E" w:rsidRPr="00754BA2" w:rsidRDefault="0017397E" w:rsidP="00133CBD">
      <w:pPr>
        <w:pStyle w:val="CLEARABSTRAK"/>
        <w:rPr>
          <w:rFonts w:ascii="Trebuchet MS" w:hAnsi="Trebuchet MS"/>
          <w:i/>
          <w:sz w:val="22"/>
        </w:rPr>
      </w:pPr>
    </w:p>
    <w:p w14:paraId="14734F32" w14:textId="77777777" w:rsidR="00772B85" w:rsidRDefault="00772B85" w:rsidP="00133CBD">
      <w:pPr>
        <w:spacing w:after="0" w:line="240" w:lineRule="auto"/>
        <w:jc w:val="both"/>
        <w:rPr>
          <w:rFonts w:ascii="Trebuchet MS" w:hAnsi="Trebuchet MS"/>
          <w:b/>
          <w:color w:val="000000"/>
        </w:rPr>
      </w:pPr>
    </w:p>
    <w:p w14:paraId="26B1FB1F" w14:textId="77777777" w:rsidR="00772B85" w:rsidRDefault="00772B85" w:rsidP="00133CBD">
      <w:pPr>
        <w:spacing w:after="0" w:line="240" w:lineRule="auto"/>
        <w:jc w:val="both"/>
        <w:rPr>
          <w:rFonts w:ascii="Trebuchet MS" w:hAnsi="Trebuchet MS"/>
          <w:b/>
          <w:color w:val="000000"/>
        </w:rPr>
      </w:pPr>
    </w:p>
    <w:p w14:paraId="41FEC4E7" w14:textId="77777777" w:rsidR="006E7535" w:rsidRDefault="006E7535" w:rsidP="00133CBD">
      <w:pPr>
        <w:spacing w:after="0" w:line="240" w:lineRule="auto"/>
        <w:rPr>
          <w:rFonts w:ascii="Trebuchet MS" w:hAnsi="Trebuchet MS"/>
          <w:b/>
        </w:rPr>
      </w:pPr>
    </w:p>
    <w:p w14:paraId="3F38EEED" w14:textId="77777777" w:rsidR="00157835" w:rsidRDefault="00157835" w:rsidP="00133CBD">
      <w:pPr>
        <w:spacing w:after="0" w:line="240" w:lineRule="auto"/>
        <w:rPr>
          <w:rFonts w:ascii="Trebuchet MS" w:hAnsi="Trebuchet MS"/>
          <w:b/>
        </w:rPr>
        <w:sectPr w:rsidR="00157835" w:rsidSect="0003786E">
          <w:pgSz w:w="11906" w:h="16838" w:code="9"/>
          <w:pgMar w:top="1361" w:right="1701" w:bottom="1304" w:left="2268" w:header="709" w:footer="709" w:gutter="0"/>
          <w:cols w:space="708"/>
          <w:docGrid w:linePitch="360"/>
        </w:sectPr>
      </w:pPr>
    </w:p>
    <w:p w14:paraId="65D4B07A" w14:textId="070280CD" w:rsidR="00A953F3" w:rsidRPr="00F4576F" w:rsidRDefault="00A953F3" w:rsidP="00BC3BA4">
      <w:pPr>
        <w:pStyle w:val="ListParagraph"/>
        <w:numPr>
          <w:ilvl w:val="0"/>
          <w:numId w:val="9"/>
        </w:numPr>
        <w:spacing w:after="0" w:line="240" w:lineRule="auto"/>
        <w:ind w:left="426" w:hanging="426"/>
        <w:rPr>
          <w:rFonts w:ascii="Trebuchet MS" w:hAnsi="Trebuchet MS"/>
          <w:b/>
        </w:rPr>
      </w:pPr>
      <w:r w:rsidRPr="00F4576F">
        <w:rPr>
          <w:rFonts w:ascii="Trebuchet MS" w:hAnsi="Trebuchet MS"/>
          <w:b/>
        </w:rPr>
        <w:t>PENDAHULUAN</w:t>
      </w:r>
    </w:p>
    <w:p w14:paraId="52C56FE4" w14:textId="142448CD" w:rsidR="00EE3174" w:rsidRPr="00EE3174" w:rsidRDefault="00AB7B17" w:rsidP="00EE3174">
      <w:pPr>
        <w:pStyle w:val="ListParagraph"/>
        <w:spacing w:after="0" w:line="240" w:lineRule="auto"/>
        <w:ind w:left="0" w:firstLine="491"/>
        <w:jc w:val="both"/>
        <w:rPr>
          <w:rFonts w:ascii="Trebuchet MS" w:hAnsi="Trebuchet MS"/>
        </w:rPr>
      </w:pPr>
      <w:r>
        <w:rPr>
          <w:rFonts w:ascii="Trebuchet MS" w:hAnsi="Trebuchet MS"/>
        </w:rPr>
        <w:t>Penghijauan seperti namanya memiliki arti kegiatan atau aktivitas yang dilakukan sebagai bentuk pemulihan, pemeliharaan serta peningkatan kembali dalam kondisi lahan supaya bisa memberikan manfaat secara optimal dan sesuai dengan  fungsinya. Pen</w:t>
      </w:r>
      <w:r w:rsidR="00250159">
        <w:rPr>
          <w:rFonts w:ascii="Trebuchet MS" w:hAnsi="Trebuchet MS"/>
        </w:rPr>
        <w:t>in</w:t>
      </w:r>
      <w:r>
        <w:rPr>
          <w:rFonts w:ascii="Trebuchet MS" w:hAnsi="Trebuchet MS"/>
        </w:rPr>
        <w:t>gkatan kondisi lahan tersebut bisa dilakukan salah satunya dengan menanam pohon atau ta</w:t>
      </w:r>
      <w:r w:rsidR="00EE2E1C">
        <w:rPr>
          <w:rFonts w:ascii="Trebuchet MS" w:hAnsi="Trebuchet MS"/>
        </w:rPr>
        <w:t>naman.Penghijauan bisa menggunkan tanaman hias dan juga  bisa menggunakan Tanaman Obat Rumah Tangga (TOGA).</w:t>
      </w:r>
      <w:r w:rsidR="00EE3174">
        <w:rPr>
          <w:rFonts w:ascii="Trebuchet MS" w:hAnsi="Trebuchet MS"/>
        </w:rPr>
        <w:t>karna manfaat dari TOGA bagi kesehatan banyak sekali, salah satunya adalah penyakit Gula Dara, karna penyakit ini sangat erat dengan pola hidup masyarakat, sehingga perlu juga masyarakat mengetahui pengobatan nonfarmakologi atau komplementer menggunkan tanaman obat keluarga.</w:t>
      </w:r>
    </w:p>
    <w:p w14:paraId="76FA1D85" w14:textId="56BDF98A" w:rsidR="00250159" w:rsidRDefault="00250159" w:rsidP="00250159">
      <w:pPr>
        <w:pStyle w:val="ListParagraph"/>
        <w:spacing w:after="0" w:line="240" w:lineRule="auto"/>
        <w:ind w:left="0" w:firstLine="491"/>
        <w:jc w:val="both"/>
        <w:rPr>
          <w:rFonts w:ascii="Trebuchet MS" w:hAnsi="Trebuchet MS"/>
        </w:rPr>
      </w:pPr>
      <w:r>
        <w:rPr>
          <w:rFonts w:ascii="Trebuchet MS" w:hAnsi="Trebuchet MS"/>
        </w:rPr>
        <w:t>Penghijauan sudah jarang sekali kita lihat</w:t>
      </w:r>
      <w:r w:rsidRPr="007216BD">
        <w:rPr>
          <w:rFonts w:ascii="Trebuchet MS" w:hAnsi="Trebuchet MS"/>
        </w:rPr>
        <w:t xml:space="preserve">, apalagi di kota-kota besar. Hampir sebagian besar lahan telah beralih fungsi menjadi bangunan-bangunan yang menjulang tinggi. Seperti halnya </w:t>
      </w:r>
      <w:r>
        <w:rPr>
          <w:rFonts w:ascii="Trebuchet MS" w:hAnsi="Trebuchet MS"/>
        </w:rPr>
        <w:t>Kota Tangerang</w:t>
      </w:r>
      <w:r w:rsidRPr="007216BD">
        <w:rPr>
          <w:rFonts w:ascii="Trebuchet MS" w:hAnsi="Trebuchet MS"/>
        </w:rPr>
        <w:t>. Di daerah perkotaan kita akan jarang menjumpai tanah lapang dengan pohon-pohon yang tinggi</w:t>
      </w:r>
      <w:r>
        <w:rPr>
          <w:rFonts w:ascii="Trebuchet MS" w:hAnsi="Trebuchet MS"/>
        </w:rPr>
        <w:t>.</w:t>
      </w:r>
    </w:p>
    <w:p w14:paraId="53F2B6C4" w14:textId="786F773B" w:rsidR="00EE3174" w:rsidRPr="00EE3174" w:rsidRDefault="00BE511F" w:rsidP="00EE3174">
      <w:pPr>
        <w:pStyle w:val="ListParagraph"/>
        <w:spacing w:after="0" w:line="240" w:lineRule="auto"/>
        <w:ind w:left="0" w:firstLine="491"/>
        <w:jc w:val="both"/>
        <w:rPr>
          <w:rFonts w:ascii="Trebuchet MS" w:hAnsi="Trebuchet MS"/>
        </w:rPr>
      </w:pPr>
      <w:r w:rsidRPr="00BE511F">
        <w:rPr>
          <w:rFonts w:ascii="Trebuchet MS" w:hAnsi="Trebuchet MS"/>
        </w:rPr>
        <w:t>Pemerintah Kota Tanggerang juga terus berupaya mewujudkan lingkungan yang bersih, sehat dan nyaman, diantaranya terus menggalakan penanaman pohon</w:t>
      </w:r>
      <w:r>
        <w:rPr>
          <w:rFonts w:ascii="Trebuchet MS" w:hAnsi="Trebuchet MS"/>
        </w:rPr>
        <w:t xml:space="preserve">. </w:t>
      </w:r>
      <w:r w:rsidRPr="00BE511F">
        <w:rPr>
          <w:rFonts w:ascii="Trebuchet MS" w:hAnsi="Trebuchet MS"/>
        </w:rPr>
        <w:t>Kegiatan penghijauan di wilayah perkotaan, dapat dilakukan di pinggir jalan, taman kota, di tanah lapang atau ruang terbuka hijau, baik milik publik maupun milik privat</w:t>
      </w:r>
      <w:r w:rsidR="007216BD">
        <w:rPr>
          <w:rFonts w:ascii="Trebuchet MS" w:hAnsi="Trebuchet MS"/>
        </w:rPr>
        <w:t>,(KLKH, 2023).</w:t>
      </w:r>
    </w:p>
    <w:p w14:paraId="6BD1E3C6" w14:textId="40690153" w:rsidR="006E69A1" w:rsidRDefault="006E69A1" w:rsidP="00133CBD">
      <w:pPr>
        <w:pStyle w:val="ListParagraph"/>
        <w:spacing w:after="0" w:line="240" w:lineRule="auto"/>
        <w:ind w:left="0" w:firstLine="491"/>
        <w:jc w:val="both"/>
        <w:rPr>
          <w:rFonts w:ascii="Trebuchet MS" w:hAnsi="Trebuchet MS"/>
        </w:rPr>
      </w:pPr>
      <w:r>
        <w:rPr>
          <w:rFonts w:ascii="Trebuchet MS" w:hAnsi="Trebuchet MS"/>
        </w:rPr>
        <w:lastRenderedPageBreak/>
        <w:t>Penghijauan tida</w:t>
      </w:r>
      <w:r w:rsidR="00EE3174">
        <w:rPr>
          <w:rFonts w:ascii="Trebuchet MS" w:hAnsi="Trebuchet MS"/>
        </w:rPr>
        <w:t>k</w:t>
      </w:r>
      <w:r>
        <w:rPr>
          <w:rFonts w:ascii="Trebuchet MS" w:hAnsi="Trebuchet MS"/>
        </w:rPr>
        <w:t xml:space="preserve"> harus melakukan dengan menanam pohon namun juga dapat dilakukan dengan menanam tanaman hias di dite</w:t>
      </w:r>
      <w:r w:rsidR="00EE3174">
        <w:rPr>
          <w:rFonts w:ascii="Trebuchet MS" w:hAnsi="Trebuchet MS"/>
        </w:rPr>
        <w:t>ra</w:t>
      </w:r>
      <w:r>
        <w:rPr>
          <w:rFonts w:ascii="Trebuchet MS" w:hAnsi="Trebuchet MS"/>
        </w:rPr>
        <w:t>s rumah. Karna juga mempunya dampak yang sama baik untuk kesehatan maupun untuk lingkungan sekitar</w:t>
      </w:r>
      <w:r w:rsidR="00E31AE8">
        <w:rPr>
          <w:rFonts w:ascii="Trebuchet MS" w:hAnsi="Trebuchet MS"/>
        </w:rPr>
        <w:t>, salah satu taman hias juga bermanfaat banyak bagi kesehatan adalah pucuk merah.</w:t>
      </w:r>
    </w:p>
    <w:p w14:paraId="5FA19F26" w14:textId="77777777" w:rsidR="00BF638F" w:rsidRDefault="00E31AE8" w:rsidP="00BF638F">
      <w:pPr>
        <w:pStyle w:val="ListParagraph"/>
        <w:spacing w:after="0" w:line="240" w:lineRule="auto"/>
        <w:ind w:left="0" w:firstLine="491"/>
        <w:jc w:val="both"/>
        <w:rPr>
          <w:rFonts w:ascii="Trebuchet MS" w:hAnsi="Trebuchet MS"/>
        </w:rPr>
      </w:pPr>
      <w:r w:rsidRPr="00E31AE8">
        <w:rPr>
          <w:rFonts w:ascii="Trebuchet MS" w:hAnsi="Trebuchet MS"/>
        </w:rPr>
        <w:t xml:space="preserve">Beberapa penelitian ilmiah juga menunjukkan bahwa manfaat </w:t>
      </w:r>
      <w:r>
        <w:rPr>
          <w:rFonts w:ascii="Trebuchet MS" w:hAnsi="Trebuchet MS"/>
        </w:rPr>
        <w:t xml:space="preserve">pucuk merah </w:t>
      </w:r>
      <w:r w:rsidRPr="00E31AE8">
        <w:rPr>
          <w:rFonts w:ascii="Trebuchet MS" w:hAnsi="Trebuchet MS"/>
        </w:rPr>
        <w:t>memiliki kandungan senyawa kimia yang bermanfaat bagi kesehatan, seperti antioksidan dan antikanker. Senyawa tersebut diyakini dapat membantu melindungi tubuh dari kerusakan sel yang disebabkan oleh radikal bebas serta membantu menghambat pertumbuhan sel kanker</w:t>
      </w:r>
      <w:r>
        <w:rPr>
          <w:rFonts w:ascii="Trebuchet MS" w:hAnsi="Trebuchet MS"/>
        </w:rPr>
        <w:t>, (Simodra, 2023).</w:t>
      </w:r>
    </w:p>
    <w:p w14:paraId="60B83F51" w14:textId="77777777" w:rsidR="00BF638F" w:rsidRDefault="00BF638F" w:rsidP="00BF638F">
      <w:pPr>
        <w:pStyle w:val="ListParagraph"/>
        <w:spacing w:after="0" w:line="240" w:lineRule="auto"/>
        <w:ind w:left="0" w:firstLine="491"/>
        <w:jc w:val="both"/>
        <w:rPr>
          <w:rFonts w:ascii="Trebuchet MS" w:hAnsi="Trebuchet MS"/>
        </w:rPr>
      </w:pPr>
      <w:r>
        <w:rPr>
          <w:rFonts w:ascii="Trebuchet MS" w:hAnsi="Trebuchet MS"/>
        </w:rPr>
        <w:t>P</w:t>
      </w:r>
      <w:r w:rsidRPr="00BF638F">
        <w:rPr>
          <w:rFonts w:ascii="Trebuchet MS" w:hAnsi="Trebuchet MS"/>
        </w:rPr>
        <w:t>enelian untuk membuktikan khasiat pucuk merah terhadap penurunan kadar glukosa darah adalah penelitian yang dilakukan oleh syari (2022). Yang menyatakan bahwa</w:t>
      </w:r>
      <w:r>
        <w:rPr>
          <w:rFonts w:ascii="Trebuchet MS" w:hAnsi="Trebuchet MS"/>
        </w:rPr>
        <w:t xml:space="preserve"> </w:t>
      </w:r>
      <w:r w:rsidRPr="00BF638F">
        <w:rPr>
          <w:rFonts w:ascii="Trebuchet MS" w:hAnsi="Trebuchet MS"/>
        </w:rPr>
        <w:t>ada efek yang signifikan antara ekstrak daun pucuk merah terhadap kadar glukosa darah</w:t>
      </w:r>
      <w:r>
        <w:rPr>
          <w:rFonts w:ascii="Trebuchet MS" w:hAnsi="Trebuchet MS"/>
        </w:rPr>
        <w:t xml:space="preserve">, dibuktikan dengan hasil statistik nilai </w:t>
      </w:r>
      <w:r w:rsidRPr="00BF638F">
        <w:rPr>
          <w:rFonts w:ascii="Trebuchet MS" w:hAnsi="Trebuchet MS"/>
        </w:rPr>
        <w:t>p value = 0,000 &lt; α 0,05</w:t>
      </w:r>
      <w:r>
        <w:rPr>
          <w:rFonts w:ascii="Trebuchet MS" w:hAnsi="Trebuchet MS"/>
        </w:rPr>
        <w:t>.</w:t>
      </w:r>
    </w:p>
    <w:p w14:paraId="737DD3BE" w14:textId="77777777" w:rsidR="007146AA" w:rsidRDefault="00BF638F" w:rsidP="007146AA">
      <w:pPr>
        <w:pStyle w:val="ListParagraph"/>
        <w:spacing w:after="0" w:line="240" w:lineRule="auto"/>
        <w:ind w:left="0" w:firstLine="491"/>
        <w:jc w:val="both"/>
        <w:rPr>
          <w:rFonts w:ascii="Trebuchet MS" w:hAnsi="Trebuchet MS"/>
        </w:rPr>
      </w:pPr>
      <w:r>
        <w:rPr>
          <w:rFonts w:ascii="Trebuchet MS" w:hAnsi="Trebuchet MS"/>
        </w:rPr>
        <w:t>Dalam melestarikan tanaman perlu dilakukan perawatan tanaman u</w:t>
      </w:r>
      <w:r w:rsidRPr="00BF638F">
        <w:rPr>
          <w:rFonts w:ascii="Trebuchet MS" w:hAnsi="Trebuchet MS"/>
        </w:rPr>
        <w:t xml:space="preserve">ntuk menjaga dan merawat tanaman </w:t>
      </w:r>
      <w:r>
        <w:rPr>
          <w:rFonts w:ascii="Trebuchet MS" w:hAnsi="Trebuchet MS"/>
        </w:rPr>
        <w:t>menjadi subur. Dalam hal ini juga perlu di terapkan pada tanaman hias yang mempunyai banyak manfaat yang bisa juga kita kenal bagian dari Tanaman Obat Rumah tangga yaitu pucuk merah. P</w:t>
      </w:r>
      <w:r w:rsidRPr="00BF638F">
        <w:rPr>
          <w:rFonts w:ascii="Trebuchet MS" w:hAnsi="Trebuchet MS"/>
        </w:rPr>
        <w:t xml:space="preserve">ucuk </w:t>
      </w:r>
      <w:r>
        <w:rPr>
          <w:rFonts w:ascii="Trebuchet MS" w:hAnsi="Trebuchet MS"/>
        </w:rPr>
        <w:t>merah</w:t>
      </w:r>
      <w:r w:rsidRPr="00BF638F">
        <w:rPr>
          <w:rFonts w:ascii="Trebuchet MS" w:hAnsi="Trebuchet MS"/>
        </w:rPr>
        <w:t xml:space="preserve"> agar bisa menjadi besar dan kokoh maka perlu diberikan perawatan khusus seperti pemberian Pupuk Organik (POC).</w:t>
      </w:r>
      <w:r w:rsidR="007146AA">
        <w:rPr>
          <w:rFonts w:ascii="Trebuchet MS" w:hAnsi="Trebuchet MS"/>
        </w:rPr>
        <w:t xml:space="preserve"> </w:t>
      </w:r>
    </w:p>
    <w:p w14:paraId="638AE288" w14:textId="1EAB0D22" w:rsidR="007146AA" w:rsidRPr="007146AA" w:rsidRDefault="007146AA" w:rsidP="007146AA">
      <w:pPr>
        <w:pStyle w:val="ListParagraph"/>
        <w:spacing w:after="0" w:line="240" w:lineRule="auto"/>
        <w:ind w:left="0" w:firstLine="491"/>
        <w:jc w:val="both"/>
        <w:rPr>
          <w:rFonts w:ascii="Trebuchet MS" w:hAnsi="Trebuchet MS"/>
        </w:rPr>
      </w:pPr>
      <w:r w:rsidRPr="007146AA">
        <w:rPr>
          <w:rFonts w:ascii="Trebuchet MS" w:hAnsi="Trebuchet MS"/>
        </w:rPr>
        <w:t xml:space="preserve">Diketahui bahwa POC mempunya dampak baik untuk tamanan dari hasil penelitian yang dilakukan oleh Harjo., at. Al (2021). </w:t>
      </w:r>
      <w:r w:rsidRPr="007146AA">
        <w:rPr>
          <w:rFonts w:ascii="Trebuchet MS" w:hAnsi="Trebuchet MS"/>
        </w:rPr>
        <w:t>Berdasarkan hasil penelitian yang telah</w:t>
      </w:r>
      <w:r>
        <w:rPr>
          <w:rFonts w:ascii="Trebuchet MS" w:hAnsi="Trebuchet MS"/>
        </w:rPr>
        <w:t xml:space="preserve"> </w:t>
      </w:r>
      <w:r w:rsidRPr="007146AA">
        <w:rPr>
          <w:rFonts w:ascii="Trebuchet MS" w:hAnsi="Trebuchet MS"/>
        </w:rPr>
        <w:t>dilaksanakan, maka dapat disimpulkan bahwa</w:t>
      </w:r>
      <w:r>
        <w:rPr>
          <w:rFonts w:ascii="Trebuchet MS" w:hAnsi="Trebuchet MS"/>
        </w:rPr>
        <w:t xml:space="preserve"> </w:t>
      </w:r>
      <w:r w:rsidRPr="007146AA">
        <w:rPr>
          <w:rFonts w:ascii="Trebuchet MS" w:hAnsi="Trebuchet MS"/>
        </w:rPr>
        <w:t>perlakuan dengan konsentrasi 0,75 liter POC/15 liter air memberikan pengaruh terbaik pada</w:t>
      </w:r>
      <w:r>
        <w:rPr>
          <w:rFonts w:ascii="Trebuchet MS" w:hAnsi="Trebuchet MS"/>
        </w:rPr>
        <w:t xml:space="preserve"> </w:t>
      </w:r>
      <w:r w:rsidRPr="007146AA">
        <w:rPr>
          <w:rFonts w:ascii="Trebuchet MS" w:hAnsi="Trebuchet MS"/>
        </w:rPr>
        <w:t>rata-rata tinggi tanaman, jumlah daun, dan</w:t>
      </w:r>
      <w:r>
        <w:rPr>
          <w:rFonts w:ascii="Trebuchet MS" w:hAnsi="Trebuchet MS"/>
        </w:rPr>
        <w:t xml:space="preserve"> </w:t>
      </w:r>
      <w:r w:rsidRPr="007146AA">
        <w:rPr>
          <w:rFonts w:ascii="Trebuchet MS" w:hAnsi="Trebuchet MS"/>
        </w:rPr>
        <w:t>panjang umbi, sedangkan pada perlakuan</w:t>
      </w:r>
      <w:r>
        <w:rPr>
          <w:rFonts w:ascii="Trebuchet MS" w:hAnsi="Trebuchet MS"/>
        </w:rPr>
        <w:t xml:space="preserve"> </w:t>
      </w:r>
      <w:r w:rsidRPr="007146AA">
        <w:rPr>
          <w:rFonts w:ascii="Trebuchet MS" w:hAnsi="Trebuchet MS"/>
        </w:rPr>
        <w:t>dengan konsentrasi 1 liter POC/15 liter air</w:t>
      </w:r>
      <w:r>
        <w:rPr>
          <w:rFonts w:ascii="Trebuchet MS" w:hAnsi="Trebuchet MS"/>
        </w:rPr>
        <w:t xml:space="preserve"> </w:t>
      </w:r>
      <w:r w:rsidRPr="007146AA">
        <w:rPr>
          <w:rFonts w:ascii="Trebuchet MS" w:hAnsi="Trebuchet MS"/>
        </w:rPr>
        <w:t>memberikan pengaruh terbaik pada rata-rata</w:t>
      </w:r>
      <w:r>
        <w:rPr>
          <w:rFonts w:ascii="Trebuchet MS" w:hAnsi="Trebuchet MS"/>
        </w:rPr>
        <w:t xml:space="preserve"> </w:t>
      </w:r>
      <w:r w:rsidRPr="007146AA">
        <w:rPr>
          <w:rFonts w:ascii="Trebuchet MS" w:hAnsi="Trebuchet MS"/>
        </w:rPr>
        <w:t>berat umbi dan diameter umbi tanaman</w:t>
      </w:r>
      <w:r>
        <w:rPr>
          <w:rFonts w:ascii="Trebuchet MS" w:hAnsi="Trebuchet MS"/>
        </w:rPr>
        <w:t xml:space="preserve"> </w:t>
      </w:r>
      <w:r w:rsidRPr="007146AA">
        <w:rPr>
          <w:rFonts w:ascii="Trebuchet MS" w:hAnsi="Trebuchet MS"/>
        </w:rPr>
        <w:t>wortel.</w:t>
      </w:r>
    </w:p>
    <w:p w14:paraId="28E887B6" w14:textId="7B32DEE1" w:rsidR="00BF638F" w:rsidRPr="00BF638F" w:rsidRDefault="00BF638F" w:rsidP="00BF638F">
      <w:pPr>
        <w:pStyle w:val="ListParagraph"/>
        <w:spacing w:after="0" w:line="240" w:lineRule="auto"/>
        <w:ind w:left="0" w:firstLine="491"/>
        <w:jc w:val="both"/>
        <w:rPr>
          <w:rFonts w:ascii="Trebuchet MS" w:hAnsi="Trebuchet MS"/>
        </w:rPr>
      </w:pPr>
      <w:r w:rsidRPr="00BF638F">
        <w:rPr>
          <w:rFonts w:ascii="Trebuchet MS" w:hAnsi="Trebuchet MS"/>
        </w:rPr>
        <w:t>Mahasiswa KKN Universitas Muhammadiyah Tangerang juga melakukan kegiatan sosialisasi pembuatan  POC. POC ini dapat dibuat dari limbah rumah tangga , seperti air cucian beras, sisa sayuran, cangkang telur dan lain-lainnya sebagainya. POC yang dibuat dari limbah rumah tangga lebih ramah lingkungan karena dapat mengurangi sampah.</w:t>
      </w:r>
    </w:p>
    <w:p w14:paraId="397F3B41" w14:textId="33A99FE0" w:rsidR="000F050D" w:rsidRDefault="003C311C" w:rsidP="00D538E6">
      <w:pPr>
        <w:pStyle w:val="ListParagraph"/>
        <w:tabs>
          <w:tab w:val="left" w:pos="993"/>
        </w:tabs>
        <w:spacing w:after="0" w:line="240" w:lineRule="auto"/>
        <w:ind w:left="0" w:firstLine="491"/>
        <w:jc w:val="both"/>
        <w:rPr>
          <w:rFonts w:ascii="Trebuchet MS" w:hAnsi="Trebuchet MS"/>
        </w:rPr>
      </w:pPr>
      <w:r>
        <w:rPr>
          <w:rFonts w:ascii="Trebuchet MS" w:hAnsi="Trebuchet MS"/>
        </w:rPr>
        <w:t xml:space="preserve">Kegiatan sosialisasi ini sangat penting sehingga masuk dalam Program kerja Mahasiswa KKN, Mahasiswa KKN beserta Dosen Pendamping lapangannya (DPL) Universitas Muhammdiyah Tangerang. Dengan kegiatan ini diharapkan masyarakat </w:t>
      </w:r>
      <w:r w:rsidR="000F050D">
        <w:rPr>
          <w:rFonts w:ascii="Trebuchet MS" w:hAnsi="Trebuchet MS"/>
        </w:rPr>
        <w:t>mampu memahami arti penghijauan dan memahami manfaat dari tanaman.</w:t>
      </w:r>
    </w:p>
    <w:p w14:paraId="018BF35D" w14:textId="57D51C6F" w:rsidR="000F050D" w:rsidRPr="00490145" w:rsidRDefault="000F050D" w:rsidP="000F050D">
      <w:pPr>
        <w:pStyle w:val="ListParagraph"/>
        <w:tabs>
          <w:tab w:val="left" w:pos="993"/>
        </w:tabs>
        <w:spacing w:after="0" w:line="240" w:lineRule="auto"/>
        <w:ind w:left="0" w:firstLine="491"/>
        <w:jc w:val="both"/>
        <w:rPr>
          <w:rFonts w:ascii="Trebuchet MS" w:hAnsi="Trebuchet MS"/>
        </w:rPr>
      </w:pPr>
      <w:r>
        <w:rPr>
          <w:rFonts w:ascii="Trebuchet MS" w:hAnsi="Trebuchet MS"/>
        </w:rPr>
        <w:t xml:space="preserve">Tujuan umum dari kegiatan ini yaitu masyarakat dapat melestarikan lingkungan dengan melakukan penghijauaan dan memahami manfaat dari tanaman yang di tanam bagi kesehatan dan juga  untuk penderita diabetes militus dapat memanfaatkan tanaman TOGA sebagai Obat alternatif dan peneurunak kadar glukosa dalam darah, dan tujuan khusus dari kegiatan ini yaitu masyarakat memahami arti dan manfaat dari penghijauan, memahami manfaat dari tanaman yang ditanam khusunya tanaman Pucuk merah, memahami cara merawat dan membuat pupuk POC. </w:t>
      </w:r>
    </w:p>
    <w:p w14:paraId="7EE8EC57" w14:textId="6F699360" w:rsidR="00754BA2" w:rsidRPr="000213E4" w:rsidRDefault="00754BA2" w:rsidP="00133CBD">
      <w:pPr>
        <w:spacing w:after="0" w:line="240" w:lineRule="auto"/>
        <w:ind w:firstLine="491"/>
        <w:jc w:val="both"/>
        <w:rPr>
          <w:rFonts w:ascii="Trebuchet MS" w:hAnsi="Trebuchet MS"/>
          <w:iCs/>
        </w:rPr>
      </w:pPr>
    </w:p>
    <w:p w14:paraId="48BFCB21" w14:textId="77777777" w:rsidR="00754BA2" w:rsidRPr="006E7535" w:rsidRDefault="00754BA2" w:rsidP="00133CBD">
      <w:pPr>
        <w:pStyle w:val="ListParagraph"/>
        <w:spacing w:after="0" w:line="240" w:lineRule="auto"/>
        <w:ind w:left="0" w:firstLine="720"/>
        <w:jc w:val="both"/>
        <w:rPr>
          <w:rFonts w:ascii="Trebuchet MS" w:hAnsi="Trebuchet MS"/>
        </w:rPr>
      </w:pPr>
    </w:p>
    <w:p w14:paraId="44B25B2E" w14:textId="3646B166" w:rsidR="0020652F" w:rsidRPr="00BC3BA4" w:rsidRDefault="00337F6B" w:rsidP="00BC3BA4">
      <w:pPr>
        <w:pStyle w:val="ListParagraph"/>
        <w:numPr>
          <w:ilvl w:val="0"/>
          <w:numId w:val="9"/>
        </w:numPr>
        <w:spacing w:after="0" w:line="240" w:lineRule="auto"/>
        <w:ind w:left="426" w:hanging="426"/>
        <w:rPr>
          <w:rFonts w:ascii="Trebuchet MS" w:hAnsi="Trebuchet MS"/>
          <w:b/>
        </w:rPr>
      </w:pPr>
      <w:r w:rsidRPr="00BC3BA4">
        <w:rPr>
          <w:rFonts w:ascii="Trebuchet MS" w:hAnsi="Trebuchet MS"/>
          <w:b/>
        </w:rPr>
        <w:t>MASALAH DAN RUMUSAN PERTANYAAN</w:t>
      </w:r>
    </w:p>
    <w:p w14:paraId="5D0B4CFE" w14:textId="2E847D6C" w:rsidR="005F5D85" w:rsidRDefault="00A03210" w:rsidP="00A03210">
      <w:pPr>
        <w:pStyle w:val="ListParagraph"/>
        <w:spacing w:after="0" w:line="240" w:lineRule="auto"/>
        <w:ind w:left="0" w:firstLine="491"/>
        <w:jc w:val="both"/>
        <w:rPr>
          <w:rFonts w:ascii="Trebuchet MS" w:hAnsi="Trebuchet MS"/>
        </w:rPr>
      </w:pPr>
      <w:r>
        <w:rPr>
          <w:rFonts w:ascii="Trebuchet MS" w:hAnsi="Trebuchet MS"/>
          <w:lang w:val="en-US"/>
        </w:rPr>
        <w:t xml:space="preserve">RW 06 Kelurahan Sudimara Barat Kecamatan Ciledug Kota Tangerang merupakan salah satu wilayah yang mempunya kawasan yang cukup untuk melakukan kegiatan Penghijauan, karna baik untuk lingkungan dan juga baik </w:t>
      </w:r>
      <w:r>
        <w:rPr>
          <w:rFonts w:ascii="Trebuchet MS" w:hAnsi="Trebuchet MS"/>
          <w:lang w:val="en-US"/>
        </w:rPr>
        <w:lastRenderedPageBreak/>
        <w:t xml:space="preserve">untuk kesehatan. </w:t>
      </w:r>
      <w:r w:rsidR="005F5D85">
        <w:rPr>
          <w:rFonts w:ascii="Trebuchet MS" w:hAnsi="Trebuchet MS"/>
        </w:rPr>
        <w:t xml:space="preserve">Kecamatan Ciledug merupakan jumlah terbanyak ke tujuh </w:t>
      </w:r>
      <w:r>
        <w:rPr>
          <w:rFonts w:ascii="Trebuchet MS" w:hAnsi="Trebuchet MS"/>
        </w:rPr>
        <w:t>(</w:t>
      </w:r>
      <w:r w:rsidRPr="00A03210">
        <w:rPr>
          <w:rFonts w:ascii="Trebuchet MS" w:hAnsi="Trebuchet MS"/>
        </w:rPr>
        <w:t>7.424</w:t>
      </w:r>
      <w:r>
        <w:rPr>
          <w:rFonts w:ascii="Trebuchet MS" w:hAnsi="Trebuchet MS"/>
        </w:rPr>
        <w:t xml:space="preserve"> Jiwa) </w:t>
      </w:r>
      <w:r w:rsidR="005F5D85">
        <w:rPr>
          <w:rFonts w:ascii="Trebuchet MS" w:hAnsi="Trebuchet MS"/>
        </w:rPr>
        <w:t>penderita diabetes militus sekota tanggerang pada tahun 2023, (Organisasi Dinas Kesehatan, 2024)</w:t>
      </w:r>
      <w:r>
        <w:rPr>
          <w:rFonts w:ascii="Trebuchet MS" w:hAnsi="Trebuchet MS"/>
        </w:rPr>
        <w:t>.</w:t>
      </w:r>
    </w:p>
    <w:p w14:paraId="354DBC0B" w14:textId="4E4BE884" w:rsidR="004C7209" w:rsidRPr="00615011" w:rsidRDefault="00A03210" w:rsidP="00615011">
      <w:pPr>
        <w:pStyle w:val="ListParagraph"/>
        <w:spacing w:after="0" w:line="240" w:lineRule="auto"/>
        <w:ind w:left="0" w:firstLine="491"/>
        <w:jc w:val="both"/>
        <w:rPr>
          <w:rFonts w:ascii="Trebuchet MS" w:hAnsi="Trebuchet MS"/>
        </w:rPr>
        <w:sectPr w:rsidR="004C7209" w:rsidRPr="00615011" w:rsidSect="00F4576F">
          <w:type w:val="continuous"/>
          <w:pgSz w:w="11906" w:h="16838"/>
          <w:pgMar w:top="1699" w:right="1699" w:bottom="1699" w:left="2275" w:header="706" w:footer="706" w:gutter="0"/>
          <w:cols w:space="708"/>
          <w:docGrid w:linePitch="360"/>
        </w:sectPr>
      </w:pPr>
      <w:r>
        <w:rPr>
          <w:rFonts w:ascii="Trebuchet MS" w:hAnsi="Trebuchet MS"/>
        </w:rPr>
        <w:t xml:space="preserve">Berdasarkan uraian diatas, maka </w:t>
      </w:r>
      <w:r w:rsidR="00615011">
        <w:rPr>
          <w:rFonts w:ascii="Trebuchet MS" w:hAnsi="Trebuchet MS"/>
        </w:rPr>
        <w:t xml:space="preserve">kegiatan </w:t>
      </w:r>
      <w:r>
        <w:rPr>
          <w:rFonts w:ascii="Trebuchet MS" w:hAnsi="Trebuchet MS"/>
        </w:rPr>
        <w:t xml:space="preserve">ini perlu dilakukan </w:t>
      </w:r>
      <w:r w:rsidR="00615011">
        <w:rPr>
          <w:rFonts w:ascii="Trebuchet MS" w:hAnsi="Trebuchet MS"/>
        </w:rPr>
        <w:t xml:space="preserve">dan untuk itu perlu di rumuskan pertanyaanmengenai “Bagamana  pemehaman masyarakt terkait </w:t>
      </w:r>
      <w:r w:rsidR="004C7209">
        <w:rPr>
          <w:rFonts w:ascii="Trebuchet MS" w:hAnsi="Trebuchet MS"/>
        </w:rPr>
        <w:t>penghijauan dan manfaat tanaman bagi kesehatan khususnya penyakit DM di wilayah RW 06 Kelurahan Sudimara Barat Kecamatan Ciledug Kota Tangerang</w:t>
      </w:r>
      <w:r w:rsidR="00615011">
        <w:rPr>
          <w:rFonts w:ascii="Trebuchet MS" w:hAnsi="Trebuchet MS"/>
        </w:rPr>
        <w:t>?”</w:t>
      </w:r>
    </w:p>
    <w:p w14:paraId="2B2DDF73" w14:textId="6410A51B" w:rsidR="00F4576F" w:rsidRDefault="00600737" w:rsidP="00133CBD">
      <w:pPr>
        <w:pStyle w:val="ListParagraph"/>
        <w:spacing w:after="0" w:line="240" w:lineRule="auto"/>
        <w:ind w:left="0" w:firstLine="491"/>
        <w:jc w:val="both"/>
        <w:rPr>
          <w:rFonts w:ascii="Trebuchet MS" w:hAnsi="Trebuchet MS"/>
          <w:lang w:val="en-US"/>
        </w:rPr>
      </w:pPr>
      <w:r>
        <w:rPr>
          <w:rFonts w:ascii="Trebuchet MS" w:hAnsi="Trebuchet MS"/>
          <w:noProof/>
          <w:lang w:val="en-US"/>
        </w:rPr>
        <w:drawing>
          <wp:anchor distT="0" distB="0" distL="114300" distR="114300" simplePos="0" relativeHeight="251659264" behindDoc="0" locked="0" layoutInCell="1" allowOverlap="1" wp14:anchorId="104E8727" wp14:editId="6AA1D386">
            <wp:simplePos x="0" y="0"/>
            <wp:positionH relativeFrom="column">
              <wp:posOffset>0</wp:posOffset>
            </wp:positionH>
            <wp:positionV relativeFrom="paragraph">
              <wp:posOffset>255905</wp:posOffset>
            </wp:positionV>
            <wp:extent cx="2293620" cy="3935730"/>
            <wp:effectExtent l="0" t="0" r="0" b="7620"/>
            <wp:wrapThrough wrapText="bothSides">
              <wp:wrapPolygon edited="0">
                <wp:start x="0" y="0"/>
                <wp:lineTo x="0" y="21537"/>
                <wp:lineTo x="21349" y="21537"/>
                <wp:lineTo x="21349" y="0"/>
                <wp:lineTo x="0" y="0"/>
              </wp:wrapPolygon>
            </wp:wrapThrough>
            <wp:docPr id="196662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250" name="Picture 196662250"/>
                    <pic:cNvPicPr/>
                  </pic:nvPicPr>
                  <pic:blipFill>
                    <a:blip r:embed="rId7"/>
                    <a:stretch>
                      <a:fillRect/>
                    </a:stretch>
                  </pic:blipFill>
                  <pic:spPr>
                    <a:xfrm>
                      <a:off x="0" y="0"/>
                      <a:ext cx="2293620" cy="3935730"/>
                    </a:xfrm>
                    <a:prstGeom prst="rect">
                      <a:avLst/>
                    </a:prstGeom>
                  </pic:spPr>
                </pic:pic>
              </a:graphicData>
            </a:graphic>
          </wp:anchor>
        </w:drawing>
      </w:r>
    </w:p>
    <w:p w14:paraId="544D7E6A" w14:textId="244CA179" w:rsidR="00600737" w:rsidRDefault="00600737" w:rsidP="00133CBD">
      <w:pPr>
        <w:pStyle w:val="ListParagraph"/>
        <w:spacing w:after="0" w:line="240" w:lineRule="auto"/>
        <w:ind w:left="0" w:firstLine="491"/>
        <w:jc w:val="both"/>
        <w:rPr>
          <w:rFonts w:ascii="Trebuchet MS" w:hAnsi="Trebuchet MS"/>
          <w:lang w:val="en-US"/>
        </w:rPr>
      </w:pPr>
      <w:r w:rsidRPr="00600737">
        <w:rPr>
          <w:rFonts w:ascii="Trebuchet MS" w:hAnsi="Trebuchet MS"/>
          <w:b/>
          <w:bCs/>
          <w:noProof/>
          <w:lang w:val="en-US"/>
        </w:rPr>
        <mc:AlternateContent>
          <mc:Choice Requires="wps">
            <w:drawing>
              <wp:anchor distT="45720" distB="45720" distL="114300" distR="114300" simplePos="0" relativeHeight="251662336" behindDoc="0" locked="0" layoutInCell="1" allowOverlap="1" wp14:anchorId="1A52D87F" wp14:editId="36AD5418">
                <wp:simplePos x="0" y="0"/>
                <wp:positionH relativeFrom="column">
                  <wp:posOffset>1403</wp:posOffset>
                </wp:positionH>
                <wp:positionV relativeFrom="paragraph">
                  <wp:posOffset>4144025</wp:posOffset>
                </wp:positionV>
                <wp:extent cx="2293265" cy="531332"/>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265" cy="531332"/>
                        </a:xfrm>
                        <a:prstGeom prst="rect">
                          <a:avLst/>
                        </a:prstGeom>
                        <a:solidFill>
                          <a:srgbClr val="FFFFFF"/>
                        </a:solidFill>
                        <a:ln w="9525">
                          <a:noFill/>
                          <a:miter lim="800000"/>
                          <a:headEnd/>
                          <a:tailEnd/>
                        </a:ln>
                      </wps:spPr>
                      <wps:txbx>
                        <w:txbxContent>
                          <w:p w14:paraId="23B1A71A" w14:textId="28E4BD3D" w:rsidR="00600737" w:rsidRPr="00600737" w:rsidRDefault="00600737" w:rsidP="00600737">
                            <w:pPr>
                              <w:spacing w:after="0" w:line="240" w:lineRule="auto"/>
                              <w:jc w:val="center"/>
                              <w:rPr>
                                <w:rFonts w:ascii="Trebuchet MS" w:hAnsi="Trebuchet MS"/>
                                <w:i/>
                                <w:iCs/>
                                <w:sz w:val="18"/>
                                <w:szCs w:val="18"/>
                              </w:rPr>
                            </w:pPr>
                            <w:r w:rsidRPr="00600737">
                              <w:rPr>
                                <w:rFonts w:ascii="Trebuchet MS" w:hAnsi="Trebuchet MS"/>
                                <w:i/>
                                <w:iCs/>
                                <w:sz w:val="18"/>
                                <w:szCs w:val="18"/>
                              </w:rPr>
                              <w:t>Gambar 1. Lokasi Kegiatan Sosialisai</w:t>
                            </w:r>
                            <w:r>
                              <w:rPr>
                                <w:rFonts w:ascii="Trebuchet MS" w:hAnsi="Trebuchet MS"/>
                                <w:i/>
                                <w:iCs/>
                                <w:sz w:val="18"/>
                                <w:szCs w:val="18"/>
                              </w:rPr>
                              <w:t xml:space="preserve"> berlokasi di RT O2</w:t>
                            </w:r>
                            <w:r w:rsidR="007A76D4">
                              <w:rPr>
                                <w:rFonts w:ascii="Trebuchet MS" w:hAnsi="Trebuchet MS"/>
                                <w:i/>
                                <w:iCs/>
                                <w:sz w:val="18"/>
                                <w:szCs w:val="18"/>
                              </w:rPr>
                              <w:t xml:space="preserve"> RW 03 Kelurahan Sudimara Barat Kota Tangerang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2D87F" id="_x0000_t202" coordsize="21600,21600" o:spt="202" path="m,l,21600r21600,l21600,xe">
                <v:stroke joinstyle="miter"/>
                <v:path gradientshapeok="t" o:connecttype="rect"/>
              </v:shapetype>
              <v:shape id="Text Box 2" o:spid="_x0000_s1026" type="#_x0000_t202" style="position:absolute;left:0;text-align:left;margin-left:.1pt;margin-top:326.3pt;width:180.55pt;height:41.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" stroked="f">
                <v:textbox>
                  <w:txbxContent>
                    <w:p w14:paraId="23B1A71A" w14:textId="28E4BD3D" w:rsidR="00600737" w:rsidRPr="00600737" w:rsidRDefault="00600737" w:rsidP="00600737">
                      <w:pPr>
                        <w:spacing w:after="0" w:line="240" w:lineRule="auto"/>
                        <w:jc w:val="center"/>
                        <w:rPr>
                          <w:rFonts w:ascii="Trebuchet MS" w:hAnsi="Trebuchet MS"/>
                          <w:i/>
                          <w:iCs/>
                          <w:sz w:val="18"/>
                          <w:szCs w:val="18"/>
                        </w:rPr>
                      </w:pPr>
                      <w:r w:rsidRPr="00600737">
                        <w:rPr>
                          <w:rFonts w:ascii="Trebuchet MS" w:hAnsi="Trebuchet MS"/>
                          <w:i/>
                          <w:iCs/>
                          <w:sz w:val="18"/>
                          <w:szCs w:val="18"/>
                        </w:rPr>
                        <w:t>Gambar 1. Lokasi Kegiatan Sosialisai</w:t>
                      </w:r>
                      <w:r>
                        <w:rPr>
                          <w:rFonts w:ascii="Trebuchet MS" w:hAnsi="Trebuchet MS"/>
                          <w:i/>
                          <w:iCs/>
                          <w:sz w:val="18"/>
                          <w:szCs w:val="18"/>
                        </w:rPr>
                        <w:t xml:space="preserve"> berlokasi di RT O2</w:t>
                      </w:r>
                      <w:r w:rsidR="007A76D4">
                        <w:rPr>
                          <w:rFonts w:ascii="Trebuchet MS" w:hAnsi="Trebuchet MS"/>
                          <w:i/>
                          <w:iCs/>
                          <w:sz w:val="18"/>
                          <w:szCs w:val="18"/>
                        </w:rPr>
                        <w:t xml:space="preserve"> RW 03 Kelurahan Sudimara Barat Kota Tangerang</w:t>
                      </w:r>
                    </w:p>
                  </w:txbxContent>
                </v:textbox>
              </v:shape>
            </w:pict>
          </mc:Fallback>
        </mc:AlternateContent>
      </w:r>
      <w:r w:rsidRPr="00600737">
        <w:rPr>
          <w:rFonts w:ascii="Trebuchet MS" w:hAnsi="Trebuchet MS"/>
          <w:b/>
          <w:bCs/>
          <w:noProof/>
          <w:lang w:val="en-US"/>
        </w:rPr>
        <mc:AlternateContent>
          <mc:Choice Requires="wps">
            <w:drawing>
              <wp:anchor distT="45720" distB="45720" distL="114300" distR="114300" simplePos="0" relativeHeight="251664384" behindDoc="0" locked="0" layoutInCell="1" allowOverlap="1" wp14:anchorId="131AC43D" wp14:editId="47C03104">
                <wp:simplePos x="0" y="0"/>
                <wp:positionH relativeFrom="column">
                  <wp:posOffset>2744603</wp:posOffset>
                </wp:positionH>
                <wp:positionV relativeFrom="paragraph">
                  <wp:posOffset>4154657</wp:posOffset>
                </wp:positionV>
                <wp:extent cx="2094614" cy="520996"/>
                <wp:effectExtent l="0" t="0" r="1270" b="0"/>
                <wp:wrapNone/>
                <wp:docPr id="1125299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614" cy="520996"/>
                        </a:xfrm>
                        <a:prstGeom prst="rect">
                          <a:avLst/>
                        </a:prstGeom>
                        <a:solidFill>
                          <a:srgbClr val="FFFFFF"/>
                        </a:solidFill>
                        <a:ln w="9525">
                          <a:noFill/>
                          <a:miter lim="800000"/>
                          <a:headEnd/>
                          <a:tailEnd/>
                        </a:ln>
                      </wps:spPr>
                      <wps:txbx>
                        <w:txbxContent>
                          <w:p w14:paraId="6C76779F" w14:textId="7C8F330D" w:rsidR="00600737" w:rsidRPr="00600737" w:rsidRDefault="00600737" w:rsidP="00600737">
                            <w:pPr>
                              <w:spacing w:after="0" w:line="240" w:lineRule="auto"/>
                              <w:jc w:val="center"/>
                              <w:rPr>
                                <w:rFonts w:ascii="Trebuchet MS" w:hAnsi="Trebuchet MS"/>
                                <w:i/>
                                <w:iCs/>
                                <w:sz w:val="18"/>
                                <w:szCs w:val="18"/>
                              </w:rPr>
                            </w:pPr>
                            <w:r w:rsidRPr="00600737">
                              <w:rPr>
                                <w:rFonts w:ascii="Trebuchet MS" w:hAnsi="Trebuchet MS"/>
                                <w:i/>
                                <w:iCs/>
                                <w:sz w:val="18"/>
                                <w:szCs w:val="18"/>
                              </w:rPr>
                              <w:t xml:space="preserve">Gambar </w:t>
                            </w:r>
                            <w:r>
                              <w:rPr>
                                <w:rFonts w:ascii="Trebuchet MS" w:hAnsi="Trebuchet MS"/>
                                <w:i/>
                                <w:iCs/>
                                <w:sz w:val="18"/>
                                <w:szCs w:val="18"/>
                              </w:rPr>
                              <w:t>2</w:t>
                            </w:r>
                            <w:r w:rsidRPr="00600737">
                              <w:rPr>
                                <w:rFonts w:ascii="Trebuchet MS" w:hAnsi="Trebuchet MS"/>
                                <w:i/>
                                <w:iCs/>
                                <w:sz w:val="18"/>
                                <w:szCs w:val="18"/>
                              </w:rPr>
                              <w:t xml:space="preserve">. Lokasi </w:t>
                            </w:r>
                            <w:r>
                              <w:rPr>
                                <w:rFonts w:ascii="Trebuchet MS" w:hAnsi="Trebuchet MS"/>
                                <w:i/>
                                <w:iCs/>
                                <w:sz w:val="18"/>
                                <w:szCs w:val="18"/>
                              </w:rPr>
                              <w:t>RW 0</w:t>
                            </w:r>
                            <w:r w:rsidR="007A76D4">
                              <w:rPr>
                                <w:rFonts w:ascii="Trebuchet MS" w:hAnsi="Trebuchet MS"/>
                                <w:i/>
                                <w:iCs/>
                                <w:sz w:val="18"/>
                                <w:szCs w:val="18"/>
                              </w:rPr>
                              <w:t>3</w:t>
                            </w:r>
                            <w:r>
                              <w:rPr>
                                <w:rFonts w:ascii="Trebuchet MS" w:hAnsi="Trebuchet MS"/>
                                <w:i/>
                                <w:iCs/>
                                <w:sz w:val="18"/>
                                <w:szCs w:val="18"/>
                              </w:rPr>
                              <w:t xml:space="preserve"> Kelurahan Sudimara Barat Kecamatan Ciledug Kota Tangerang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C43D" id="_x0000_s1027" type="#_x0000_t202" style="position:absolute;left:0;text-align:left;margin-left:216.1pt;margin-top:327.15pt;width:164.95pt;height:4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" stroked="f">
                <v:textbox>
                  <w:txbxContent>
                    <w:p w14:paraId="6C76779F" w14:textId="7C8F330D" w:rsidR="00600737" w:rsidRPr="00600737" w:rsidRDefault="00600737" w:rsidP="00600737">
                      <w:pPr>
                        <w:spacing w:after="0" w:line="240" w:lineRule="auto"/>
                        <w:jc w:val="center"/>
                        <w:rPr>
                          <w:rFonts w:ascii="Trebuchet MS" w:hAnsi="Trebuchet MS"/>
                          <w:i/>
                          <w:iCs/>
                          <w:sz w:val="18"/>
                          <w:szCs w:val="18"/>
                        </w:rPr>
                      </w:pPr>
                      <w:r w:rsidRPr="00600737">
                        <w:rPr>
                          <w:rFonts w:ascii="Trebuchet MS" w:hAnsi="Trebuchet MS"/>
                          <w:i/>
                          <w:iCs/>
                          <w:sz w:val="18"/>
                          <w:szCs w:val="18"/>
                        </w:rPr>
                        <w:t xml:space="preserve">Gambar </w:t>
                      </w:r>
                      <w:r>
                        <w:rPr>
                          <w:rFonts w:ascii="Trebuchet MS" w:hAnsi="Trebuchet MS"/>
                          <w:i/>
                          <w:iCs/>
                          <w:sz w:val="18"/>
                          <w:szCs w:val="18"/>
                        </w:rPr>
                        <w:t>2</w:t>
                      </w:r>
                      <w:r w:rsidRPr="00600737">
                        <w:rPr>
                          <w:rFonts w:ascii="Trebuchet MS" w:hAnsi="Trebuchet MS"/>
                          <w:i/>
                          <w:iCs/>
                          <w:sz w:val="18"/>
                          <w:szCs w:val="18"/>
                        </w:rPr>
                        <w:t xml:space="preserve">. Lokasi </w:t>
                      </w:r>
                      <w:r>
                        <w:rPr>
                          <w:rFonts w:ascii="Trebuchet MS" w:hAnsi="Trebuchet MS"/>
                          <w:i/>
                          <w:iCs/>
                          <w:sz w:val="18"/>
                          <w:szCs w:val="18"/>
                        </w:rPr>
                        <w:t>RW 0</w:t>
                      </w:r>
                      <w:r w:rsidR="007A76D4">
                        <w:rPr>
                          <w:rFonts w:ascii="Trebuchet MS" w:hAnsi="Trebuchet MS"/>
                          <w:i/>
                          <w:iCs/>
                          <w:sz w:val="18"/>
                          <w:szCs w:val="18"/>
                        </w:rPr>
                        <w:t>3</w:t>
                      </w:r>
                      <w:r>
                        <w:rPr>
                          <w:rFonts w:ascii="Trebuchet MS" w:hAnsi="Trebuchet MS"/>
                          <w:i/>
                          <w:iCs/>
                          <w:sz w:val="18"/>
                          <w:szCs w:val="18"/>
                        </w:rPr>
                        <w:t xml:space="preserve"> Kelurahan Sudimara Barat Kecamatan Ciledug Kota Tangerang</w:t>
                      </w:r>
                    </w:p>
                  </w:txbxContent>
                </v:textbox>
              </v:shape>
            </w:pict>
          </mc:Fallback>
        </mc:AlternateContent>
      </w:r>
    </w:p>
    <w:p w14:paraId="2033CECF" w14:textId="35B25BB8" w:rsidR="00600737" w:rsidRDefault="00600737" w:rsidP="00133CBD">
      <w:pPr>
        <w:pStyle w:val="ListParagraph"/>
        <w:spacing w:after="0" w:line="240" w:lineRule="auto"/>
        <w:ind w:left="0" w:firstLine="491"/>
        <w:jc w:val="both"/>
        <w:rPr>
          <w:rFonts w:ascii="Trebuchet MS" w:hAnsi="Trebuchet MS"/>
          <w:lang w:val="en-US"/>
        </w:rPr>
      </w:pPr>
    </w:p>
    <w:p w14:paraId="34B04B44" w14:textId="7B34CB22" w:rsidR="00600737" w:rsidRDefault="00600737" w:rsidP="00133CBD">
      <w:pPr>
        <w:pStyle w:val="ListParagraph"/>
        <w:spacing w:after="0" w:line="240" w:lineRule="auto"/>
        <w:ind w:left="0" w:firstLine="491"/>
        <w:jc w:val="both"/>
        <w:rPr>
          <w:rFonts w:ascii="Trebuchet MS" w:hAnsi="Trebuchet MS"/>
          <w:lang w:val="en-US"/>
        </w:rPr>
      </w:pPr>
    </w:p>
    <w:p w14:paraId="572DFD88" w14:textId="1B98CBE6" w:rsidR="00600737" w:rsidRDefault="00600737" w:rsidP="00133CBD">
      <w:pPr>
        <w:pStyle w:val="ListParagraph"/>
        <w:spacing w:after="0" w:line="240" w:lineRule="auto"/>
        <w:ind w:left="0" w:firstLine="491"/>
        <w:jc w:val="both"/>
        <w:rPr>
          <w:rFonts w:ascii="Trebuchet MS" w:hAnsi="Trebuchet MS"/>
          <w:lang w:val="en-US"/>
        </w:rPr>
      </w:pPr>
    </w:p>
    <w:p w14:paraId="426F8E03" w14:textId="77777777" w:rsidR="00BC3BA4" w:rsidRDefault="00BC3BA4" w:rsidP="00133CBD">
      <w:pPr>
        <w:pStyle w:val="ListParagraph"/>
        <w:spacing w:after="0" w:line="240" w:lineRule="auto"/>
        <w:ind w:left="0" w:firstLine="491"/>
        <w:jc w:val="both"/>
        <w:rPr>
          <w:rFonts w:ascii="Trebuchet MS" w:hAnsi="Trebuchet MS"/>
          <w:lang w:val="en-US"/>
        </w:rPr>
      </w:pPr>
    </w:p>
    <w:p w14:paraId="385EC295" w14:textId="69B6DAC4" w:rsidR="00600737" w:rsidRDefault="00600737" w:rsidP="00133CBD">
      <w:pPr>
        <w:pStyle w:val="ListParagraph"/>
        <w:spacing w:after="0" w:line="240" w:lineRule="auto"/>
        <w:ind w:left="0" w:firstLine="491"/>
        <w:jc w:val="both"/>
        <w:rPr>
          <w:rFonts w:ascii="Trebuchet MS" w:hAnsi="Trebuchet MS"/>
          <w:lang w:val="en-US"/>
        </w:rPr>
      </w:pPr>
      <w:r>
        <w:rPr>
          <w:rFonts w:ascii="Trebuchet MS" w:hAnsi="Trebuchet MS"/>
          <w:noProof/>
          <w:lang w:val="en-US"/>
        </w:rPr>
        <w:drawing>
          <wp:anchor distT="0" distB="0" distL="114300" distR="114300" simplePos="0" relativeHeight="251660288" behindDoc="0" locked="0" layoutInCell="1" allowOverlap="1" wp14:anchorId="6840C3A5" wp14:editId="3BA74D48">
            <wp:simplePos x="0" y="0"/>
            <wp:positionH relativeFrom="column">
              <wp:posOffset>-126365</wp:posOffset>
            </wp:positionH>
            <wp:positionV relativeFrom="paragraph">
              <wp:posOffset>316230</wp:posOffset>
            </wp:positionV>
            <wp:extent cx="2293620" cy="3945890"/>
            <wp:effectExtent l="0" t="0" r="0" b="0"/>
            <wp:wrapThrough wrapText="bothSides">
              <wp:wrapPolygon edited="0">
                <wp:start x="0" y="0"/>
                <wp:lineTo x="0" y="21482"/>
                <wp:lineTo x="21349" y="21482"/>
                <wp:lineTo x="21349" y="0"/>
                <wp:lineTo x="0" y="0"/>
              </wp:wrapPolygon>
            </wp:wrapThrough>
            <wp:docPr id="190115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5950" name="Picture 190115950"/>
                    <pic:cNvPicPr/>
                  </pic:nvPicPr>
                  <pic:blipFill>
                    <a:blip r:embed="rId8"/>
                    <a:stretch>
                      <a:fillRect/>
                    </a:stretch>
                  </pic:blipFill>
                  <pic:spPr>
                    <a:xfrm>
                      <a:off x="0" y="0"/>
                      <a:ext cx="2293620" cy="3945890"/>
                    </a:xfrm>
                    <a:prstGeom prst="rect">
                      <a:avLst/>
                    </a:prstGeom>
                  </pic:spPr>
                </pic:pic>
              </a:graphicData>
            </a:graphic>
            <wp14:sizeRelV relativeFrom="margin">
              <wp14:pctHeight>0</wp14:pctHeight>
            </wp14:sizeRelV>
          </wp:anchor>
        </w:drawing>
      </w:r>
    </w:p>
    <w:p w14:paraId="24E30B4B" w14:textId="24C012C6" w:rsidR="00600737" w:rsidRDefault="00600737" w:rsidP="00133CBD">
      <w:pPr>
        <w:pStyle w:val="ListParagraph"/>
        <w:spacing w:after="0" w:line="240" w:lineRule="auto"/>
        <w:ind w:left="0" w:firstLine="491"/>
        <w:jc w:val="both"/>
        <w:rPr>
          <w:rFonts w:ascii="Trebuchet MS" w:hAnsi="Trebuchet MS"/>
          <w:lang w:val="en-US"/>
        </w:rPr>
      </w:pPr>
    </w:p>
    <w:p w14:paraId="4F2A4C59" w14:textId="77777777" w:rsidR="00600737" w:rsidRDefault="00600737" w:rsidP="00133CBD">
      <w:pPr>
        <w:pStyle w:val="ListParagraph"/>
        <w:spacing w:after="0" w:line="240" w:lineRule="auto"/>
        <w:ind w:left="0" w:firstLine="491"/>
        <w:jc w:val="both"/>
        <w:rPr>
          <w:rFonts w:ascii="Trebuchet MS" w:hAnsi="Trebuchet MS"/>
          <w:lang w:val="en-US"/>
        </w:rPr>
      </w:pPr>
    </w:p>
    <w:p w14:paraId="6C256FDF" w14:textId="77777777" w:rsidR="00600737" w:rsidRDefault="00600737" w:rsidP="00133CBD">
      <w:pPr>
        <w:pStyle w:val="ListParagraph"/>
        <w:spacing w:after="0" w:line="240" w:lineRule="auto"/>
        <w:ind w:left="0" w:firstLine="491"/>
        <w:jc w:val="both"/>
        <w:rPr>
          <w:rFonts w:ascii="Trebuchet MS" w:hAnsi="Trebuchet MS"/>
          <w:lang w:val="en-US"/>
        </w:rPr>
      </w:pPr>
    </w:p>
    <w:p w14:paraId="3925D897" w14:textId="77777777" w:rsidR="00600737" w:rsidRDefault="00600737" w:rsidP="00133CBD">
      <w:pPr>
        <w:pStyle w:val="ListParagraph"/>
        <w:spacing w:after="0" w:line="240" w:lineRule="auto"/>
        <w:ind w:left="0" w:firstLine="491"/>
        <w:jc w:val="both"/>
        <w:rPr>
          <w:rFonts w:ascii="Trebuchet MS" w:hAnsi="Trebuchet MS"/>
          <w:lang w:val="en-US"/>
        </w:rPr>
      </w:pPr>
    </w:p>
    <w:p w14:paraId="33C557C9" w14:textId="77777777" w:rsidR="00600737" w:rsidRDefault="00600737" w:rsidP="00133CBD">
      <w:pPr>
        <w:pStyle w:val="ListParagraph"/>
        <w:spacing w:after="0" w:line="240" w:lineRule="auto"/>
        <w:ind w:left="0" w:firstLine="491"/>
        <w:jc w:val="both"/>
        <w:rPr>
          <w:rFonts w:ascii="Trebuchet MS" w:hAnsi="Trebuchet MS"/>
          <w:lang w:val="en-US"/>
        </w:rPr>
      </w:pPr>
    </w:p>
    <w:p w14:paraId="60F5C7E8" w14:textId="3887205C" w:rsidR="00F3627E" w:rsidRDefault="00F3627E" w:rsidP="00133CBD">
      <w:pPr>
        <w:pStyle w:val="ListParagraph"/>
        <w:spacing w:after="0" w:line="240" w:lineRule="auto"/>
        <w:ind w:left="0" w:firstLine="491"/>
        <w:jc w:val="both"/>
        <w:rPr>
          <w:rFonts w:ascii="Trebuchet MS" w:hAnsi="Trebuchet MS"/>
          <w:lang w:val="en-US"/>
        </w:rPr>
      </w:pPr>
    </w:p>
    <w:p w14:paraId="50C83297" w14:textId="4CA7EB2C" w:rsidR="00F3627E" w:rsidRDefault="00F3627E" w:rsidP="00133CBD">
      <w:pPr>
        <w:pStyle w:val="ListParagraph"/>
        <w:spacing w:after="0" w:line="240" w:lineRule="auto"/>
        <w:ind w:left="0" w:firstLine="491"/>
        <w:jc w:val="both"/>
        <w:rPr>
          <w:rFonts w:ascii="Trebuchet MS" w:hAnsi="Trebuchet MS"/>
          <w:lang w:val="en-US"/>
        </w:rPr>
        <w:sectPr w:rsidR="00F3627E" w:rsidSect="006E7535">
          <w:type w:val="continuous"/>
          <w:pgSz w:w="11906" w:h="16838"/>
          <w:pgMar w:top="1699" w:right="1699" w:bottom="1699" w:left="2275" w:header="706" w:footer="706" w:gutter="0"/>
          <w:cols w:num="2" w:space="708"/>
          <w:docGrid w:linePitch="360"/>
        </w:sectPr>
      </w:pPr>
    </w:p>
    <w:p w14:paraId="3D93CE45" w14:textId="769E76FC" w:rsidR="00BC3BA4" w:rsidRPr="00BC3BA4" w:rsidRDefault="00BC3BA4" w:rsidP="00BC3BA4">
      <w:pPr>
        <w:pStyle w:val="ListParagraph"/>
        <w:numPr>
          <w:ilvl w:val="0"/>
          <w:numId w:val="9"/>
        </w:numPr>
        <w:spacing w:after="0" w:line="240" w:lineRule="auto"/>
        <w:ind w:left="426" w:hanging="426"/>
        <w:jc w:val="both"/>
        <w:rPr>
          <w:rFonts w:ascii="Trebuchet MS" w:hAnsi="Trebuchet MS"/>
          <w:b/>
          <w:bCs/>
          <w:lang w:val="en-US"/>
        </w:rPr>
      </w:pPr>
      <w:r w:rsidRPr="00BC3BA4">
        <w:rPr>
          <w:rFonts w:ascii="Trebuchet MS" w:hAnsi="Trebuchet MS"/>
          <w:b/>
          <w:bCs/>
          <w:lang w:val="en-US"/>
        </w:rPr>
        <w:t>KAJIAN PUSTAKA</w:t>
      </w:r>
    </w:p>
    <w:p w14:paraId="6D2D54DC" w14:textId="2B5C7697" w:rsidR="006E69A1" w:rsidRDefault="006E69A1" w:rsidP="006E69A1">
      <w:pPr>
        <w:pStyle w:val="ListParagraph"/>
        <w:numPr>
          <w:ilvl w:val="0"/>
          <w:numId w:val="15"/>
        </w:numPr>
        <w:spacing w:after="0" w:line="240" w:lineRule="auto"/>
        <w:jc w:val="both"/>
        <w:rPr>
          <w:rFonts w:ascii="Trebuchet MS" w:hAnsi="Trebuchet MS"/>
        </w:rPr>
      </w:pPr>
      <w:r>
        <w:rPr>
          <w:rFonts w:ascii="Trebuchet MS" w:hAnsi="Trebuchet MS"/>
        </w:rPr>
        <w:t>Penghijauan</w:t>
      </w:r>
    </w:p>
    <w:p w14:paraId="030568BF" w14:textId="77777777" w:rsidR="007A76D4" w:rsidRDefault="007A76D4" w:rsidP="007A76D4">
      <w:pPr>
        <w:pStyle w:val="ListParagraph"/>
        <w:numPr>
          <w:ilvl w:val="0"/>
          <w:numId w:val="16"/>
        </w:numPr>
        <w:spacing w:after="0" w:line="240" w:lineRule="auto"/>
        <w:jc w:val="both"/>
        <w:rPr>
          <w:rFonts w:ascii="Trebuchet MS" w:hAnsi="Trebuchet MS"/>
        </w:rPr>
      </w:pPr>
      <w:r>
        <w:rPr>
          <w:rFonts w:ascii="Trebuchet MS" w:hAnsi="Trebuchet MS"/>
        </w:rPr>
        <w:t>Pengertian</w:t>
      </w:r>
    </w:p>
    <w:p w14:paraId="6E068CF4" w14:textId="64EFC6BC" w:rsidR="007A76D4" w:rsidRDefault="007A76D4" w:rsidP="007A76D4">
      <w:pPr>
        <w:pStyle w:val="ListParagraph"/>
        <w:spacing w:after="0" w:line="240" w:lineRule="auto"/>
        <w:ind w:left="1080"/>
        <w:jc w:val="both"/>
        <w:rPr>
          <w:rFonts w:ascii="Trebuchet MS" w:hAnsi="Trebuchet MS"/>
        </w:rPr>
      </w:pPr>
      <w:r w:rsidRPr="007A76D4">
        <w:rPr>
          <w:rFonts w:ascii="Trebuchet MS" w:hAnsi="Trebuchet MS"/>
        </w:rPr>
        <w:t>Penghijauan adalah salah satu kegiatan penting yang harus dilaksanakan secara konseptual dalam menangani krisis lingkungan. Dalam arti luas kegiatan ini mencakup segala daya untuk memulihkan, memelihara, dan, meningkatkan kondisi lahan agar dapat berproduksi dan berfungsi secara optimal, baik sebagai pengatur tata air atau pelindung lingkungan</w:t>
      </w:r>
      <w:r>
        <w:rPr>
          <w:rFonts w:ascii="Trebuchet MS" w:hAnsi="Trebuchet MS"/>
        </w:rPr>
        <w:t xml:space="preserve"> (Kelvin2008).</w:t>
      </w:r>
    </w:p>
    <w:p w14:paraId="10AC649D" w14:textId="76E831D0" w:rsidR="007A76D4" w:rsidRDefault="007A76D4" w:rsidP="007A76D4">
      <w:pPr>
        <w:pStyle w:val="ListParagraph"/>
        <w:numPr>
          <w:ilvl w:val="0"/>
          <w:numId w:val="16"/>
        </w:numPr>
        <w:spacing w:after="0" w:line="240" w:lineRule="auto"/>
        <w:jc w:val="both"/>
        <w:rPr>
          <w:rFonts w:ascii="Trebuchet MS" w:hAnsi="Trebuchet MS"/>
        </w:rPr>
      </w:pPr>
      <w:r>
        <w:rPr>
          <w:rFonts w:ascii="Trebuchet MS" w:hAnsi="Trebuchet MS"/>
        </w:rPr>
        <w:t>Bentuk Penghijauan</w:t>
      </w:r>
    </w:p>
    <w:p w14:paraId="3BA9A1E3" w14:textId="1367BC7F" w:rsidR="007A76D4" w:rsidRDefault="007A76D4" w:rsidP="007A76D4">
      <w:pPr>
        <w:pStyle w:val="ListParagraph"/>
        <w:numPr>
          <w:ilvl w:val="0"/>
          <w:numId w:val="17"/>
        </w:numPr>
        <w:spacing w:after="0" w:line="240" w:lineRule="auto"/>
        <w:jc w:val="both"/>
        <w:rPr>
          <w:rFonts w:ascii="Trebuchet MS" w:hAnsi="Trebuchet MS"/>
        </w:rPr>
      </w:pPr>
      <w:r>
        <w:rPr>
          <w:rFonts w:ascii="Trebuchet MS" w:hAnsi="Trebuchet MS"/>
        </w:rPr>
        <w:t>Membuat kampanye alam dan ikut berdonasi dilingkungan hutan</w:t>
      </w:r>
    </w:p>
    <w:p w14:paraId="442FC6BD" w14:textId="6B1CEC28" w:rsidR="007A76D4" w:rsidRDefault="007A76D4" w:rsidP="007A76D4">
      <w:pPr>
        <w:pStyle w:val="ListParagraph"/>
        <w:numPr>
          <w:ilvl w:val="0"/>
          <w:numId w:val="17"/>
        </w:numPr>
        <w:spacing w:after="0" w:line="240" w:lineRule="auto"/>
        <w:jc w:val="both"/>
        <w:rPr>
          <w:rFonts w:ascii="Trebuchet MS" w:hAnsi="Trebuchet MS"/>
        </w:rPr>
      </w:pPr>
      <w:r>
        <w:rPr>
          <w:rFonts w:ascii="Trebuchet MS" w:hAnsi="Trebuchet MS"/>
        </w:rPr>
        <w:t>Menanam tanaman di pot</w:t>
      </w:r>
    </w:p>
    <w:p w14:paraId="49BA7B38" w14:textId="4B8BB8D9" w:rsidR="007A76D4" w:rsidRDefault="007A76D4" w:rsidP="007A76D4">
      <w:pPr>
        <w:pStyle w:val="ListParagraph"/>
        <w:numPr>
          <w:ilvl w:val="0"/>
          <w:numId w:val="17"/>
        </w:numPr>
        <w:spacing w:after="0" w:line="240" w:lineRule="auto"/>
        <w:jc w:val="both"/>
        <w:rPr>
          <w:rFonts w:ascii="Trebuchet MS" w:hAnsi="Trebuchet MS"/>
        </w:rPr>
      </w:pPr>
      <w:r>
        <w:rPr>
          <w:rFonts w:ascii="Trebuchet MS" w:hAnsi="Trebuchet MS"/>
        </w:rPr>
        <w:lastRenderedPageBreak/>
        <w:t>Membuat tanaman</w:t>
      </w:r>
    </w:p>
    <w:p w14:paraId="795D10E8" w14:textId="4FC6CFEA" w:rsidR="007A76D4" w:rsidRDefault="007A76D4" w:rsidP="007A76D4">
      <w:pPr>
        <w:pStyle w:val="ListParagraph"/>
        <w:numPr>
          <w:ilvl w:val="0"/>
          <w:numId w:val="17"/>
        </w:numPr>
        <w:spacing w:after="0" w:line="240" w:lineRule="auto"/>
        <w:jc w:val="both"/>
        <w:rPr>
          <w:rFonts w:ascii="Trebuchet MS" w:hAnsi="Trebuchet MS"/>
        </w:rPr>
      </w:pPr>
      <w:r>
        <w:rPr>
          <w:rFonts w:ascii="Trebuchet MS" w:hAnsi="Trebuchet MS"/>
        </w:rPr>
        <w:t>Membuat tanaman vertikal untuk Rumah</w:t>
      </w:r>
    </w:p>
    <w:p w14:paraId="73457F1D" w14:textId="1A340057" w:rsidR="007A76D4" w:rsidRDefault="007A76D4" w:rsidP="007A76D4">
      <w:pPr>
        <w:pStyle w:val="ListParagraph"/>
        <w:numPr>
          <w:ilvl w:val="0"/>
          <w:numId w:val="17"/>
        </w:numPr>
        <w:spacing w:after="0" w:line="240" w:lineRule="auto"/>
        <w:jc w:val="both"/>
        <w:rPr>
          <w:rFonts w:ascii="Trebuchet MS" w:hAnsi="Trebuchet MS"/>
        </w:rPr>
      </w:pPr>
      <w:r>
        <w:rPr>
          <w:rFonts w:ascii="Trebuchet MS" w:hAnsi="Trebuchet MS"/>
        </w:rPr>
        <w:t>Menanam Pohon Pelindung</w:t>
      </w:r>
    </w:p>
    <w:p w14:paraId="3BA7C7AC" w14:textId="77777777" w:rsidR="007A76D4" w:rsidRDefault="007A76D4" w:rsidP="007A76D4">
      <w:pPr>
        <w:pStyle w:val="ListParagraph"/>
        <w:spacing w:after="0" w:line="240" w:lineRule="auto"/>
        <w:ind w:left="1440"/>
        <w:jc w:val="both"/>
        <w:rPr>
          <w:rFonts w:ascii="Trebuchet MS" w:hAnsi="Trebuchet MS"/>
        </w:rPr>
      </w:pPr>
    </w:p>
    <w:p w14:paraId="5C64735E" w14:textId="19CE3A93" w:rsidR="007A76D4" w:rsidRDefault="007A76D4" w:rsidP="007A76D4">
      <w:pPr>
        <w:pStyle w:val="ListParagraph"/>
        <w:numPr>
          <w:ilvl w:val="0"/>
          <w:numId w:val="16"/>
        </w:numPr>
        <w:spacing w:after="0" w:line="240" w:lineRule="auto"/>
        <w:jc w:val="both"/>
        <w:rPr>
          <w:rFonts w:ascii="Trebuchet MS" w:hAnsi="Trebuchet MS"/>
        </w:rPr>
      </w:pPr>
      <w:r>
        <w:rPr>
          <w:rFonts w:ascii="Trebuchet MS" w:hAnsi="Trebuchet MS"/>
        </w:rPr>
        <w:t>Dampak Buruk Kurangnya Penghijauan</w:t>
      </w:r>
    </w:p>
    <w:p w14:paraId="699C1B17" w14:textId="77777777" w:rsidR="007A0731" w:rsidRDefault="006E69A1" w:rsidP="007A0731">
      <w:pPr>
        <w:pStyle w:val="ListParagraph"/>
        <w:spacing w:after="0" w:line="240" w:lineRule="auto"/>
        <w:ind w:left="1134" w:firstLine="426"/>
        <w:jc w:val="both"/>
        <w:rPr>
          <w:rFonts w:ascii="Trebuchet MS" w:hAnsi="Trebuchet MS"/>
        </w:rPr>
      </w:pPr>
      <w:r w:rsidRPr="006E69A1">
        <w:rPr>
          <w:rFonts w:ascii="Trebuchet MS" w:hAnsi="Trebuchet MS"/>
        </w:rPr>
        <w:t>Penghijauan sangat penting untuk dilakukan, karena kegiatan ini mendukung upaya menjaga kelestarian lingkungan dan menjaga keseimbangan ekosistem. Dan ada banyak dampak buruk yang di timbulkan jika terjadi kurangnya penghiajaun diantaranya adalah;</w:t>
      </w:r>
    </w:p>
    <w:p w14:paraId="5766C280" w14:textId="77777777" w:rsidR="007A0731" w:rsidRDefault="006E69A1" w:rsidP="007A0731">
      <w:pPr>
        <w:pStyle w:val="ListParagraph"/>
        <w:numPr>
          <w:ilvl w:val="0"/>
          <w:numId w:val="18"/>
        </w:numPr>
        <w:spacing w:after="0" w:line="240" w:lineRule="auto"/>
        <w:ind w:left="1560"/>
        <w:jc w:val="both"/>
        <w:rPr>
          <w:rFonts w:ascii="Trebuchet MS" w:hAnsi="Trebuchet MS"/>
        </w:rPr>
      </w:pPr>
      <w:r w:rsidRPr="006E69A1">
        <w:rPr>
          <w:rFonts w:ascii="Trebuchet MS" w:hAnsi="Trebuchet MS"/>
        </w:rPr>
        <w:t>pastinya kualitas udara menjadi buruk, karna kita ketahui bahwa tanaman memiliki peran penting dalam menjaga kualitas udara dengan meyerap karbodiaksida (CO2) dan menghasilkan oksigen melalui foto sintesis.</w:t>
      </w:r>
    </w:p>
    <w:p w14:paraId="1B40647E" w14:textId="77777777" w:rsidR="007A0731" w:rsidRDefault="007A0731" w:rsidP="007A0731">
      <w:pPr>
        <w:pStyle w:val="ListParagraph"/>
        <w:numPr>
          <w:ilvl w:val="0"/>
          <w:numId w:val="18"/>
        </w:numPr>
        <w:spacing w:after="0" w:line="240" w:lineRule="auto"/>
        <w:ind w:left="1560"/>
        <w:jc w:val="both"/>
        <w:rPr>
          <w:rFonts w:ascii="Trebuchet MS" w:hAnsi="Trebuchet MS"/>
        </w:rPr>
      </w:pPr>
      <w:r>
        <w:rPr>
          <w:rFonts w:ascii="Trebuchet MS" w:hAnsi="Trebuchet MS"/>
        </w:rPr>
        <w:t>T</w:t>
      </w:r>
      <w:r w:rsidR="006E69A1" w:rsidRPr="006E69A1">
        <w:rPr>
          <w:rFonts w:ascii="Trebuchet MS" w:hAnsi="Trebuchet MS"/>
        </w:rPr>
        <w:t>erjadi banjil dan erosi tanah, terutama pohon-pohon dan akar-akar nya yang berperan penting dalam menyerap air hujan dan lain sebagainnya.</w:t>
      </w:r>
    </w:p>
    <w:p w14:paraId="2E723BAB" w14:textId="77777777" w:rsidR="007A0731" w:rsidRDefault="007A0731" w:rsidP="007A0731">
      <w:pPr>
        <w:pStyle w:val="ListParagraph"/>
        <w:numPr>
          <w:ilvl w:val="0"/>
          <w:numId w:val="18"/>
        </w:numPr>
        <w:spacing w:after="0" w:line="240" w:lineRule="auto"/>
        <w:ind w:left="1560"/>
        <w:jc w:val="both"/>
        <w:rPr>
          <w:rFonts w:ascii="Trebuchet MS" w:hAnsi="Trebuchet MS"/>
        </w:rPr>
      </w:pPr>
      <w:r>
        <w:rPr>
          <w:rFonts w:ascii="Trebuchet MS" w:hAnsi="Trebuchet MS"/>
        </w:rPr>
        <w:t>H</w:t>
      </w:r>
      <w:r w:rsidR="006E69A1" w:rsidRPr="006E69A1">
        <w:rPr>
          <w:rFonts w:ascii="Trebuchet MS" w:hAnsi="Trebuchet MS"/>
        </w:rPr>
        <w:t>ilangnya keanekaragaman hayati yang berarti hilangnya habitat bagi spesies tumbuhan dan hewan.</w:t>
      </w:r>
    </w:p>
    <w:p w14:paraId="5D1D19FF" w14:textId="77777777" w:rsidR="007A0731" w:rsidRDefault="007A0731" w:rsidP="007A0731">
      <w:pPr>
        <w:pStyle w:val="ListParagraph"/>
        <w:numPr>
          <w:ilvl w:val="0"/>
          <w:numId w:val="18"/>
        </w:numPr>
        <w:spacing w:after="0" w:line="240" w:lineRule="auto"/>
        <w:ind w:left="1560"/>
        <w:jc w:val="both"/>
        <w:rPr>
          <w:rFonts w:ascii="Trebuchet MS" w:hAnsi="Trebuchet MS"/>
        </w:rPr>
      </w:pPr>
      <w:r>
        <w:rPr>
          <w:rFonts w:ascii="Trebuchet MS" w:hAnsi="Trebuchet MS"/>
        </w:rPr>
        <w:t>M</w:t>
      </w:r>
      <w:r w:rsidR="006E69A1" w:rsidRPr="006E69A1">
        <w:rPr>
          <w:rFonts w:ascii="Trebuchet MS" w:hAnsi="Trebuchet MS"/>
        </w:rPr>
        <w:t>engganggu kesehatan mental karena tanaman hijanu pastinya dapat memberikan dampak positif pada kesehatan mental dan kesejahteraan manusia, namun karna kurangnya penghijauan maka secara langsung mengurangi akses masyarakat untuk berinteraksi dengan alam dan hilanglah sumber kebugaran fisik dan menta</w:t>
      </w:r>
      <w:r>
        <w:rPr>
          <w:rFonts w:ascii="Trebuchet MS" w:hAnsi="Trebuchet MS"/>
        </w:rPr>
        <w:t>.</w:t>
      </w:r>
    </w:p>
    <w:p w14:paraId="25E84EB5" w14:textId="477B37EB" w:rsidR="006E69A1" w:rsidRPr="007A0731" w:rsidRDefault="006E69A1" w:rsidP="007A0731">
      <w:pPr>
        <w:spacing w:after="0" w:line="240" w:lineRule="auto"/>
        <w:ind w:left="1200"/>
        <w:jc w:val="both"/>
        <w:rPr>
          <w:rFonts w:ascii="Trebuchet MS" w:hAnsi="Trebuchet MS"/>
        </w:rPr>
      </w:pPr>
      <w:r w:rsidRPr="007A0731">
        <w:rPr>
          <w:rFonts w:ascii="Trebuchet MS" w:hAnsi="Trebuchet MS"/>
        </w:rPr>
        <w:t>(Mountrash Avatar Indonesia, 2023).</w:t>
      </w:r>
    </w:p>
    <w:p w14:paraId="4B2B0D0E" w14:textId="77777777" w:rsidR="007A0731" w:rsidRDefault="007A0731" w:rsidP="007A0731">
      <w:pPr>
        <w:pStyle w:val="ListParagraph"/>
        <w:spacing w:after="0" w:line="240" w:lineRule="auto"/>
        <w:jc w:val="both"/>
        <w:rPr>
          <w:rFonts w:ascii="Trebuchet MS" w:hAnsi="Trebuchet MS"/>
        </w:rPr>
      </w:pPr>
    </w:p>
    <w:p w14:paraId="04942308" w14:textId="77777777" w:rsidR="007A0731" w:rsidRDefault="007A0731" w:rsidP="007A0731">
      <w:pPr>
        <w:pStyle w:val="ListParagraph"/>
        <w:numPr>
          <w:ilvl w:val="0"/>
          <w:numId w:val="16"/>
        </w:numPr>
        <w:spacing w:after="0" w:line="240" w:lineRule="auto"/>
        <w:jc w:val="both"/>
        <w:rPr>
          <w:rFonts w:ascii="Trebuchet MS" w:hAnsi="Trebuchet MS"/>
        </w:rPr>
      </w:pPr>
      <w:r w:rsidRPr="007A0731">
        <w:rPr>
          <w:rFonts w:ascii="Trebuchet MS" w:hAnsi="Trebuchet MS"/>
        </w:rPr>
        <w:t>Manfaat Penghijauan</w:t>
      </w:r>
    </w:p>
    <w:p w14:paraId="6031CE88" w14:textId="77777777" w:rsidR="007A0731" w:rsidRDefault="006E69A1" w:rsidP="007A0731">
      <w:pPr>
        <w:pStyle w:val="ListParagraph"/>
        <w:spacing w:after="0" w:line="240" w:lineRule="auto"/>
        <w:ind w:left="1080" w:firstLine="480"/>
        <w:jc w:val="both"/>
        <w:rPr>
          <w:rFonts w:ascii="Trebuchet MS" w:hAnsi="Trebuchet MS"/>
        </w:rPr>
      </w:pPr>
      <w:r w:rsidRPr="007A0731">
        <w:rPr>
          <w:rFonts w:ascii="Trebuchet MS" w:hAnsi="Trebuchet MS"/>
        </w:rPr>
        <w:t>Penghijaun memiliki dampak yang luar biasa, dampak yang bisa kita peroleh dari penghijauan adalah</w:t>
      </w:r>
      <w:r w:rsidR="007A0731">
        <w:rPr>
          <w:rFonts w:ascii="Trebuchet MS" w:hAnsi="Trebuchet MS"/>
        </w:rPr>
        <w:t>:</w:t>
      </w:r>
    </w:p>
    <w:p w14:paraId="7C714976" w14:textId="4F828541"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M</w:t>
      </w:r>
      <w:r w:rsidR="006E69A1" w:rsidRPr="007A0731">
        <w:rPr>
          <w:rFonts w:ascii="Trebuchet MS" w:hAnsi="Trebuchet MS"/>
        </w:rPr>
        <w:t>encegah terjadinya banjir karna kita ketahui akar pohon dapat menyerap air dan menyimpannya di dalam tanah.</w:t>
      </w:r>
    </w:p>
    <w:p w14:paraId="4733573A" w14:textId="77777777"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M</w:t>
      </w:r>
      <w:r w:rsidR="006E69A1" w:rsidRPr="007A0731">
        <w:rPr>
          <w:rFonts w:ascii="Trebuchet MS" w:hAnsi="Trebuchet MS"/>
        </w:rPr>
        <w:t>enjaga kwalitas air karna air dikunci oleh akar pohon dan pohon terasa lebi segar dan terlihat lebih jernih dari pada air tanah biasa.</w:t>
      </w:r>
    </w:p>
    <w:p w14:paraId="6B1A7502" w14:textId="77777777"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M</w:t>
      </w:r>
      <w:r w:rsidR="006E69A1" w:rsidRPr="007A0731">
        <w:rPr>
          <w:rFonts w:ascii="Trebuchet MS" w:hAnsi="Trebuchet MS"/>
        </w:rPr>
        <w:t>enyurangi polusi udara, karena pohon dalam proses foto sintesisnya memerlukan bahan baku karbodiaoksida (CO2) yang merupakan gas pencemaran udara.</w:t>
      </w:r>
    </w:p>
    <w:p w14:paraId="230ED1E0" w14:textId="77777777"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M</w:t>
      </w:r>
      <w:r w:rsidR="006E69A1" w:rsidRPr="007A0731">
        <w:rPr>
          <w:rFonts w:ascii="Trebuchet MS" w:hAnsi="Trebuchet MS"/>
        </w:rPr>
        <w:t>engurangi dampak hujan asap.</w:t>
      </w:r>
    </w:p>
    <w:p w14:paraId="5B9588A1" w14:textId="77777777"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M</w:t>
      </w:r>
      <w:r w:rsidR="006E69A1" w:rsidRPr="007A0731">
        <w:rPr>
          <w:rFonts w:ascii="Trebuchet MS" w:hAnsi="Trebuchet MS"/>
        </w:rPr>
        <w:t>encegah perubahan iklim. Keenam adalah melindungi satwa.</w:t>
      </w:r>
    </w:p>
    <w:p w14:paraId="2CC4C125" w14:textId="77777777"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A</w:t>
      </w:r>
      <w:r w:rsidR="006E69A1" w:rsidRPr="007A0731">
        <w:rPr>
          <w:rFonts w:ascii="Trebuchet MS" w:hAnsi="Trebuchet MS"/>
        </w:rPr>
        <w:t>lternatif sarana belajar.</w:t>
      </w:r>
    </w:p>
    <w:p w14:paraId="580BAF0D" w14:textId="77777777"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T</w:t>
      </w:r>
      <w:r w:rsidR="006E69A1" w:rsidRPr="007A0731">
        <w:rPr>
          <w:rFonts w:ascii="Trebuchet MS" w:hAnsi="Trebuchet MS"/>
        </w:rPr>
        <w:t>empat wisata.</w:t>
      </w:r>
    </w:p>
    <w:p w14:paraId="3E07EFDA" w14:textId="77777777"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M</w:t>
      </w:r>
      <w:r w:rsidR="006E69A1" w:rsidRPr="007A0731">
        <w:rPr>
          <w:rFonts w:ascii="Trebuchet MS" w:hAnsi="Trebuchet MS"/>
        </w:rPr>
        <w:t>enjaga kelestarian hutan hujan tropis.</w:t>
      </w:r>
    </w:p>
    <w:p w14:paraId="485C4EAD" w14:textId="77777777"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S</w:t>
      </w:r>
      <w:r w:rsidR="006E69A1" w:rsidRPr="007A0731">
        <w:rPr>
          <w:rFonts w:ascii="Trebuchet MS" w:hAnsi="Trebuchet MS"/>
        </w:rPr>
        <w:t>arana terapi kesehatan</w:t>
      </w:r>
      <w:r>
        <w:rPr>
          <w:rFonts w:ascii="Trebuchet MS" w:hAnsi="Trebuchet MS"/>
        </w:rPr>
        <w:t>.</w:t>
      </w:r>
    </w:p>
    <w:p w14:paraId="4810E3E1" w14:textId="77777777"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M</w:t>
      </w:r>
      <w:r w:rsidR="006E69A1" w:rsidRPr="007A0731">
        <w:rPr>
          <w:rFonts w:ascii="Trebuchet MS" w:hAnsi="Trebuchet MS"/>
        </w:rPr>
        <w:t>engurangi debu di udara sehingga mencegah masalah pernapasan.</w:t>
      </w:r>
    </w:p>
    <w:p w14:paraId="2F0C8FA8" w14:textId="519F66F8" w:rsidR="007A0731" w:rsidRDefault="007A0731" w:rsidP="007A0731">
      <w:pPr>
        <w:pStyle w:val="ListParagraph"/>
        <w:numPr>
          <w:ilvl w:val="0"/>
          <w:numId w:val="19"/>
        </w:numPr>
        <w:spacing w:after="0" w:line="240" w:lineRule="auto"/>
        <w:ind w:left="1418" w:hanging="284"/>
        <w:jc w:val="both"/>
        <w:rPr>
          <w:rFonts w:ascii="Trebuchet MS" w:hAnsi="Trebuchet MS"/>
        </w:rPr>
      </w:pPr>
      <w:r>
        <w:rPr>
          <w:rFonts w:ascii="Trebuchet MS" w:hAnsi="Trebuchet MS"/>
        </w:rPr>
        <w:t>M</w:t>
      </w:r>
      <w:r w:rsidR="006E69A1" w:rsidRPr="007A0731">
        <w:rPr>
          <w:rFonts w:ascii="Trebuchet MS" w:hAnsi="Trebuchet MS"/>
        </w:rPr>
        <w:t>eredakan stress dan yang erakhir adalah yang ke tiga belas dapat meningkatkan produktivitas,(Orami, 2023).</w:t>
      </w:r>
    </w:p>
    <w:p w14:paraId="2C40AEEE" w14:textId="77777777" w:rsidR="007A0731" w:rsidRDefault="007A0731" w:rsidP="007A0731">
      <w:pPr>
        <w:spacing w:after="0" w:line="240" w:lineRule="auto"/>
        <w:ind w:left="1134"/>
        <w:jc w:val="both"/>
        <w:rPr>
          <w:rFonts w:ascii="Trebuchet MS" w:hAnsi="Trebuchet MS"/>
        </w:rPr>
      </w:pPr>
    </w:p>
    <w:p w14:paraId="1E879664" w14:textId="08D69C8E" w:rsidR="006E69A1" w:rsidRPr="007A0731" w:rsidRDefault="006E69A1" w:rsidP="007A0731">
      <w:pPr>
        <w:spacing w:after="0" w:line="240" w:lineRule="auto"/>
        <w:ind w:left="1134" w:firstLine="426"/>
        <w:jc w:val="both"/>
        <w:rPr>
          <w:rFonts w:ascii="Trebuchet MS" w:hAnsi="Trebuchet MS"/>
        </w:rPr>
      </w:pPr>
      <w:r w:rsidRPr="007A0731">
        <w:rPr>
          <w:rFonts w:ascii="Trebuchet MS" w:hAnsi="Trebuchet MS"/>
        </w:rPr>
        <w:t xml:space="preserve">Penghijauan dapat dilakukan dengan mudah, yaitu bisa dengan cara menanam pohon di pot. Atau juga bisa menggunkana tanaman hias atau bahkan Tanaman Obat Keluarga (TOGA). Kita ketahui manfaat dari TOGA sangat banyak khususnya untuk kesehatan, dan manfaatnya disesuaikan dengan jenis tanaman yang di tanam. </w:t>
      </w:r>
      <w:r w:rsidRPr="007A0731">
        <w:rPr>
          <w:rFonts w:ascii="Trebuchet MS" w:hAnsi="Trebuchet MS"/>
        </w:rPr>
        <w:lastRenderedPageBreak/>
        <w:t>Mahasiswa KKN Universitas Muhammadiyah Tangerang yang berlokasi din Keurahan sudimara barat mengusungkan Program kerjanya untuk memberikan dan memperkenalkan jenis tanaman yang bermanfaat banyak bagi kesehatan. Karna tanaman bukan hanya untuk memanjakan mata, dan sebagainya namun juga merupakan salah satu yang dapat menjadi obat atau menjaga manusia agar tetap sehat. Salah satu jenis tanaman yang di usungkan oleh KKN Universitas Muhammadiyah tanggerang kelurahan sudimara barat kecamatan Ciledug kota tanferang adalah Pucuk Merah.</w:t>
      </w:r>
    </w:p>
    <w:p w14:paraId="4C95FE60" w14:textId="27369FB6" w:rsidR="007A0731" w:rsidRDefault="006E69A1" w:rsidP="007A0731">
      <w:pPr>
        <w:pStyle w:val="ListParagraph"/>
        <w:numPr>
          <w:ilvl w:val="0"/>
          <w:numId w:val="15"/>
        </w:numPr>
        <w:spacing w:after="0" w:line="240" w:lineRule="auto"/>
        <w:jc w:val="both"/>
        <w:rPr>
          <w:rFonts w:ascii="Trebuchet MS" w:hAnsi="Trebuchet MS"/>
        </w:rPr>
      </w:pPr>
      <w:r>
        <w:rPr>
          <w:rFonts w:ascii="Trebuchet MS" w:hAnsi="Trebuchet MS"/>
        </w:rPr>
        <w:t>Tanaman Pucuk Merah</w:t>
      </w:r>
    </w:p>
    <w:p w14:paraId="2AEF8AD3" w14:textId="4F4F54E2" w:rsidR="007A0731" w:rsidRPr="007A0731" w:rsidRDefault="007A0731" w:rsidP="007A0731">
      <w:pPr>
        <w:pStyle w:val="ListParagraph"/>
        <w:numPr>
          <w:ilvl w:val="0"/>
          <w:numId w:val="21"/>
        </w:numPr>
        <w:spacing w:after="0" w:line="240" w:lineRule="auto"/>
        <w:jc w:val="both"/>
        <w:rPr>
          <w:rFonts w:ascii="Trebuchet MS" w:hAnsi="Trebuchet MS"/>
        </w:rPr>
      </w:pPr>
      <w:r>
        <w:rPr>
          <w:rFonts w:ascii="Trebuchet MS" w:hAnsi="Trebuchet MS"/>
        </w:rPr>
        <w:t>Pengertian</w:t>
      </w:r>
    </w:p>
    <w:p w14:paraId="36524757" w14:textId="77777777" w:rsidR="007A0731" w:rsidRDefault="006E69A1" w:rsidP="007A0731">
      <w:pPr>
        <w:pStyle w:val="ListParagraph"/>
        <w:spacing w:after="0" w:line="240" w:lineRule="auto"/>
        <w:ind w:left="1134" w:firstLine="426"/>
        <w:jc w:val="both"/>
        <w:rPr>
          <w:rFonts w:ascii="Trebuchet MS" w:hAnsi="Trebuchet MS"/>
        </w:rPr>
      </w:pPr>
      <w:r w:rsidRPr="006E69A1">
        <w:rPr>
          <w:rFonts w:ascii="Trebuchet MS" w:hAnsi="Trebuchet MS"/>
        </w:rPr>
        <w:t xml:space="preserve">Pucuk Merah dikenal juga sebagai </w:t>
      </w:r>
      <w:r w:rsidRPr="006E69A1">
        <w:rPr>
          <w:rFonts w:ascii="Trebuchet MS" w:hAnsi="Trebuchet MS"/>
          <w:i/>
          <w:iCs/>
        </w:rPr>
        <w:t>Syzygium Myrtifolium</w:t>
      </w:r>
      <w:r w:rsidRPr="006E69A1">
        <w:rPr>
          <w:rFonts w:ascii="Trebuchet MS" w:hAnsi="Trebuchet MS"/>
        </w:rPr>
        <w:t>atau dalam bahasa lokal sebagai daun pucuk merah, pucuk merah adalah tanaman yang sering digunakan sebagai tanaman hias. Selain mempunyai manfaat esstetika, pucuk merah juga memiliki sejumlah manfaat kesehatan sangat bermanfaat. Tanaman ini memiliki daun berbentui lancet yang tumbuh rapat antara satu dengan yang lainnya, pada bagian atas daunnya yang memiliki warna merah. Daun-daun pada tanaman ini akan mengeluarkan warna merah menyala yang cantik saat masih mudah. Namun seiring bertambahnya usianya, warna daun ini akan berubah menjadi hijau.</w:t>
      </w:r>
    </w:p>
    <w:p w14:paraId="41035C18" w14:textId="77777777" w:rsidR="007A0731" w:rsidRDefault="007A0731" w:rsidP="007A0731">
      <w:pPr>
        <w:pStyle w:val="ListParagraph"/>
        <w:numPr>
          <w:ilvl w:val="0"/>
          <w:numId w:val="21"/>
        </w:numPr>
        <w:spacing w:after="0" w:line="240" w:lineRule="auto"/>
        <w:jc w:val="both"/>
        <w:rPr>
          <w:rFonts w:ascii="Trebuchet MS" w:hAnsi="Trebuchet MS"/>
        </w:rPr>
      </w:pPr>
      <w:r>
        <w:rPr>
          <w:rFonts w:ascii="Trebuchet MS" w:hAnsi="Trebuchet MS"/>
        </w:rPr>
        <w:t>Manfaat</w:t>
      </w:r>
    </w:p>
    <w:p w14:paraId="1AAB0E7E" w14:textId="77777777" w:rsidR="007A0731" w:rsidRDefault="006E69A1" w:rsidP="007A0731">
      <w:pPr>
        <w:pStyle w:val="ListParagraph"/>
        <w:spacing w:after="0" w:line="240" w:lineRule="auto"/>
        <w:ind w:left="1080" w:firstLine="480"/>
        <w:jc w:val="both"/>
        <w:rPr>
          <w:rFonts w:ascii="Trebuchet MS" w:hAnsi="Trebuchet MS"/>
        </w:rPr>
      </w:pPr>
      <w:r w:rsidRPr="007A0731">
        <w:rPr>
          <w:rFonts w:ascii="Trebuchet MS" w:hAnsi="Trebuchet MS"/>
        </w:rPr>
        <w:t>Pucuk merah mempunyai dua belas manfaat untuk baik untuk kesehatan maupun yang lainnya, y</w:t>
      </w:r>
      <w:r w:rsidR="007A0731">
        <w:rPr>
          <w:rFonts w:ascii="Trebuchet MS" w:hAnsi="Trebuchet MS"/>
        </w:rPr>
        <w:t>aitu:</w:t>
      </w:r>
    </w:p>
    <w:p w14:paraId="3CE62FCF" w14:textId="77777777" w:rsidR="007A0731" w:rsidRDefault="007A0731" w:rsidP="007A0731">
      <w:pPr>
        <w:pStyle w:val="ListParagraph"/>
        <w:numPr>
          <w:ilvl w:val="0"/>
          <w:numId w:val="22"/>
        </w:numPr>
        <w:spacing w:after="0" w:line="240" w:lineRule="auto"/>
        <w:ind w:left="1418"/>
        <w:jc w:val="both"/>
        <w:rPr>
          <w:rFonts w:ascii="Trebuchet MS" w:hAnsi="Trebuchet MS"/>
        </w:rPr>
      </w:pPr>
      <w:r>
        <w:rPr>
          <w:rFonts w:ascii="Trebuchet MS" w:hAnsi="Trebuchet MS"/>
        </w:rPr>
        <w:t>M</w:t>
      </w:r>
      <w:r w:rsidR="006E69A1" w:rsidRPr="007A0731">
        <w:rPr>
          <w:rFonts w:ascii="Trebuchet MS" w:hAnsi="Trebuchet MS"/>
        </w:rPr>
        <w:t>encegah pertumbuhan sel kanker, karena kandungan senyawa asam betulinat dan triterpenoid dalam ekstrak pucuk merah bisa membantu membunuh sel kanker sekaligus menghambat penyebarannya.</w:t>
      </w:r>
    </w:p>
    <w:p w14:paraId="1A64E2D3" w14:textId="77777777" w:rsidR="007A0731" w:rsidRDefault="007A0731" w:rsidP="007A0731">
      <w:pPr>
        <w:pStyle w:val="ListParagraph"/>
        <w:numPr>
          <w:ilvl w:val="0"/>
          <w:numId w:val="22"/>
        </w:numPr>
        <w:spacing w:after="0" w:line="240" w:lineRule="auto"/>
        <w:ind w:left="1418"/>
        <w:jc w:val="both"/>
        <w:rPr>
          <w:rFonts w:ascii="Trebuchet MS" w:hAnsi="Trebuchet MS"/>
        </w:rPr>
      </w:pPr>
      <w:r>
        <w:rPr>
          <w:rFonts w:ascii="Trebuchet MS" w:hAnsi="Trebuchet MS"/>
        </w:rPr>
        <w:t>M</w:t>
      </w:r>
      <w:r w:rsidR="006E69A1" w:rsidRPr="007A0731">
        <w:rPr>
          <w:rFonts w:ascii="Trebuchet MS" w:hAnsi="Trebuchet MS"/>
        </w:rPr>
        <w:t>encegah keracunan makanan, karena pucuk merah juga mengandung senyawa antimikroba yang mana manfaatnya adalah dapat melindungi sistem pencernaan dari bakteri yang masuk ke makanan.</w:t>
      </w:r>
    </w:p>
    <w:p w14:paraId="3509135E" w14:textId="77777777" w:rsidR="00981701" w:rsidRDefault="007A0731" w:rsidP="007A0731">
      <w:pPr>
        <w:pStyle w:val="ListParagraph"/>
        <w:numPr>
          <w:ilvl w:val="0"/>
          <w:numId w:val="22"/>
        </w:numPr>
        <w:spacing w:after="0" w:line="240" w:lineRule="auto"/>
        <w:ind w:left="1418"/>
        <w:jc w:val="both"/>
        <w:rPr>
          <w:rFonts w:ascii="Trebuchet MS" w:hAnsi="Trebuchet MS"/>
        </w:rPr>
      </w:pPr>
      <w:r>
        <w:rPr>
          <w:rFonts w:ascii="Trebuchet MS" w:hAnsi="Trebuchet MS"/>
        </w:rPr>
        <w:t>D</w:t>
      </w:r>
      <w:r w:rsidR="006E69A1" w:rsidRPr="007A0731">
        <w:rPr>
          <w:rFonts w:ascii="Trebuchet MS" w:hAnsi="Trebuchet MS"/>
        </w:rPr>
        <w:t xml:space="preserve">apat mengatasi gejala </w:t>
      </w:r>
      <w:r w:rsidR="006E69A1" w:rsidRPr="007A0731">
        <w:rPr>
          <w:rFonts w:ascii="Trebuchet MS" w:hAnsi="Trebuchet MS"/>
          <w:i/>
          <w:iCs/>
        </w:rPr>
        <w:t>Irritable Bowel Syndrome,</w:t>
      </w:r>
      <w:r w:rsidR="006E69A1" w:rsidRPr="007A0731">
        <w:rPr>
          <w:rFonts w:ascii="Trebuchet MS" w:hAnsi="Trebuchet MS"/>
        </w:rPr>
        <w:t xml:space="preserve"> pucuk merah tidak hanya dapat membunuh banteri namun juga dapat bersifat sebagai obat untuk diare, dan juga dapat berupa </w:t>
      </w:r>
      <w:r w:rsidR="006E69A1" w:rsidRPr="007A0731">
        <w:rPr>
          <w:rFonts w:ascii="Trebuchet MS" w:hAnsi="Trebuchet MS"/>
          <w:i/>
          <w:iCs/>
        </w:rPr>
        <w:t>antispasmodik</w:t>
      </w:r>
      <w:r w:rsidR="006E69A1" w:rsidRPr="007A0731">
        <w:rPr>
          <w:rFonts w:ascii="Trebuchet MS" w:hAnsi="Trebuchet MS"/>
        </w:rPr>
        <w:t xml:space="preserve"> yang baik dengan membantu merelaksasikan otot di dinding usus.</w:t>
      </w:r>
    </w:p>
    <w:p w14:paraId="2D0022B0" w14:textId="77777777" w:rsidR="00981701" w:rsidRDefault="00981701" w:rsidP="007A0731">
      <w:pPr>
        <w:pStyle w:val="ListParagraph"/>
        <w:numPr>
          <w:ilvl w:val="0"/>
          <w:numId w:val="22"/>
        </w:numPr>
        <w:spacing w:after="0" w:line="240" w:lineRule="auto"/>
        <w:ind w:left="1418"/>
        <w:jc w:val="both"/>
        <w:rPr>
          <w:rFonts w:ascii="Trebuchet MS" w:hAnsi="Trebuchet MS"/>
        </w:rPr>
      </w:pPr>
      <w:r>
        <w:rPr>
          <w:rFonts w:ascii="Trebuchet MS" w:hAnsi="Trebuchet MS"/>
        </w:rPr>
        <w:t>D</w:t>
      </w:r>
      <w:r w:rsidR="006E69A1" w:rsidRPr="007A0731">
        <w:rPr>
          <w:rFonts w:ascii="Trebuchet MS" w:hAnsi="Trebuchet MS"/>
        </w:rPr>
        <w:t>apat memperkuat imun, karena pucuk merah menandung anti oksidan yang mana manfaatnya mampu melindungi tubuh dari kerusakan oksidatif akibat penumpukan radikal bebas berlebihan.</w:t>
      </w:r>
    </w:p>
    <w:p w14:paraId="30CE2898" w14:textId="77777777" w:rsidR="00981701" w:rsidRDefault="00981701" w:rsidP="007A0731">
      <w:pPr>
        <w:pStyle w:val="ListParagraph"/>
        <w:numPr>
          <w:ilvl w:val="0"/>
          <w:numId w:val="22"/>
        </w:numPr>
        <w:spacing w:after="0" w:line="240" w:lineRule="auto"/>
        <w:ind w:left="1418"/>
        <w:jc w:val="both"/>
        <w:rPr>
          <w:rFonts w:ascii="Trebuchet MS" w:hAnsi="Trebuchet MS"/>
        </w:rPr>
      </w:pPr>
      <w:r>
        <w:rPr>
          <w:rFonts w:ascii="Trebuchet MS" w:hAnsi="Trebuchet MS"/>
        </w:rPr>
        <w:t>M</w:t>
      </w:r>
      <w:r w:rsidR="006E69A1" w:rsidRPr="007A0731">
        <w:rPr>
          <w:rFonts w:ascii="Trebuchet MS" w:hAnsi="Trebuchet MS"/>
        </w:rPr>
        <w:t>ampu menurunkan kadar gulah darah, pucuk merah mengandung senyawa aktif steroid dan terpenoid yang mana kandungan ini bisa saja mempengaruhi penurunan kadar glukosa dalam darah pagi penderita diabetes militus (DM).</w:t>
      </w:r>
    </w:p>
    <w:p w14:paraId="60900407" w14:textId="77777777" w:rsidR="00981701" w:rsidRDefault="00981701" w:rsidP="007A0731">
      <w:pPr>
        <w:pStyle w:val="ListParagraph"/>
        <w:numPr>
          <w:ilvl w:val="0"/>
          <w:numId w:val="22"/>
        </w:numPr>
        <w:spacing w:after="0" w:line="240" w:lineRule="auto"/>
        <w:ind w:left="1418"/>
        <w:jc w:val="both"/>
        <w:rPr>
          <w:rFonts w:ascii="Trebuchet MS" w:hAnsi="Trebuchet MS"/>
        </w:rPr>
      </w:pPr>
      <w:r>
        <w:rPr>
          <w:rFonts w:ascii="Trebuchet MS" w:hAnsi="Trebuchet MS"/>
        </w:rPr>
        <w:t>M</w:t>
      </w:r>
      <w:r w:rsidR="006E69A1" w:rsidRPr="007A0731">
        <w:rPr>
          <w:rFonts w:ascii="Trebuchet MS" w:hAnsi="Trebuchet MS"/>
        </w:rPr>
        <w:t>enurunkan kadar asam urat, seperti halnya daun salam pucuk merah juga dapat digunkan untuk menurunkan kadar asam urat.</w:t>
      </w:r>
    </w:p>
    <w:p w14:paraId="14725A88" w14:textId="77777777" w:rsidR="00981701" w:rsidRDefault="00981701" w:rsidP="007A0731">
      <w:pPr>
        <w:pStyle w:val="ListParagraph"/>
        <w:numPr>
          <w:ilvl w:val="0"/>
          <w:numId w:val="22"/>
        </w:numPr>
        <w:spacing w:after="0" w:line="240" w:lineRule="auto"/>
        <w:ind w:left="1418"/>
        <w:jc w:val="both"/>
        <w:rPr>
          <w:rFonts w:ascii="Trebuchet MS" w:hAnsi="Trebuchet MS"/>
        </w:rPr>
      </w:pPr>
      <w:r>
        <w:rPr>
          <w:rFonts w:ascii="Trebuchet MS" w:hAnsi="Trebuchet MS"/>
        </w:rPr>
        <w:t>M</w:t>
      </w:r>
      <w:r w:rsidR="006E69A1" w:rsidRPr="007A0731">
        <w:rPr>
          <w:rFonts w:ascii="Trebuchet MS" w:hAnsi="Trebuchet MS"/>
        </w:rPr>
        <w:t>enyerap karbon dioksida, tanaman pucuk merah juga memiliki kemampuan dalam menyerap karbondioksida, dengan demikian akan merasa udara akan terasa lebih segar dan bersih</w:t>
      </w:r>
      <w:r>
        <w:rPr>
          <w:rFonts w:ascii="Trebuchet MS" w:hAnsi="Trebuchet MS"/>
        </w:rPr>
        <w:t>.</w:t>
      </w:r>
    </w:p>
    <w:p w14:paraId="4ECC0E80" w14:textId="77777777" w:rsidR="00981701" w:rsidRDefault="00981701" w:rsidP="007A0731">
      <w:pPr>
        <w:pStyle w:val="ListParagraph"/>
        <w:numPr>
          <w:ilvl w:val="0"/>
          <w:numId w:val="22"/>
        </w:numPr>
        <w:spacing w:after="0" w:line="240" w:lineRule="auto"/>
        <w:ind w:left="1418"/>
        <w:jc w:val="both"/>
        <w:rPr>
          <w:rFonts w:ascii="Trebuchet MS" w:hAnsi="Trebuchet MS"/>
        </w:rPr>
      </w:pPr>
      <w:r>
        <w:rPr>
          <w:rFonts w:ascii="Trebuchet MS" w:hAnsi="Trebuchet MS"/>
        </w:rPr>
        <w:t>M</w:t>
      </w:r>
      <w:r w:rsidR="006E69A1" w:rsidRPr="007A0731">
        <w:rPr>
          <w:rFonts w:ascii="Trebuchet MS" w:hAnsi="Trebuchet MS"/>
        </w:rPr>
        <w:t>encegah longsor di perbukitan, karenan tanaman ini bisa tumbuh menjadi besar dan juga memiliki struktur akar tunggung yang kuat sehingga mampu menghujam tanah dengan kokoh untuk menopang batang pohon yang besar.</w:t>
      </w:r>
    </w:p>
    <w:p w14:paraId="48321D88" w14:textId="77777777" w:rsidR="00981701" w:rsidRDefault="00981701" w:rsidP="007A0731">
      <w:pPr>
        <w:pStyle w:val="ListParagraph"/>
        <w:numPr>
          <w:ilvl w:val="0"/>
          <w:numId w:val="22"/>
        </w:numPr>
        <w:spacing w:after="0" w:line="240" w:lineRule="auto"/>
        <w:ind w:left="1418"/>
        <w:jc w:val="both"/>
        <w:rPr>
          <w:rFonts w:ascii="Trebuchet MS" w:hAnsi="Trebuchet MS"/>
        </w:rPr>
      </w:pPr>
      <w:r>
        <w:rPr>
          <w:rFonts w:ascii="Trebuchet MS" w:hAnsi="Trebuchet MS"/>
        </w:rPr>
        <w:lastRenderedPageBreak/>
        <w:t>B</w:t>
      </w:r>
      <w:r w:rsidR="006E69A1" w:rsidRPr="007A0731">
        <w:rPr>
          <w:rFonts w:ascii="Trebuchet MS" w:hAnsi="Trebuchet MS"/>
        </w:rPr>
        <w:t>isa menyimpan cadangan air saat kemarau, karna akar dan pohonnya bisa tumbuh besar sehingga tanaman pucuk merah ini sehingga mampu menyerap air hujan dan menjadikannya sebagai cadangan air untuk musim kemarau.</w:t>
      </w:r>
    </w:p>
    <w:p w14:paraId="4FF6F399" w14:textId="77777777" w:rsidR="00981701" w:rsidRDefault="00981701" w:rsidP="007A0731">
      <w:pPr>
        <w:pStyle w:val="ListParagraph"/>
        <w:numPr>
          <w:ilvl w:val="0"/>
          <w:numId w:val="22"/>
        </w:numPr>
        <w:spacing w:after="0" w:line="240" w:lineRule="auto"/>
        <w:ind w:left="1418"/>
        <w:jc w:val="both"/>
        <w:rPr>
          <w:rFonts w:ascii="Trebuchet MS" w:hAnsi="Trebuchet MS"/>
        </w:rPr>
      </w:pPr>
      <w:r>
        <w:rPr>
          <w:rFonts w:ascii="Trebuchet MS" w:hAnsi="Trebuchet MS"/>
        </w:rPr>
        <w:t>M</w:t>
      </w:r>
      <w:r w:rsidR="006E69A1" w:rsidRPr="007A0731">
        <w:rPr>
          <w:rFonts w:ascii="Trebuchet MS" w:hAnsi="Trebuchet MS"/>
        </w:rPr>
        <w:t>engharumkan ruangan, dikarenakan mengandung minyak atsiri yang mana memiliki aroma khas didalamnya.</w:t>
      </w:r>
    </w:p>
    <w:p w14:paraId="2603E57A" w14:textId="77777777" w:rsidR="00981701" w:rsidRDefault="00981701" w:rsidP="007A0731">
      <w:pPr>
        <w:pStyle w:val="ListParagraph"/>
        <w:numPr>
          <w:ilvl w:val="0"/>
          <w:numId w:val="22"/>
        </w:numPr>
        <w:spacing w:after="0" w:line="240" w:lineRule="auto"/>
        <w:ind w:left="1418"/>
        <w:jc w:val="both"/>
        <w:rPr>
          <w:rFonts w:ascii="Trebuchet MS" w:hAnsi="Trebuchet MS"/>
        </w:rPr>
      </w:pPr>
      <w:r>
        <w:rPr>
          <w:rFonts w:ascii="Trebuchet MS" w:hAnsi="Trebuchet MS"/>
        </w:rPr>
        <w:t>P</w:t>
      </w:r>
      <w:r w:rsidR="006E69A1" w:rsidRPr="007A0731">
        <w:rPr>
          <w:rFonts w:ascii="Trebuchet MS" w:hAnsi="Trebuchet MS"/>
        </w:rPr>
        <w:t>ewarna makanan alami, pucuk merah mampu memberikan perawana orange merah pada makanan pada saat pucuk merah direbus dan airrnya berubah warna.</w:t>
      </w:r>
    </w:p>
    <w:p w14:paraId="06E66DCF" w14:textId="77777777" w:rsidR="00981701" w:rsidRDefault="00981701" w:rsidP="007A0731">
      <w:pPr>
        <w:pStyle w:val="ListParagraph"/>
        <w:numPr>
          <w:ilvl w:val="0"/>
          <w:numId w:val="22"/>
        </w:numPr>
        <w:spacing w:after="0" w:line="240" w:lineRule="auto"/>
        <w:ind w:left="1418"/>
        <w:jc w:val="both"/>
        <w:rPr>
          <w:rFonts w:ascii="Trebuchet MS" w:hAnsi="Trebuchet MS"/>
        </w:rPr>
      </w:pPr>
      <w:r>
        <w:rPr>
          <w:rFonts w:ascii="Trebuchet MS" w:hAnsi="Trebuchet MS"/>
        </w:rPr>
        <w:t>S</w:t>
      </w:r>
      <w:r w:rsidR="006E69A1" w:rsidRPr="007A0731">
        <w:rPr>
          <w:rFonts w:ascii="Trebuchet MS" w:hAnsi="Trebuchet MS"/>
        </w:rPr>
        <w:t>ebagai pagar tanaman hidup, jika merawat tanaman pucuk merah dengan benar makan pucuk merah mampu tumbuh menjadi tinggi dan besar hingga mencapai tujuh meter dengan diameter 30 cm, sehingga dapat digunakan sebagai pagar</w:t>
      </w:r>
      <w:r>
        <w:rPr>
          <w:rFonts w:ascii="Trebuchet MS" w:hAnsi="Trebuchet MS"/>
        </w:rPr>
        <w:t>.</w:t>
      </w:r>
    </w:p>
    <w:p w14:paraId="051C93FF" w14:textId="6DAFA8AA" w:rsidR="006E69A1" w:rsidRDefault="006E69A1" w:rsidP="00981701">
      <w:pPr>
        <w:spacing w:after="0" w:line="240" w:lineRule="auto"/>
        <w:ind w:left="1058"/>
        <w:jc w:val="both"/>
        <w:rPr>
          <w:rFonts w:ascii="Trebuchet MS" w:hAnsi="Trebuchet MS"/>
        </w:rPr>
      </w:pPr>
      <w:r w:rsidRPr="00981701">
        <w:rPr>
          <w:rFonts w:ascii="Trebuchet MS" w:hAnsi="Trebuchet MS"/>
        </w:rPr>
        <w:t>(Orami, 2023).</w:t>
      </w:r>
    </w:p>
    <w:p w14:paraId="37B1F25E" w14:textId="77777777" w:rsidR="00981701" w:rsidRPr="00981701" w:rsidRDefault="00981701" w:rsidP="00981701">
      <w:pPr>
        <w:spacing w:after="0" w:line="240" w:lineRule="auto"/>
        <w:ind w:left="1058"/>
        <w:jc w:val="both"/>
        <w:rPr>
          <w:rFonts w:ascii="Trebuchet MS" w:hAnsi="Trebuchet MS"/>
        </w:rPr>
      </w:pPr>
    </w:p>
    <w:p w14:paraId="46847180" w14:textId="659D74FF" w:rsidR="00BC3BA4" w:rsidRDefault="006E69A1" w:rsidP="00981701">
      <w:pPr>
        <w:pStyle w:val="ListParagraph"/>
        <w:numPr>
          <w:ilvl w:val="0"/>
          <w:numId w:val="15"/>
        </w:numPr>
        <w:tabs>
          <w:tab w:val="left" w:pos="993"/>
        </w:tabs>
        <w:spacing w:after="0" w:line="240" w:lineRule="auto"/>
        <w:jc w:val="both"/>
        <w:rPr>
          <w:rFonts w:ascii="Trebuchet MS" w:hAnsi="Trebuchet MS"/>
        </w:rPr>
      </w:pPr>
      <w:r>
        <w:rPr>
          <w:rFonts w:ascii="Trebuchet MS" w:hAnsi="Trebuchet MS"/>
        </w:rPr>
        <w:t>Pupuk Organik</w:t>
      </w:r>
      <w:r w:rsidR="00981701">
        <w:rPr>
          <w:rFonts w:ascii="Trebuchet MS" w:hAnsi="Trebuchet MS"/>
        </w:rPr>
        <w:t xml:space="preserve"> Cair</w:t>
      </w:r>
      <w:r>
        <w:rPr>
          <w:rFonts w:ascii="Trebuchet MS" w:hAnsi="Trebuchet MS"/>
        </w:rPr>
        <w:t xml:space="preserve"> (POC)</w:t>
      </w:r>
    </w:p>
    <w:p w14:paraId="29EA5D76" w14:textId="7C95D484" w:rsidR="00981701" w:rsidRDefault="00981701" w:rsidP="00B8259B">
      <w:pPr>
        <w:pStyle w:val="ListParagraph"/>
        <w:numPr>
          <w:ilvl w:val="0"/>
          <w:numId w:val="23"/>
        </w:numPr>
        <w:tabs>
          <w:tab w:val="left" w:pos="993"/>
        </w:tabs>
        <w:spacing w:after="0" w:line="240" w:lineRule="auto"/>
        <w:jc w:val="both"/>
        <w:rPr>
          <w:rFonts w:ascii="Trebuchet MS" w:hAnsi="Trebuchet MS"/>
        </w:rPr>
      </w:pPr>
      <w:r>
        <w:rPr>
          <w:rFonts w:ascii="Trebuchet MS" w:hAnsi="Trebuchet MS"/>
        </w:rPr>
        <w:t>Pengertian</w:t>
      </w:r>
    </w:p>
    <w:p w14:paraId="6EE9EB3E" w14:textId="3A658501" w:rsidR="00B8259B" w:rsidRDefault="00B8259B" w:rsidP="00B8259B">
      <w:pPr>
        <w:pStyle w:val="ListParagraph"/>
        <w:spacing w:after="0" w:line="240" w:lineRule="auto"/>
        <w:ind w:left="1080" w:firstLine="338"/>
        <w:jc w:val="both"/>
        <w:rPr>
          <w:rFonts w:ascii="Trebuchet MS" w:hAnsi="Trebuchet MS"/>
        </w:rPr>
      </w:pPr>
      <w:r>
        <w:rPr>
          <w:rFonts w:ascii="Trebuchet MS" w:hAnsi="Trebuchet MS"/>
        </w:rPr>
        <w:t>P</w:t>
      </w:r>
      <w:r w:rsidRPr="00B8259B">
        <w:rPr>
          <w:rFonts w:ascii="Trebuchet MS" w:hAnsi="Trebuchet MS"/>
        </w:rPr>
        <w:t>upuk organik cair merupakan larutan yang berisi berbagai zat yang</w:t>
      </w:r>
      <w:r>
        <w:rPr>
          <w:rFonts w:ascii="Trebuchet MS" w:hAnsi="Trebuchet MS"/>
        </w:rPr>
        <w:t xml:space="preserve"> </w:t>
      </w:r>
      <w:r w:rsidRPr="00B8259B">
        <w:rPr>
          <w:rFonts w:ascii="Trebuchet MS" w:hAnsi="Trebuchet MS"/>
        </w:rPr>
        <w:t>dibutuhkan untuk pertumbuhan tanaman. Pupuk organik cair dapat berasal dari sisa</w:t>
      </w:r>
      <w:r>
        <w:rPr>
          <w:rFonts w:ascii="Trebuchet MS" w:hAnsi="Trebuchet MS"/>
        </w:rPr>
        <w:t xml:space="preserve"> </w:t>
      </w:r>
      <w:r w:rsidRPr="00B8259B">
        <w:rPr>
          <w:rFonts w:ascii="Trebuchet MS" w:hAnsi="Trebuchet MS"/>
        </w:rPr>
        <w:t>limbah dapur, limbah kotoran, dan limbah sampahdedaunan. Pupuk organik cair</w:t>
      </w:r>
      <w:r>
        <w:rPr>
          <w:rFonts w:ascii="Trebuchet MS" w:hAnsi="Trebuchet MS"/>
        </w:rPr>
        <w:t xml:space="preserve"> </w:t>
      </w:r>
      <w:r w:rsidRPr="00B8259B">
        <w:rPr>
          <w:rFonts w:ascii="Trebuchet MS" w:hAnsi="Trebuchet MS"/>
        </w:rPr>
        <w:t>mengandung unsur hara, fosfor, nitrogen, dan kalium yang dibutuhkan oleh anaman</w:t>
      </w:r>
      <w:r>
        <w:rPr>
          <w:rFonts w:ascii="Trebuchet MS" w:hAnsi="Trebuchet MS"/>
        </w:rPr>
        <w:t xml:space="preserve"> </w:t>
      </w:r>
      <w:r w:rsidRPr="00B8259B">
        <w:rPr>
          <w:rFonts w:ascii="Trebuchet MS" w:hAnsi="Trebuchet MS"/>
        </w:rPr>
        <w:t>serta dapat memperbaiki unsur hara dalam tanah (Marlina, 2016).</w:t>
      </w:r>
    </w:p>
    <w:p w14:paraId="0C2F08B1" w14:textId="77777777" w:rsidR="00B8259B" w:rsidRPr="00B8259B" w:rsidRDefault="00B8259B" w:rsidP="00B8259B">
      <w:pPr>
        <w:pStyle w:val="ListParagraph"/>
        <w:spacing w:after="0" w:line="240" w:lineRule="auto"/>
        <w:ind w:left="1080" w:firstLine="338"/>
        <w:jc w:val="both"/>
        <w:rPr>
          <w:rFonts w:ascii="Trebuchet MS" w:hAnsi="Trebuchet MS"/>
        </w:rPr>
      </w:pPr>
    </w:p>
    <w:p w14:paraId="646ACC93" w14:textId="2456D79A" w:rsidR="00981701" w:rsidRDefault="00981701" w:rsidP="00981701">
      <w:pPr>
        <w:pStyle w:val="ListParagraph"/>
        <w:numPr>
          <w:ilvl w:val="0"/>
          <w:numId w:val="23"/>
        </w:numPr>
        <w:tabs>
          <w:tab w:val="left" w:pos="993"/>
        </w:tabs>
        <w:spacing w:after="0" w:line="240" w:lineRule="auto"/>
        <w:jc w:val="both"/>
        <w:rPr>
          <w:rFonts w:ascii="Trebuchet MS" w:hAnsi="Trebuchet MS"/>
        </w:rPr>
      </w:pPr>
      <w:r>
        <w:rPr>
          <w:rFonts w:ascii="Trebuchet MS" w:hAnsi="Trebuchet MS"/>
        </w:rPr>
        <w:t>Manfaat</w:t>
      </w:r>
    </w:p>
    <w:p w14:paraId="2546492C" w14:textId="7569D54C" w:rsidR="00B8259B" w:rsidRDefault="00B8259B" w:rsidP="00B8259B">
      <w:pPr>
        <w:pStyle w:val="ListParagraph"/>
        <w:numPr>
          <w:ilvl w:val="0"/>
          <w:numId w:val="24"/>
        </w:numPr>
        <w:tabs>
          <w:tab w:val="left" w:pos="993"/>
        </w:tabs>
        <w:spacing w:after="0" w:line="240" w:lineRule="auto"/>
        <w:jc w:val="both"/>
        <w:rPr>
          <w:rFonts w:ascii="Trebuchet MS" w:hAnsi="Trebuchet MS"/>
        </w:rPr>
      </w:pPr>
      <w:r w:rsidRPr="00B8259B">
        <w:rPr>
          <w:rFonts w:ascii="Trebuchet MS" w:hAnsi="Trebuchet MS"/>
        </w:rPr>
        <w:t>Meningkatkan kesuburan tanah</w:t>
      </w:r>
    </w:p>
    <w:p w14:paraId="1F8A79B0" w14:textId="43D14F86" w:rsidR="00B8259B" w:rsidRDefault="00B8259B" w:rsidP="00B8259B">
      <w:pPr>
        <w:pStyle w:val="ListParagraph"/>
        <w:numPr>
          <w:ilvl w:val="0"/>
          <w:numId w:val="24"/>
        </w:numPr>
        <w:tabs>
          <w:tab w:val="left" w:pos="993"/>
        </w:tabs>
        <w:spacing w:after="0" w:line="240" w:lineRule="auto"/>
        <w:jc w:val="both"/>
        <w:rPr>
          <w:rFonts w:ascii="Trebuchet MS" w:hAnsi="Trebuchet MS"/>
        </w:rPr>
      </w:pPr>
      <w:r w:rsidRPr="00B8259B">
        <w:rPr>
          <w:rFonts w:ascii="Trebuchet MS" w:hAnsi="Trebuchet MS"/>
        </w:rPr>
        <w:t>Menyediakan nutrisi yang seimbang</w:t>
      </w:r>
    </w:p>
    <w:p w14:paraId="46CF74FB" w14:textId="39B67481" w:rsidR="00B8259B" w:rsidRDefault="00B8259B" w:rsidP="00B8259B">
      <w:pPr>
        <w:pStyle w:val="ListParagraph"/>
        <w:numPr>
          <w:ilvl w:val="0"/>
          <w:numId w:val="24"/>
        </w:numPr>
        <w:tabs>
          <w:tab w:val="left" w:pos="993"/>
        </w:tabs>
        <w:spacing w:after="0" w:line="240" w:lineRule="auto"/>
        <w:jc w:val="both"/>
        <w:rPr>
          <w:rFonts w:ascii="Trebuchet MS" w:hAnsi="Trebuchet MS"/>
        </w:rPr>
      </w:pPr>
      <w:r w:rsidRPr="00B8259B">
        <w:rPr>
          <w:rFonts w:ascii="Trebuchet MS" w:hAnsi="Trebuchet MS"/>
        </w:rPr>
        <w:t>Meningkatkan kualitas hasil panen</w:t>
      </w:r>
    </w:p>
    <w:p w14:paraId="792968C6" w14:textId="442A37D8" w:rsidR="00B8259B" w:rsidRDefault="00B8259B" w:rsidP="00B8259B">
      <w:pPr>
        <w:pStyle w:val="ListParagraph"/>
        <w:numPr>
          <w:ilvl w:val="0"/>
          <w:numId w:val="24"/>
        </w:numPr>
        <w:tabs>
          <w:tab w:val="left" w:pos="993"/>
        </w:tabs>
        <w:spacing w:after="0" w:line="240" w:lineRule="auto"/>
        <w:jc w:val="both"/>
        <w:rPr>
          <w:rFonts w:ascii="Trebuchet MS" w:hAnsi="Trebuchet MS"/>
        </w:rPr>
      </w:pPr>
      <w:r w:rsidRPr="00B8259B">
        <w:rPr>
          <w:rFonts w:ascii="Trebuchet MS" w:hAnsi="Trebuchet MS"/>
        </w:rPr>
        <w:t>Mengurangi ketergantungan pada pupuk kimia</w:t>
      </w:r>
    </w:p>
    <w:p w14:paraId="537C568B" w14:textId="21A259AD" w:rsidR="00B8259B" w:rsidRDefault="00B8259B" w:rsidP="00B8259B">
      <w:pPr>
        <w:pStyle w:val="ListParagraph"/>
        <w:numPr>
          <w:ilvl w:val="0"/>
          <w:numId w:val="24"/>
        </w:numPr>
        <w:tabs>
          <w:tab w:val="left" w:pos="993"/>
        </w:tabs>
        <w:spacing w:after="0" w:line="240" w:lineRule="auto"/>
        <w:jc w:val="both"/>
        <w:rPr>
          <w:rFonts w:ascii="Trebuchet MS" w:hAnsi="Trebuchet MS"/>
        </w:rPr>
      </w:pPr>
      <w:r w:rsidRPr="00B8259B">
        <w:rPr>
          <w:rFonts w:ascii="Trebuchet MS" w:hAnsi="Trebuchet MS"/>
        </w:rPr>
        <w:t>Meningkatkan kesehatan tanah dan ekosistem</w:t>
      </w:r>
    </w:p>
    <w:p w14:paraId="1D7B6C17" w14:textId="3ABC7854" w:rsidR="00B8259B" w:rsidRDefault="00B8259B" w:rsidP="00B8259B">
      <w:pPr>
        <w:pStyle w:val="ListParagraph"/>
        <w:numPr>
          <w:ilvl w:val="0"/>
          <w:numId w:val="24"/>
        </w:numPr>
        <w:tabs>
          <w:tab w:val="left" w:pos="993"/>
        </w:tabs>
        <w:spacing w:after="0" w:line="240" w:lineRule="auto"/>
        <w:jc w:val="both"/>
        <w:rPr>
          <w:rFonts w:ascii="Trebuchet MS" w:hAnsi="Trebuchet MS"/>
        </w:rPr>
      </w:pPr>
      <w:r w:rsidRPr="00B8259B">
        <w:rPr>
          <w:rFonts w:ascii="Trebuchet MS" w:hAnsi="Trebuchet MS"/>
        </w:rPr>
        <w:t>Mendukung pertanian berkelanjutan</w:t>
      </w:r>
    </w:p>
    <w:p w14:paraId="0C9BC222" w14:textId="77777777" w:rsidR="00B8259B" w:rsidRDefault="00B8259B" w:rsidP="00B8259B">
      <w:pPr>
        <w:pStyle w:val="ListParagraph"/>
        <w:tabs>
          <w:tab w:val="left" w:pos="993"/>
        </w:tabs>
        <w:spacing w:after="0" w:line="240" w:lineRule="auto"/>
        <w:ind w:left="1440"/>
        <w:jc w:val="both"/>
        <w:rPr>
          <w:rFonts w:ascii="Trebuchet MS" w:hAnsi="Trebuchet MS"/>
        </w:rPr>
      </w:pPr>
    </w:p>
    <w:p w14:paraId="56142972" w14:textId="0C82BB6C" w:rsidR="00981701" w:rsidRDefault="00981701" w:rsidP="00981701">
      <w:pPr>
        <w:pStyle w:val="ListParagraph"/>
        <w:numPr>
          <w:ilvl w:val="0"/>
          <w:numId w:val="23"/>
        </w:numPr>
        <w:tabs>
          <w:tab w:val="left" w:pos="993"/>
        </w:tabs>
        <w:spacing w:after="0" w:line="240" w:lineRule="auto"/>
        <w:jc w:val="both"/>
        <w:rPr>
          <w:rFonts w:ascii="Trebuchet MS" w:hAnsi="Trebuchet MS"/>
        </w:rPr>
      </w:pPr>
      <w:r>
        <w:rPr>
          <w:rFonts w:ascii="Trebuchet MS" w:hAnsi="Trebuchet MS"/>
        </w:rPr>
        <w:t>Cara Membuat Pupuk Organik Cair (POC)</w:t>
      </w:r>
    </w:p>
    <w:p w14:paraId="7F9B17AE" w14:textId="77777777" w:rsidR="00402152" w:rsidRPr="00402152" w:rsidRDefault="00402152" w:rsidP="00402152">
      <w:pPr>
        <w:pStyle w:val="ListParagraph"/>
        <w:numPr>
          <w:ilvl w:val="0"/>
          <w:numId w:val="26"/>
        </w:numPr>
        <w:tabs>
          <w:tab w:val="left" w:pos="993"/>
        </w:tabs>
        <w:spacing w:after="0" w:line="240" w:lineRule="auto"/>
        <w:jc w:val="both"/>
        <w:rPr>
          <w:rFonts w:ascii="Trebuchet MS" w:hAnsi="Trebuchet MS"/>
        </w:rPr>
      </w:pPr>
      <w:r w:rsidRPr="00402152">
        <w:rPr>
          <w:rFonts w:ascii="Trebuchet MS" w:hAnsi="Trebuchet MS"/>
          <w:lang w:val="en-ID"/>
        </w:rPr>
        <w:t>Alat:</w:t>
      </w:r>
    </w:p>
    <w:p w14:paraId="1CF58EE2" w14:textId="77777777" w:rsidR="00402152" w:rsidRPr="00402152" w:rsidRDefault="00402152" w:rsidP="00402152">
      <w:pPr>
        <w:pStyle w:val="ListParagraph"/>
        <w:numPr>
          <w:ilvl w:val="0"/>
          <w:numId w:val="34"/>
        </w:numPr>
        <w:spacing w:after="0" w:line="240" w:lineRule="auto"/>
        <w:ind w:left="1843"/>
        <w:jc w:val="both"/>
        <w:rPr>
          <w:rFonts w:ascii="Trebuchet MS" w:hAnsi="Trebuchet MS"/>
        </w:rPr>
      </w:pPr>
      <w:r w:rsidRPr="00402152">
        <w:rPr>
          <w:rFonts w:ascii="Trebuchet MS" w:hAnsi="Trebuchet MS"/>
          <w:lang w:val="en-ID"/>
        </w:rPr>
        <w:t>Wadah plastik kedap udara kapasitas 1 liter (ukuran sesuai kebutuhan)</w:t>
      </w:r>
    </w:p>
    <w:p w14:paraId="1B3B1C83" w14:textId="77777777" w:rsidR="00402152" w:rsidRPr="00402152" w:rsidRDefault="00402152" w:rsidP="00402152">
      <w:pPr>
        <w:pStyle w:val="ListParagraph"/>
        <w:numPr>
          <w:ilvl w:val="0"/>
          <w:numId w:val="34"/>
        </w:numPr>
        <w:spacing w:after="0" w:line="240" w:lineRule="auto"/>
        <w:ind w:left="1843"/>
        <w:jc w:val="both"/>
        <w:rPr>
          <w:rFonts w:ascii="Trebuchet MS" w:hAnsi="Trebuchet MS"/>
        </w:rPr>
      </w:pPr>
      <w:r w:rsidRPr="00402152">
        <w:rPr>
          <w:rFonts w:ascii="Trebuchet MS" w:hAnsi="Trebuchet MS"/>
          <w:lang w:val="en-ID"/>
        </w:rPr>
        <w:t>Timbangan digital</w:t>
      </w:r>
    </w:p>
    <w:p w14:paraId="7920B529" w14:textId="77777777" w:rsidR="00402152" w:rsidRPr="00402152" w:rsidRDefault="00402152" w:rsidP="00402152">
      <w:pPr>
        <w:pStyle w:val="ListParagraph"/>
        <w:numPr>
          <w:ilvl w:val="0"/>
          <w:numId w:val="34"/>
        </w:numPr>
        <w:spacing w:after="0" w:line="240" w:lineRule="auto"/>
        <w:ind w:left="1843"/>
        <w:jc w:val="both"/>
        <w:rPr>
          <w:rFonts w:ascii="Trebuchet MS" w:hAnsi="Trebuchet MS"/>
        </w:rPr>
      </w:pPr>
      <w:r w:rsidRPr="00402152">
        <w:rPr>
          <w:rFonts w:ascii="Trebuchet MS" w:hAnsi="Trebuchet MS"/>
          <w:lang w:val="en-ID"/>
        </w:rPr>
        <w:t>Pisau</w:t>
      </w:r>
    </w:p>
    <w:p w14:paraId="69BB141E" w14:textId="77777777" w:rsidR="00402152" w:rsidRPr="00402152" w:rsidRDefault="00402152" w:rsidP="00402152">
      <w:pPr>
        <w:pStyle w:val="ListParagraph"/>
        <w:numPr>
          <w:ilvl w:val="0"/>
          <w:numId w:val="34"/>
        </w:numPr>
        <w:spacing w:after="0" w:line="240" w:lineRule="auto"/>
        <w:ind w:left="1843"/>
        <w:jc w:val="both"/>
        <w:rPr>
          <w:rFonts w:ascii="Trebuchet MS" w:hAnsi="Trebuchet MS"/>
        </w:rPr>
      </w:pPr>
      <w:r w:rsidRPr="00402152">
        <w:rPr>
          <w:rFonts w:ascii="Trebuchet MS" w:hAnsi="Trebuchet MS"/>
          <w:lang w:val="en-ID"/>
        </w:rPr>
        <w:t>Talenan</w:t>
      </w:r>
    </w:p>
    <w:p w14:paraId="785236B4" w14:textId="77777777" w:rsidR="00402152" w:rsidRPr="00402152" w:rsidRDefault="00402152" w:rsidP="00402152">
      <w:pPr>
        <w:pStyle w:val="ListParagraph"/>
        <w:numPr>
          <w:ilvl w:val="0"/>
          <w:numId w:val="34"/>
        </w:numPr>
        <w:spacing w:after="0" w:line="240" w:lineRule="auto"/>
        <w:ind w:left="1843"/>
        <w:jc w:val="both"/>
        <w:rPr>
          <w:rFonts w:ascii="Trebuchet MS" w:hAnsi="Trebuchet MS"/>
        </w:rPr>
      </w:pPr>
      <w:r w:rsidRPr="00402152">
        <w:rPr>
          <w:rFonts w:ascii="Trebuchet MS" w:hAnsi="Trebuchet MS"/>
          <w:lang w:val="en-ID"/>
        </w:rPr>
        <w:t>Kain kasa/saringan</w:t>
      </w:r>
    </w:p>
    <w:p w14:paraId="1933B527" w14:textId="77777777" w:rsidR="00402152" w:rsidRPr="00402152" w:rsidRDefault="00402152" w:rsidP="00402152">
      <w:pPr>
        <w:pStyle w:val="ListParagraph"/>
        <w:numPr>
          <w:ilvl w:val="0"/>
          <w:numId w:val="26"/>
        </w:numPr>
        <w:spacing w:after="0" w:line="240" w:lineRule="auto"/>
        <w:jc w:val="both"/>
        <w:rPr>
          <w:rFonts w:ascii="Trebuchet MS" w:hAnsi="Trebuchet MS"/>
        </w:rPr>
      </w:pPr>
      <w:r w:rsidRPr="00402152">
        <w:rPr>
          <w:rFonts w:ascii="Trebuchet MS" w:hAnsi="Trebuchet MS"/>
          <w:lang w:val="en-ID"/>
        </w:rPr>
        <w:t>Bahan:</w:t>
      </w:r>
    </w:p>
    <w:p w14:paraId="56840A14" w14:textId="77777777" w:rsidR="00402152" w:rsidRPr="00402152" w:rsidRDefault="00402152" w:rsidP="00402152">
      <w:pPr>
        <w:pStyle w:val="ListParagraph"/>
        <w:numPr>
          <w:ilvl w:val="0"/>
          <w:numId w:val="35"/>
        </w:numPr>
        <w:spacing w:after="0" w:line="240" w:lineRule="auto"/>
        <w:ind w:left="1843"/>
        <w:jc w:val="both"/>
        <w:rPr>
          <w:rFonts w:ascii="Trebuchet MS" w:hAnsi="Trebuchet MS"/>
        </w:rPr>
      </w:pPr>
      <w:r w:rsidRPr="00402152">
        <w:rPr>
          <w:rFonts w:ascii="Trebuchet MS" w:hAnsi="Trebuchet MS"/>
          <w:lang w:val="en-ID"/>
        </w:rPr>
        <w:t>500 gram sampah dapur, seperti sisa sayuran, buah-buahan, nasi basi, tulang ikan, daging busuk, cangkang telur, dll.</w:t>
      </w:r>
      <w:r>
        <w:rPr>
          <w:rFonts w:ascii="Trebuchet MS" w:hAnsi="Trebuchet MS"/>
          <w:lang w:val="en-ID"/>
        </w:rPr>
        <w:t xml:space="preserve"> (</w:t>
      </w:r>
      <w:r w:rsidRPr="00402152">
        <w:rPr>
          <w:rFonts w:ascii="Trebuchet MS" w:hAnsi="Trebuchet MS"/>
          <w:i/>
          <w:iCs/>
          <w:lang w:val="en-ID"/>
        </w:rPr>
        <w:t>Saat mengumpulkan sampah dapur, pastikan sampah dipisahkan dan dibuatkan tempat khusus agar tidak tercampur dengan sampah lainnya</w:t>
      </w:r>
      <w:r>
        <w:rPr>
          <w:rFonts w:ascii="Trebuchet MS" w:hAnsi="Trebuchet MS"/>
          <w:i/>
          <w:iCs/>
          <w:lang w:val="en-ID"/>
        </w:rPr>
        <w:t>).</w:t>
      </w:r>
    </w:p>
    <w:p w14:paraId="3FEA28EB" w14:textId="77777777" w:rsidR="0044552A" w:rsidRPr="0044552A" w:rsidRDefault="00402152" w:rsidP="0044552A">
      <w:pPr>
        <w:pStyle w:val="ListParagraph"/>
        <w:numPr>
          <w:ilvl w:val="0"/>
          <w:numId w:val="35"/>
        </w:numPr>
        <w:spacing w:after="0" w:line="240" w:lineRule="auto"/>
        <w:ind w:left="1843"/>
        <w:jc w:val="both"/>
        <w:rPr>
          <w:rFonts w:ascii="Trebuchet MS" w:hAnsi="Trebuchet MS"/>
        </w:rPr>
      </w:pPr>
      <w:r w:rsidRPr="00402152">
        <w:rPr>
          <w:rFonts w:ascii="Trebuchet MS" w:hAnsi="Trebuchet MS"/>
          <w:lang w:val="en-ID"/>
        </w:rPr>
        <w:t>500 ml air bersih</w:t>
      </w:r>
      <w:r w:rsidR="0044552A">
        <w:rPr>
          <w:rFonts w:ascii="Trebuchet MS" w:hAnsi="Trebuchet MS"/>
          <w:lang w:val="en-ID"/>
        </w:rPr>
        <w:t xml:space="preserve"> (</w:t>
      </w:r>
      <w:r w:rsidRPr="0044552A">
        <w:rPr>
          <w:rFonts w:ascii="Trebuchet MS" w:hAnsi="Trebuchet MS"/>
          <w:i/>
          <w:iCs/>
          <w:lang w:val="en-ID"/>
        </w:rPr>
        <w:t>Tidak direkomendasikan menggunakan air PAM. Air bisa diganti atau ditambahkan dengan air cucian beras atau air kelapa</w:t>
      </w:r>
      <w:r w:rsidR="0044552A">
        <w:rPr>
          <w:rFonts w:ascii="Trebuchet MS" w:hAnsi="Trebuchet MS"/>
          <w:i/>
          <w:iCs/>
          <w:lang w:val="en-ID"/>
        </w:rPr>
        <w:t>).</w:t>
      </w:r>
    </w:p>
    <w:p w14:paraId="5FEBAD41" w14:textId="77777777" w:rsidR="0044552A" w:rsidRPr="0044552A" w:rsidRDefault="00402152" w:rsidP="0044552A">
      <w:pPr>
        <w:pStyle w:val="ListParagraph"/>
        <w:numPr>
          <w:ilvl w:val="0"/>
          <w:numId w:val="35"/>
        </w:numPr>
        <w:spacing w:after="0" w:line="240" w:lineRule="auto"/>
        <w:ind w:left="1843"/>
        <w:jc w:val="both"/>
        <w:rPr>
          <w:rFonts w:ascii="Trebuchet MS" w:hAnsi="Trebuchet MS"/>
        </w:rPr>
      </w:pPr>
      <w:r w:rsidRPr="0044552A">
        <w:rPr>
          <w:rFonts w:ascii="Trebuchet MS" w:hAnsi="Trebuchet MS"/>
          <w:lang w:val="en-ID"/>
        </w:rPr>
        <w:t>3 tutup botol molase (tetes tebu) atau 30-50 gram gula merah/gula aren</w:t>
      </w:r>
    </w:p>
    <w:p w14:paraId="1FA315CA" w14:textId="77777777" w:rsidR="0044552A" w:rsidRPr="0044552A" w:rsidRDefault="00402152" w:rsidP="0044552A">
      <w:pPr>
        <w:pStyle w:val="ListParagraph"/>
        <w:numPr>
          <w:ilvl w:val="0"/>
          <w:numId w:val="35"/>
        </w:numPr>
        <w:spacing w:after="0" w:line="240" w:lineRule="auto"/>
        <w:ind w:left="1843"/>
        <w:jc w:val="both"/>
        <w:rPr>
          <w:rFonts w:ascii="Trebuchet MS" w:hAnsi="Trebuchet MS"/>
        </w:rPr>
      </w:pPr>
      <w:r w:rsidRPr="0044552A">
        <w:rPr>
          <w:rFonts w:ascii="Trebuchet MS" w:hAnsi="Trebuchet MS"/>
          <w:lang w:val="en-ID"/>
        </w:rPr>
        <w:t>1 tutup botol EM4 atau dekomposer yang tersedia di pasaran.</w:t>
      </w:r>
    </w:p>
    <w:p w14:paraId="7CF447CF" w14:textId="77777777" w:rsidR="0044552A" w:rsidRPr="0044552A" w:rsidRDefault="00402152" w:rsidP="0044552A">
      <w:pPr>
        <w:pStyle w:val="ListParagraph"/>
        <w:numPr>
          <w:ilvl w:val="0"/>
          <w:numId w:val="35"/>
        </w:numPr>
        <w:spacing w:after="0" w:line="240" w:lineRule="auto"/>
        <w:ind w:left="1843"/>
        <w:jc w:val="both"/>
        <w:rPr>
          <w:rFonts w:ascii="Trebuchet MS" w:hAnsi="Trebuchet MS"/>
        </w:rPr>
      </w:pPr>
      <w:r w:rsidRPr="0044552A">
        <w:rPr>
          <w:rFonts w:ascii="Trebuchet MS" w:hAnsi="Trebuchet MS"/>
          <w:i/>
          <w:iCs/>
          <w:lang w:val="en-ID"/>
        </w:rPr>
        <w:lastRenderedPageBreak/>
        <w:t>Jika sampah dapur Anda melimpah dan ingin membuat dengan skala lebih banyak, takaran bahannya bisa disesuaikan.</w:t>
      </w:r>
    </w:p>
    <w:p w14:paraId="15DC44C5" w14:textId="77777777" w:rsidR="0044552A" w:rsidRDefault="0044552A" w:rsidP="0044552A">
      <w:pPr>
        <w:pStyle w:val="ListParagraph"/>
        <w:numPr>
          <w:ilvl w:val="0"/>
          <w:numId w:val="26"/>
        </w:numPr>
        <w:spacing w:after="0" w:line="240" w:lineRule="auto"/>
        <w:jc w:val="both"/>
        <w:rPr>
          <w:rFonts w:ascii="Trebuchet MS" w:hAnsi="Trebuchet MS"/>
        </w:rPr>
      </w:pPr>
      <w:r>
        <w:rPr>
          <w:rFonts w:ascii="Trebuchet MS" w:hAnsi="Trebuchet MS"/>
        </w:rPr>
        <w:t>Tahapan Pembuatannya</w:t>
      </w:r>
    </w:p>
    <w:p w14:paraId="3F3A57CB" w14:textId="77777777" w:rsidR="0044552A" w:rsidRPr="0044552A" w:rsidRDefault="00402152" w:rsidP="0044552A">
      <w:pPr>
        <w:pStyle w:val="ListParagraph"/>
        <w:numPr>
          <w:ilvl w:val="0"/>
          <w:numId w:val="36"/>
        </w:numPr>
        <w:spacing w:after="0" w:line="240" w:lineRule="auto"/>
        <w:ind w:left="1843"/>
        <w:jc w:val="both"/>
        <w:rPr>
          <w:rFonts w:ascii="Trebuchet MS" w:hAnsi="Trebuchet MS"/>
        </w:rPr>
      </w:pPr>
      <w:r w:rsidRPr="0044552A">
        <w:rPr>
          <w:rFonts w:ascii="Trebuchet MS" w:hAnsi="Trebuchet MS"/>
          <w:lang w:val="en-ID"/>
        </w:rPr>
        <w:t>Siapkan semua alat dan bahan</w:t>
      </w:r>
    </w:p>
    <w:p w14:paraId="64F295A0" w14:textId="77777777" w:rsidR="0044552A" w:rsidRPr="0044552A" w:rsidRDefault="00402152" w:rsidP="0044552A">
      <w:pPr>
        <w:pStyle w:val="ListParagraph"/>
        <w:numPr>
          <w:ilvl w:val="0"/>
          <w:numId w:val="36"/>
        </w:numPr>
        <w:spacing w:after="0" w:line="240" w:lineRule="auto"/>
        <w:ind w:left="1843"/>
        <w:jc w:val="both"/>
        <w:rPr>
          <w:rFonts w:ascii="Trebuchet MS" w:hAnsi="Trebuchet MS"/>
        </w:rPr>
      </w:pPr>
      <w:r w:rsidRPr="0044552A">
        <w:rPr>
          <w:rFonts w:ascii="Trebuchet MS" w:hAnsi="Trebuchet MS"/>
          <w:lang w:val="en-ID"/>
        </w:rPr>
        <w:t>Bersihkan semua bahan organik yang akan diolah</w:t>
      </w:r>
    </w:p>
    <w:p w14:paraId="2A04EADB" w14:textId="77777777" w:rsidR="0044552A" w:rsidRPr="0044552A" w:rsidRDefault="00402152" w:rsidP="0044552A">
      <w:pPr>
        <w:pStyle w:val="ListParagraph"/>
        <w:numPr>
          <w:ilvl w:val="0"/>
          <w:numId w:val="36"/>
        </w:numPr>
        <w:spacing w:after="0" w:line="240" w:lineRule="auto"/>
        <w:ind w:left="1843"/>
        <w:jc w:val="both"/>
        <w:rPr>
          <w:rFonts w:ascii="Trebuchet MS" w:hAnsi="Trebuchet MS"/>
        </w:rPr>
      </w:pPr>
      <w:r w:rsidRPr="0044552A">
        <w:rPr>
          <w:rFonts w:ascii="Trebuchet MS" w:hAnsi="Trebuchet MS"/>
          <w:lang w:val="en-ID"/>
        </w:rPr>
        <w:t>Cacah semua bahan organik menjadi ukuran kecil kira-kira 1-2 cm, kemudian masukan ke dalam wadah</w:t>
      </w:r>
      <w:r w:rsidR="0044552A">
        <w:rPr>
          <w:rFonts w:ascii="Trebuchet MS" w:hAnsi="Trebuchet MS"/>
          <w:lang w:val="en-ID"/>
        </w:rPr>
        <w:t xml:space="preserve"> (</w:t>
      </w:r>
      <w:r w:rsidRPr="0044552A">
        <w:rPr>
          <w:rFonts w:ascii="Trebuchet MS" w:hAnsi="Trebuchet MS"/>
          <w:i/>
          <w:iCs/>
          <w:lang w:val="en-ID"/>
        </w:rPr>
        <w:t>Pencacahan bahan-bahan organik ini bertujuan untuk mempermudah penguraian bahan saat dilakukan fermentasi</w:t>
      </w:r>
      <w:r w:rsidR="0044552A">
        <w:rPr>
          <w:rFonts w:ascii="Trebuchet MS" w:hAnsi="Trebuchet MS"/>
          <w:i/>
          <w:iCs/>
          <w:lang w:val="en-ID"/>
        </w:rPr>
        <w:t>).</w:t>
      </w:r>
    </w:p>
    <w:p w14:paraId="0E13617A" w14:textId="77777777" w:rsidR="0044552A" w:rsidRPr="0044552A" w:rsidRDefault="00402152" w:rsidP="0044552A">
      <w:pPr>
        <w:pStyle w:val="ListParagraph"/>
        <w:numPr>
          <w:ilvl w:val="0"/>
          <w:numId w:val="36"/>
        </w:numPr>
        <w:spacing w:after="0" w:line="240" w:lineRule="auto"/>
        <w:ind w:left="1843"/>
        <w:jc w:val="both"/>
        <w:rPr>
          <w:rFonts w:ascii="Trebuchet MS" w:hAnsi="Trebuchet MS"/>
        </w:rPr>
      </w:pPr>
      <w:r w:rsidRPr="0044552A">
        <w:rPr>
          <w:rFonts w:ascii="Trebuchet MS" w:hAnsi="Trebuchet MS"/>
          <w:lang w:val="en-ID"/>
        </w:rPr>
        <w:t>Larutkan 500 ml air, 3 tutup botol molase/30-50 gram gula merah, dan 1 tutup botol EM4, lalu aduk hingga merata</w:t>
      </w:r>
    </w:p>
    <w:p w14:paraId="54452886" w14:textId="77777777" w:rsidR="0044552A" w:rsidRPr="0044552A" w:rsidRDefault="00402152" w:rsidP="0044552A">
      <w:pPr>
        <w:pStyle w:val="ListParagraph"/>
        <w:numPr>
          <w:ilvl w:val="0"/>
          <w:numId w:val="36"/>
        </w:numPr>
        <w:spacing w:after="0" w:line="240" w:lineRule="auto"/>
        <w:ind w:left="1843"/>
        <w:jc w:val="both"/>
        <w:rPr>
          <w:rFonts w:ascii="Trebuchet MS" w:hAnsi="Trebuchet MS"/>
        </w:rPr>
      </w:pPr>
      <w:r w:rsidRPr="0044552A">
        <w:rPr>
          <w:rFonts w:ascii="Trebuchet MS" w:hAnsi="Trebuchet MS"/>
          <w:lang w:val="en-ID"/>
        </w:rPr>
        <w:t>Tambahkan larutan tersebut ke dalam wadah berisi bahan-bahan organik, lalu aduk kembali sampai tercampur rata</w:t>
      </w:r>
      <w:r w:rsidR="0044552A">
        <w:rPr>
          <w:rFonts w:ascii="Trebuchet MS" w:hAnsi="Trebuchet MS"/>
          <w:lang w:val="en-ID"/>
        </w:rPr>
        <w:t xml:space="preserve"> (</w:t>
      </w:r>
      <w:r w:rsidRPr="0044552A">
        <w:rPr>
          <w:rFonts w:ascii="Trebuchet MS" w:hAnsi="Trebuchet MS"/>
          <w:i/>
          <w:iCs/>
          <w:lang w:val="en-ID"/>
        </w:rPr>
        <w:t>Sisakan minimal 1/3 ruang udara pada wadah penyimpanan</w:t>
      </w:r>
      <w:r w:rsidR="0044552A">
        <w:rPr>
          <w:rFonts w:ascii="Trebuchet MS" w:hAnsi="Trebuchet MS"/>
          <w:i/>
          <w:iCs/>
          <w:lang w:val="en-ID"/>
        </w:rPr>
        <w:t>).</w:t>
      </w:r>
    </w:p>
    <w:p w14:paraId="022B8703" w14:textId="77777777" w:rsidR="0044552A" w:rsidRPr="0044552A" w:rsidRDefault="00402152" w:rsidP="0044552A">
      <w:pPr>
        <w:pStyle w:val="ListParagraph"/>
        <w:numPr>
          <w:ilvl w:val="0"/>
          <w:numId w:val="36"/>
        </w:numPr>
        <w:spacing w:after="0" w:line="240" w:lineRule="auto"/>
        <w:ind w:left="1843"/>
        <w:jc w:val="both"/>
        <w:rPr>
          <w:rFonts w:ascii="Trebuchet MS" w:hAnsi="Trebuchet MS"/>
        </w:rPr>
      </w:pPr>
      <w:r w:rsidRPr="0044552A">
        <w:rPr>
          <w:rFonts w:ascii="Trebuchet MS" w:hAnsi="Trebuchet MS"/>
          <w:lang w:val="en-ID"/>
        </w:rPr>
        <w:t>Tutup rapat dan simpan wadah di tempat kering dan sejuk dengan suhu dalam rumah selama 14 hari</w:t>
      </w:r>
    </w:p>
    <w:p w14:paraId="422EEB0A" w14:textId="77777777" w:rsidR="0044552A" w:rsidRPr="0044552A" w:rsidRDefault="00402152" w:rsidP="0044552A">
      <w:pPr>
        <w:pStyle w:val="ListParagraph"/>
        <w:numPr>
          <w:ilvl w:val="0"/>
          <w:numId w:val="36"/>
        </w:numPr>
        <w:spacing w:after="0" w:line="240" w:lineRule="auto"/>
        <w:ind w:left="1843"/>
        <w:jc w:val="both"/>
        <w:rPr>
          <w:rFonts w:ascii="Trebuchet MS" w:hAnsi="Trebuchet MS"/>
        </w:rPr>
      </w:pPr>
      <w:r w:rsidRPr="0044552A">
        <w:rPr>
          <w:rFonts w:ascii="Trebuchet MS" w:hAnsi="Trebuchet MS"/>
          <w:lang w:val="en-ID"/>
        </w:rPr>
        <w:t>Buka wadah setiap hari untuk mengeluarkan gas sisa fermentasi, lalu aduk dan tutup kembali sampai rapat</w:t>
      </w:r>
    </w:p>
    <w:p w14:paraId="4A08F074" w14:textId="43FFAA23" w:rsidR="00402152" w:rsidRPr="0044552A" w:rsidRDefault="00402152" w:rsidP="0044552A">
      <w:pPr>
        <w:pStyle w:val="ListParagraph"/>
        <w:numPr>
          <w:ilvl w:val="0"/>
          <w:numId w:val="36"/>
        </w:numPr>
        <w:spacing w:after="0" w:line="240" w:lineRule="auto"/>
        <w:ind w:left="1843"/>
        <w:jc w:val="both"/>
        <w:rPr>
          <w:rFonts w:ascii="Trebuchet MS" w:hAnsi="Trebuchet MS"/>
        </w:rPr>
      </w:pPr>
      <w:r w:rsidRPr="0044552A">
        <w:rPr>
          <w:rFonts w:ascii="Trebuchet MS" w:hAnsi="Trebuchet MS"/>
          <w:lang w:val="en-ID"/>
        </w:rPr>
        <w:t>Setelah 14 hari, pisahkan cairan pupuk dan ampasnya. Proses ini bisa dilakukan dengan penyaringan menggunakan kain kasa atau saringan.</w:t>
      </w:r>
    </w:p>
    <w:p w14:paraId="2C59A95C" w14:textId="77777777" w:rsidR="00402152" w:rsidRPr="00402152" w:rsidRDefault="00402152" w:rsidP="00402152">
      <w:pPr>
        <w:tabs>
          <w:tab w:val="left" w:pos="993"/>
        </w:tabs>
        <w:spacing w:after="0" w:line="240" w:lineRule="auto"/>
        <w:jc w:val="both"/>
        <w:rPr>
          <w:rFonts w:ascii="Trebuchet MS" w:hAnsi="Trebuchet MS"/>
        </w:rPr>
      </w:pPr>
    </w:p>
    <w:p w14:paraId="37088AAA" w14:textId="76F9A92B" w:rsidR="00B8259B" w:rsidRDefault="00402152" w:rsidP="0044552A">
      <w:pPr>
        <w:pStyle w:val="ListParagraph"/>
        <w:numPr>
          <w:ilvl w:val="0"/>
          <w:numId w:val="23"/>
        </w:numPr>
        <w:tabs>
          <w:tab w:val="left" w:pos="993"/>
        </w:tabs>
        <w:spacing w:after="0" w:line="240" w:lineRule="auto"/>
        <w:jc w:val="both"/>
        <w:rPr>
          <w:rFonts w:ascii="Trebuchet MS" w:hAnsi="Trebuchet MS"/>
        </w:rPr>
      </w:pPr>
      <w:r>
        <w:rPr>
          <w:rFonts w:ascii="Trebuchet MS" w:hAnsi="Trebuchet MS"/>
        </w:rPr>
        <w:t>Cara Aplikasi Pupuk Organik Cair (POC)</w:t>
      </w:r>
    </w:p>
    <w:p w14:paraId="19D51CE7" w14:textId="77777777" w:rsidR="0044552A" w:rsidRDefault="0044552A" w:rsidP="0044552A">
      <w:pPr>
        <w:pStyle w:val="ListParagraph"/>
        <w:tabs>
          <w:tab w:val="left" w:pos="993"/>
        </w:tabs>
        <w:spacing w:after="0" w:line="240" w:lineRule="auto"/>
        <w:ind w:left="1080" w:firstLine="480"/>
        <w:jc w:val="both"/>
        <w:rPr>
          <w:rFonts w:ascii="Trebuchet MS" w:hAnsi="Trebuchet MS"/>
          <w:lang w:val="en-ID"/>
        </w:rPr>
      </w:pPr>
      <w:r w:rsidRPr="0044552A">
        <w:rPr>
          <w:rFonts w:ascii="Trebuchet MS" w:hAnsi="Trebuchet MS"/>
        </w:rPr>
        <w:t>Bagian yang cair dapat digunakan sebagai POC dan bagian ampas dapat digunakan sebagai pupuk organik padat (campurkan pada media tanam).</w:t>
      </w:r>
      <w:r>
        <w:rPr>
          <w:rFonts w:ascii="Trebuchet MS" w:hAnsi="Trebuchet MS"/>
        </w:rPr>
        <w:t xml:space="preserve"> </w:t>
      </w:r>
      <w:r w:rsidRPr="0044552A">
        <w:rPr>
          <w:rFonts w:ascii="Trebuchet MS" w:hAnsi="Trebuchet MS"/>
          <w:lang w:val="en-ID"/>
        </w:rPr>
        <w:t>Untuk aplikasi pada tanaman, POC bisa langsung dimanfaatkan dengan cara penyiraman atau penyemprotan. Untuk aplikasi pada tanaman, perbandingan yang biasa digunakan 1:40 (1 gelas POC dicampur 40 gelas air) untuk tanaman muda dan jenis sayur-sayuran. Untuk tanaman buah atau tanaman yang sudah tua takaran bisa menggunakan perbandingan 1:20.</w:t>
      </w:r>
    </w:p>
    <w:p w14:paraId="492260FC" w14:textId="5858DB21" w:rsidR="0044552A" w:rsidRPr="0044552A" w:rsidRDefault="0044552A" w:rsidP="0044552A">
      <w:pPr>
        <w:pStyle w:val="ListParagraph"/>
        <w:tabs>
          <w:tab w:val="left" w:pos="993"/>
        </w:tabs>
        <w:spacing w:after="0" w:line="240" w:lineRule="auto"/>
        <w:ind w:left="1080" w:firstLine="480"/>
        <w:jc w:val="both"/>
        <w:rPr>
          <w:rFonts w:ascii="Trebuchet MS" w:hAnsi="Trebuchet MS"/>
          <w:lang w:val="en-ID"/>
        </w:rPr>
      </w:pPr>
      <w:r w:rsidRPr="0044552A">
        <w:rPr>
          <w:rFonts w:ascii="Trebuchet MS" w:hAnsi="Trebuchet MS"/>
          <w:lang w:val="en-ID"/>
        </w:rPr>
        <w:t>Komposisi ini bisa berubah-rubah sesuai lokasi dan jenis pupuk yang dibuat, jangan takut untuk melakukan percobaan untuk mendapatkan komposisi terbaik untuk tanaman Anda.</w:t>
      </w:r>
      <w:r>
        <w:rPr>
          <w:rFonts w:ascii="Trebuchet MS" w:hAnsi="Trebuchet MS"/>
          <w:lang w:val="en-ID"/>
        </w:rPr>
        <w:t xml:space="preserve"> </w:t>
      </w:r>
      <w:r w:rsidRPr="0044552A">
        <w:rPr>
          <w:rFonts w:ascii="Trebuchet MS" w:hAnsi="Trebuchet MS"/>
          <w:lang w:val="en-ID"/>
        </w:rPr>
        <w:t>Lakukan pemupukan setiap tiga hari sekali, atau jika ingin lebih aman Anda bisa mengaplikasikan seminggu sekali saja. Agar mendapatkan hasil yang maksimal, penyiraman baiknya dilakukan pada pagi hari antara jam 7-8 pagi, agar zat yang terkandung pada POC tersebut dapat langsung dimanfaatkan oleh tanaman dalam proses fotosintesis.</w:t>
      </w:r>
    </w:p>
    <w:p w14:paraId="27824654" w14:textId="46EF761E" w:rsidR="0044552A" w:rsidRPr="0044552A" w:rsidRDefault="0044552A" w:rsidP="0044552A">
      <w:pPr>
        <w:pStyle w:val="ListParagraph"/>
        <w:tabs>
          <w:tab w:val="left" w:pos="993"/>
        </w:tabs>
        <w:spacing w:after="0" w:line="240" w:lineRule="auto"/>
        <w:ind w:left="1080"/>
        <w:jc w:val="both"/>
        <w:rPr>
          <w:rFonts w:ascii="Trebuchet MS" w:hAnsi="Trebuchet MS"/>
        </w:rPr>
      </w:pPr>
    </w:p>
    <w:p w14:paraId="203969F9" w14:textId="1052EB8C" w:rsidR="00A16F23" w:rsidRPr="00BC3BA4" w:rsidRDefault="00A16F23" w:rsidP="006E69A1">
      <w:pPr>
        <w:pStyle w:val="ListParagraph"/>
        <w:numPr>
          <w:ilvl w:val="0"/>
          <w:numId w:val="15"/>
        </w:numPr>
        <w:spacing w:after="0" w:line="240" w:lineRule="auto"/>
        <w:ind w:left="426" w:hanging="426"/>
        <w:rPr>
          <w:rFonts w:ascii="Trebuchet MS" w:hAnsi="Trebuchet MS"/>
          <w:b/>
        </w:rPr>
      </w:pPr>
      <w:r w:rsidRPr="00BC3BA4">
        <w:rPr>
          <w:rFonts w:ascii="Trebuchet MS" w:hAnsi="Trebuchet MS"/>
          <w:b/>
        </w:rPr>
        <w:t>METOD</w:t>
      </w:r>
      <w:r w:rsidR="00F4576F" w:rsidRPr="00BC3BA4">
        <w:rPr>
          <w:rFonts w:ascii="Trebuchet MS" w:hAnsi="Trebuchet MS"/>
          <w:b/>
        </w:rPr>
        <w:t>E</w:t>
      </w:r>
      <w:r w:rsidRPr="00BC3BA4">
        <w:rPr>
          <w:rFonts w:ascii="Trebuchet MS" w:hAnsi="Trebuchet MS"/>
          <w:b/>
        </w:rPr>
        <w:t xml:space="preserve"> </w:t>
      </w:r>
    </w:p>
    <w:p w14:paraId="71B6C2FF" w14:textId="55469766" w:rsidR="0044552A" w:rsidRDefault="0044552A" w:rsidP="0044552A">
      <w:pPr>
        <w:pStyle w:val="ListParagraph"/>
        <w:spacing w:after="0" w:line="240" w:lineRule="auto"/>
        <w:ind w:left="567" w:right="49"/>
        <w:jc w:val="both"/>
        <w:rPr>
          <w:rFonts w:ascii="Trebuchet MS" w:eastAsia="Times New Roman" w:hAnsi="Trebuchet MS"/>
          <w:bCs/>
          <w:lang w:eastAsia="id-ID"/>
        </w:rPr>
      </w:pPr>
      <w:r>
        <w:rPr>
          <w:rFonts w:ascii="Trebuchet MS" w:eastAsia="Times New Roman" w:hAnsi="Trebuchet MS"/>
          <w:bCs/>
          <w:lang w:eastAsia="id-ID"/>
        </w:rPr>
        <w:t xml:space="preserve">Kegiatan ini dilakukan di aula Posyandu RT 02 RW 03 Kelurahan Sudimara barat Kecamatan Ciledug Kota Tangerang. </w:t>
      </w:r>
      <w:r w:rsidR="00F1148A">
        <w:rPr>
          <w:rFonts w:ascii="Trebuchet MS" w:eastAsia="Times New Roman" w:hAnsi="Trebuchet MS"/>
          <w:bCs/>
          <w:lang w:eastAsia="id-ID"/>
        </w:rPr>
        <w:t xml:space="preserve">Peserta yang hadir dari kalangan masyarakat RT 01,02 dan 03. Jumlah keseluruhan masyarakat yang hadir dalam kegiatan sebagnyak </w:t>
      </w:r>
      <w:r w:rsidR="0021241F">
        <w:rPr>
          <w:rFonts w:ascii="Trebuchet MS" w:eastAsia="Times New Roman" w:hAnsi="Trebuchet MS"/>
          <w:bCs/>
          <w:lang w:eastAsia="id-ID"/>
        </w:rPr>
        <w:t>24</w:t>
      </w:r>
      <w:r w:rsidR="00F1148A">
        <w:rPr>
          <w:rFonts w:ascii="Trebuchet MS" w:eastAsia="Times New Roman" w:hAnsi="Trebuchet MS"/>
          <w:bCs/>
          <w:lang w:eastAsia="id-ID"/>
        </w:rPr>
        <w:t xml:space="preserve"> Orang. </w:t>
      </w:r>
      <w:r>
        <w:rPr>
          <w:rFonts w:ascii="Trebuchet MS" w:eastAsia="Times New Roman" w:hAnsi="Trebuchet MS"/>
          <w:bCs/>
          <w:lang w:eastAsia="id-ID"/>
        </w:rPr>
        <w:t xml:space="preserve">Kegiatan ini diawali dengan </w:t>
      </w:r>
      <w:r w:rsidR="00434D6A">
        <w:rPr>
          <w:rFonts w:ascii="Trebuchet MS" w:eastAsia="Times New Roman" w:hAnsi="Trebuchet MS"/>
          <w:bCs/>
          <w:lang w:eastAsia="id-ID"/>
        </w:rPr>
        <w:t xml:space="preserve">Kegiatan Sosialisasi  Penghijauan dengan cara memberikan Penyuluhan, Penjelasan materi disampaikan oleh narasumber pertama dengan menggunkan metode power poin. Selanjutnya diberikan sosialisasi penerapan cara membuat pupuk organik cair dari limbah rumah tangga serat cara mengaplikasikan ke tanaman. Oleh naraseumber ke dua, selanjutnya kegiatan sosialisasi manfaat dari tanaman Toga khususnya tanaman pucuk merah bagi kesehatan khsusunya bagi penderita  Diabetes Militus, ini </w:t>
      </w:r>
      <w:r w:rsidR="00434D6A">
        <w:rPr>
          <w:rFonts w:ascii="Trebuchet MS" w:eastAsia="Times New Roman" w:hAnsi="Trebuchet MS"/>
          <w:bCs/>
          <w:lang w:eastAsia="id-ID"/>
        </w:rPr>
        <w:lastRenderedPageBreak/>
        <w:t xml:space="preserve">disampaikan oleh pemateri ke tiga. Semua narasember memberikan penyuluhan dengan menggunkan media powerpoin dan </w:t>
      </w:r>
      <w:r w:rsidR="00F1148A">
        <w:rPr>
          <w:rFonts w:ascii="Trebuchet MS" w:eastAsia="Times New Roman" w:hAnsi="Trebuchet MS"/>
          <w:bCs/>
          <w:lang w:eastAsia="id-ID"/>
        </w:rPr>
        <w:t xml:space="preserve">menggunkan alat peraga dalam pembuat </w:t>
      </w:r>
      <w:r w:rsidR="009707BC">
        <w:rPr>
          <w:rFonts w:ascii="Trebuchet MS" w:eastAsia="Times New Roman" w:hAnsi="Trebuchet MS"/>
          <w:bCs/>
          <w:lang w:eastAsia="id-ID"/>
        </w:rPr>
        <w:t>POC</w:t>
      </w:r>
      <w:r w:rsidR="00F1148A">
        <w:rPr>
          <w:rFonts w:ascii="Trebuchet MS" w:eastAsia="Times New Roman" w:hAnsi="Trebuchet MS"/>
          <w:bCs/>
          <w:lang w:eastAsia="id-ID"/>
        </w:rPr>
        <w:t xml:space="preserve"> men</w:t>
      </w:r>
      <w:r w:rsidR="009707BC">
        <w:rPr>
          <w:rFonts w:ascii="Trebuchet MS" w:eastAsia="Times New Roman" w:hAnsi="Trebuchet MS"/>
          <w:bCs/>
          <w:lang w:eastAsia="id-ID"/>
        </w:rPr>
        <w:t>g</w:t>
      </w:r>
      <w:r w:rsidR="00F1148A">
        <w:rPr>
          <w:rFonts w:ascii="Trebuchet MS" w:eastAsia="Times New Roman" w:hAnsi="Trebuchet MS"/>
          <w:bCs/>
          <w:lang w:eastAsia="id-ID"/>
        </w:rPr>
        <w:t>aplikasikan POC.</w:t>
      </w:r>
      <w:r w:rsidR="0021241F">
        <w:rPr>
          <w:rFonts w:ascii="Trebuchet MS" w:eastAsia="Times New Roman" w:hAnsi="Trebuchet MS"/>
          <w:bCs/>
          <w:lang w:eastAsia="id-ID"/>
        </w:rPr>
        <w:t xml:space="preserve"> Kemudian</w:t>
      </w:r>
      <w:r w:rsidR="00F1148A">
        <w:rPr>
          <w:rFonts w:ascii="Trebuchet MS" w:eastAsia="Times New Roman" w:hAnsi="Trebuchet MS"/>
          <w:bCs/>
          <w:lang w:eastAsia="id-ID"/>
        </w:rPr>
        <w:t xml:space="preserve"> setelah selesai masing masing syubjek diberikan pertanyaan kembali sebagai fidback untuk mengetahui apakah informasi telah diterima dengan baik.</w:t>
      </w:r>
      <w:r w:rsidR="0021241F">
        <w:rPr>
          <w:rFonts w:ascii="Trebuchet MS" w:eastAsia="Times New Roman" w:hAnsi="Trebuchet MS"/>
          <w:bCs/>
          <w:lang w:eastAsia="id-ID"/>
        </w:rPr>
        <w:t xml:space="preserve"> Selanjutnya di akhiri dengan Pembagian POC dan Tanaman Pucuk Merah.</w:t>
      </w:r>
    </w:p>
    <w:p w14:paraId="1434846B" w14:textId="01E9C63F" w:rsidR="00F1148A" w:rsidRDefault="00F1148A" w:rsidP="0044552A">
      <w:pPr>
        <w:pStyle w:val="ListParagraph"/>
        <w:spacing w:after="0" w:line="240" w:lineRule="auto"/>
        <w:ind w:left="567" w:right="49"/>
        <w:jc w:val="both"/>
        <w:rPr>
          <w:rFonts w:ascii="Trebuchet MS" w:eastAsia="Times New Roman" w:hAnsi="Trebuchet MS"/>
          <w:bCs/>
          <w:lang w:eastAsia="id-ID"/>
        </w:rPr>
      </w:pPr>
    </w:p>
    <w:p w14:paraId="65A4BFD7" w14:textId="599986BB" w:rsidR="00612342" w:rsidRDefault="00612342" w:rsidP="00133CBD">
      <w:pPr>
        <w:spacing w:after="0" w:line="240" w:lineRule="auto"/>
        <w:rPr>
          <w:rFonts w:ascii="Trebuchet MS" w:hAnsi="Trebuchet MS"/>
          <w:b/>
          <w:lang w:val="en-US"/>
        </w:rPr>
      </w:pPr>
    </w:p>
    <w:p w14:paraId="04EBD153" w14:textId="0CB51A45" w:rsidR="006E7535" w:rsidRDefault="006E7535" w:rsidP="006E69A1">
      <w:pPr>
        <w:pStyle w:val="ListParagraph"/>
        <w:numPr>
          <w:ilvl w:val="0"/>
          <w:numId w:val="15"/>
        </w:numPr>
        <w:spacing w:after="0" w:line="240" w:lineRule="auto"/>
        <w:ind w:left="426" w:hanging="426"/>
        <w:rPr>
          <w:rFonts w:ascii="Trebuchet MS" w:hAnsi="Trebuchet MS"/>
          <w:b/>
          <w:lang w:val="en-US"/>
        </w:rPr>
      </w:pPr>
      <w:r w:rsidRPr="00BC3BA4">
        <w:rPr>
          <w:rFonts w:ascii="Trebuchet MS" w:hAnsi="Trebuchet MS"/>
          <w:b/>
          <w:lang w:val="en-US"/>
        </w:rPr>
        <w:t xml:space="preserve">HASIL PENELITIAN </w:t>
      </w:r>
      <w:r w:rsidR="00BC3BA4">
        <w:rPr>
          <w:rFonts w:ascii="Trebuchet MS" w:hAnsi="Trebuchet MS"/>
          <w:b/>
          <w:lang w:val="en-US"/>
        </w:rPr>
        <w:t>DAN PEMBAHASAN</w:t>
      </w:r>
    </w:p>
    <w:p w14:paraId="51B59D48" w14:textId="297810D5" w:rsidR="00F3627E" w:rsidRDefault="00F3627E" w:rsidP="00F3627E">
      <w:pPr>
        <w:pStyle w:val="ListParagraph"/>
        <w:numPr>
          <w:ilvl w:val="0"/>
          <w:numId w:val="13"/>
        </w:numPr>
        <w:spacing w:after="0" w:line="240" w:lineRule="auto"/>
        <w:ind w:left="567" w:right="49"/>
        <w:jc w:val="both"/>
        <w:rPr>
          <w:rFonts w:ascii="Trebuchet MS" w:eastAsia="Times New Roman" w:hAnsi="Trebuchet MS"/>
          <w:bCs/>
          <w:lang w:eastAsia="id-ID"/>
        </w:rPr>
      </w:pPr>
      <w:r>
        <w:rPr>
          <w:rFonts w:ascii="Trebuchet MS" w:eastAsia="Times New Roman" w:hAnsi="Trebuchet MS"/>
          <w:bCs/>
          <w:lang w:eastAsia="id-ID"/>
        </w:rPr>
        <w:t>Hasil</w:t>
      </w:r>
    </w:p>
    <w:p w14:paraId="3F5FA62D" w14:textId="2FEC8133" w:rsidR="00F3627E" w:rsidRDefault="0021241F" w:rsidP="00F3627E">
      <w:pPr>
        <w:pStyle w:val="ListParagraph"/>
        <w:spacing w:after="0" w:line="240" w:lineRule="auto"/>
        <w:ind w:left="567" w:right="49"/>
        <w:jc w:val="both"/>
        <w:rPr>
          <w:rFonts w:ascii="Trebuchet MS" w:eastAsia="Times New Roman" w:hAnsi="Trebuchet MS"/>
          <w:bCs/>
          <w:lang w:eastAsia="id-ID"/>
        </w:rPr>
      </w:pPr>
      <w:r>
        <w:rPr>
          <w:rFonts w:ascii="Trebuchet MS" w:eastAsia="Times New Roman" w:hAnsi="Trebuchet MS"/>
          <w:bCs/>
          <w:noProof/>
          <w:lang w:eastAsia="id-ID"/>
        </w:rPr>
        <w:drawing>
          <wp:anchor distT="0" distB="0" distL="114300" distR="114300" simplePos="0" relativeHeight="251665408" behindDoc="0" locked="0" layoutInCell="1" allowOverlap="1" wp14:anchorId="0C432254" wp14:editId="16152578">
            <wp:simplePos x="0" y="0"/>
            <wp:positionH relativeFrom="column">
              <wp:posOffset>1053598</wp:posOffset>
            </wp:positionH>
            <wp:positionV relativeFrom="paragraph">
              <wp:posOffset>1264949</wp:posOffset>
            </wp:positionV>
            <wp:extent cx="3369945" cy="2527300"/>
            <wp:effectExtent l="0" t="0" r="0" b="0"/>
            <wp:wrapTopAndBottom/>
            <wp:docPr id="883211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11263" name="Picture 883211263"/>
                    <pic:cNvPicPr/>
                  </pic:nvPicPr>
                  <pic:blipFill>
                    <a:blip r:embed="rId9"/>
                    <a:stretch>
                      <a:fillRect/>
                    </a:stretch>
                  </pic:blipFill>
                  <pic:spPr>
                    <a:xfrm>
                      <a:off x="0" y="0"/>
                      <a:ext cx="3369945" cy="2527300"/>
                    </a:xfrm>
                    <a:prstGeom prst="rect">
                      <a:avLst/>
                    </a:prstGeom>
                  </pic:spPr>
                </pic:pic>
              </a:graphicData>
            </a:graphic>
            <wp14:sizeRelH relativeFrom="margin">
              <wp14:pctWidth>0</wp14:pctWidth>
            </wp14:sizeRelH>
            <wp14:sizeRelV relativeFrom="margin">
              <wp14:pctHeight>0</wp14:pctHeight>
            </wp14:sizeRelV>
          </wp:anchor>
        </w:drawing>
      </w:r>
      <w:r w:rsidR="00615011">
        <w:rPr>
          <w:rFonts w:ascii="Trebuchet MS" w:eastAsia="Times New Roman" w:hAnsi="Trebuchet MS"/>
          <w:bCs/>
          <w:lang w:eastAsia="id-ID"/>
        </w:rPr>
        <w:t>Kegiatan Penghijauan dan Manfaat Tanaman bagi Kesehatan Khususnya Penyakit DM di Wilayah RW 03 Kelurahan Sudimara Barat Kecamatan Ciledug Kota Tangerang. Sasaran kegiatan ini adalah seluruh masyarakat RW 06 Kelurahan Sudimara Barat Kecamatan Ciledug Kota Tangerang</w:t>
      </w:r>
      <w:r w:rsidR="00A80C42">
        <w:rPr>
          <w:rFonts w:ascii="Trebuchet MS" w:eastAsia="Times New Roman" w:hAnsi="Trebuchet MS"/>
          <w:bCs/>
          <w:lang w:eastAsia="id-ID"/>
        </w:rPr>
        <w:t xml:space="preserve">. Masyarakat yang hadir sebanyak </w:t>
      </w:r>
      <w:r>
        <w:rPr>
          <w:rFonts w:ascii="Trebuchet MS" w:eastAsia="Times New Roman" w:hAnsi="Trebuchet MS"/>
          <w:bCs/>
          <w:lang w:eastAsia="id-ID"/>
        </w:rPr>
        <w:t>2</w:t>
      </w:r>
      <w:r w:rsidR="00A80C42">
        <w:rPr>
          <w:rFonts w:ascii="Trebuchet MS" w:eastAsia="Times New Roman" w:hAnsi="Trebuchet MS"/>
          <w:bCs/>
          <w:lang w:eastAsia="id-ID"/>
        </w:rPr>
        <w:t>4 orang, ditambah Mahasiswa KKN UMT Sudimara Barat Berjumlah 22 Orang dan Dosen Pendamping Lapangan 1 Orang. Berikut Gambaran Pelaksanaan Kegiatannya:</w:t>
      </w:r>
    </w:p>
    <w:p w14:paraId="33B489D5" w14:textId="74B87155" w:rsidR="00A80C42" w:rsidRDefault="0021241F" w:rsidP="0021241F">
      <w:pPr>
        <w:pStyle w:val="ListParagraph"/>
        <w:spacing w:after="0" w:line="240" w:lineRule="auto"/>
        <w:ind w:left="567" w:right="49"/>
        <w:jc w:val="center"/>
        <w:rPr>
          <w:rFonts w:ascii="Trebuchet MS" w:eastAsia="Times New Roman" w:hAnsi="Trebuchet MS"/>
          <w:bCs/>
          <w:lang w:eastAsia="id-ID"/>
        </w:rPr>
      </w:pPr>
      <w:r>
        <w:rPr>
          <w:rFonts w:ascii="Trebuchet MS" w:eastAsia="Times New Roman" w:hAnsi="Trebuchet MS"/>
          <w:bCs/>
          <w:lang w:eastAsia="id-ID"/>
        </w:rPr>
        <w:t>Gambar 3. Masyarakt RW 03 yang menghadiri Kegiatan</w:t>
      </w:r>
    </w:p>
    <w:p w14:paraId="0A13DDF2" w14:textId="3E0318A9" w:rsidR="0021241F" w:rsidRDefault="0021241F" w:rsidP="00D32527">
      <w:pPr>
        <w:pStyle w:val="ListParagraph"/>
        <w:spacing w:after="0" w:line="240" w:lineRule="auto"/>
        <w:ind w:left="567" w:right="49"/>
        <w:jc w:val="center"/>
        <w:rPr>
          <w:rFonts w:ascii="Trebuchet MS" w:eastAsia="Times New Roman" w:hAnsi="Trebuchet MS"/>
          <w:bCs/>
          <w:lang w:eastAsia="id-ID"/>
        </w:rPr>
      </w:pPr>
      <w:r>
        <w:rPr>
          <w:rFonts w:ascii="Trebuchet MS" w:eastAsia="Times New Roman" w:hAnsi="Trebuchet MS"/>
          <w:bCs/>
          <w:noProof/>
          <w:lang w:eastAsia="id-ID"/>
        </w:rPr>
        <w:drawing>
          <wp:anchor distT="0" distB="0" distL="114300" distR="114300" simplePos="0" relativeHeight="251666432" behindDoc="0" locked="0" layoutInCell="1" allowOverlap="1" wp14:anchorId="40691417" wp14:editId="6133AA32">
            <wp:simplePos x="0" y="0"/>
            <wp:positionH relativeFrom="column">
              <wp:posOffset>873125</wp:posOffset>
            </wp:positionH>
            <wp:positionV relativeFrom="paragraph">
              <wp:posOffset>153670</wp:posOffset>
            </wp:positionV>
            <wp:extent cx="3646805" cy="2501265"/>
            <wp:effectExtent l="0" t="0" r="1905" b="0"/>
            <wp:wrapTopAndBottom/>
            <wp:docPr id="7347368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36817" name="Picture 734736817"/>
                    <pic:cNvPicPr/>
                  </pic:nvPicPr>
                  <pic:blipFill rotWithShape="1">
                    <a:blip r:embed="rId10"/>
                    <a:srcRect t="38631" b="9911"/>
                    <a:stretch/>
                  </pic:blipFill>
                  <pic:spPr bwMode="auto">
                    <a:xfrm>
                      <a:off x="0" y="0"/>
                      <a:ext cx="3646805" cy="2501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2527">
        <w:rPr>
          <w:rFonts w:ascii="Trebuchet MS" w:eastAsia="Times New Roman" w:hAnsi="Trebuchet MS"/>
          <w:bCs/>
          <w:lang w:eastAsia="id-ID"/>
        </w:rPr>
        <w:t>Gambar 4. Sosialisasi Penghijauan</w:t>
      </w:r>
    </w:p>
    <w:p w14:paraId="3891C779" w14:textId="3CE93C3E" w:rsidR="00D32527" w:rsidRDefault="002B12C8" w:rsidP="00D32527">
      <w:pPr>
        <w:pStyle w:val="ListParagraph"/>
        <w:spacing w:after="0" w:line="240" w:lineRule="auto"/>
        <w:ind w:left="567" w:right="49"/>
        <w:jc w:val="both"/>
        <w:rPr>
          <w:rFonts w:ascii="Trebuchet MS" w:eastAsia="Times New Roman" w:hAnsi="Trebuchet MS"/>
          <w:bCs/>
          <w:lang w:eastAsia="id-ID"/>
        </w:rPr>
      </w:pPr>
      <w:r w:rsidRPr="00D32527">
        <w:rPr>
          <w:rFonts w:ascii="Trebuchet MS" w:eastAsia="Times New Roman" w:hAnsi="Trebuchet MS"/>
          <w:bCs/>
          <w:noProof/>
          <w:lang w:eastAsia="id-ID"/>
        </w:rPr>
        <w:lastRenderedPageBreak/>
        <mc:AlternateContent>
          <mc:Choice Requires="wps">
            <w:drawing>
              <wp:anchor distT="45720" distB="45720" distL="114300" distR="114300" simplePos="0" relativeHeight="251681792" behindDoc="0" locked="0" layoutInCell="1" allowOverlap="1" wp14:anchorId="57147027" wp14:editId="654CE779">
                <wp:simplePos x="0" y="0"/>
                <wp:positionH relativeFrom="column">
                  <wp:posOffset>437205</wp:posOffset>
                </wp:positionH>
                <wp:positionV relativeFrom="paragraph">
                  <wp:posOffset>7160924</wp:posOffset>
                </wp:positionV>
                <wp:extent cx="4444365" cy="1404620"/>
                <wp:effectExtent l="0" t="0" r="0" b="4445"/>
                <wp:wrapSquare wrapText="bothSides"/>
                <wp:docPr id="833972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1404620"/>
                        </a:xfrm>
                        <a:prstGeom prst="rect">
                          <a:avLst/>
                        </a:prstGeom>
                        <a:noFill/>
                        <a:ln w="9525">
                          <a:noFill/>
                          <a:miter lim="800000"/>
                          <a:headEnd/>
                          <a:tailEnd/>
                        </a:ln>
                      </wps:spPr>
                      <wps:txbx>
                        <w:txbxContent>
                          <w:p w14:paraId="6361BE5E" w14:textId="2E24B8F1" w:rsidR="002B12C8" w:rsidRDefault="002B12C8" w:rsidP="002B12C8">
                            <w:pPr>
                              <w:spacing w:after="0" w:line="240" w:lineRule="auto"/>
                              <w:jc w:val="center"/>
                            </w:pPr>
                            <w:r>
                              <w:rPr>
                                <w:rFonts w:ascii="Trebuchet MS" w:eastAsia="Times New Roman" w:hAnsi="Trebuchet MS"/>
                                <w:bCs/>
                                <w:lang w:eastAsia="id-ID"/>
                              </w:rPr>
                              <w:t xml:space="preserve">Gambar </w:t>
                            </w:r>
                            <w:r>
                              <w:rPr>
                                <w:rFonts w:ascii="Trebuchet MS" w:eastAsia="Times New Roman" w:hAnsi="Trebuchet MS"/>
                                <w:bCs/>
                                <w:lang w:eastAsia="id-ID"/>
                              </w:rPr>
                              <w:t>9</w:t>
                            </w:r>
                            <w:r>
                              <w:rPr>
                                <w:rFonts w:ascii="Trebuchet MS" w:eastAsia="Times New Roman" w:hAnsi="Trebuchet MS"/>
                                <w:bCs/>
                                <w:lang w:eastAsia="id-ID"/>
                              </w:rPr>
                              <w:t xml:space="preserve">. </w:t>
                            </w:r>
                            <w:r>
                              <w:rPr>
                                <w:rFonts w:ascii="Trebuchet MS" w:eastAsia="Times New Roman" w:hAnsi="Trebuchet MS"/>
                                <w:bCs/>
                                <w:lang w:eastAsia="id-ID"/>
                              </w:rPr>
                              <w:t>Pembagian Tanaman Pucuk Merah Pada warga RW 03 Kelurahan Sudimara Barat Kecamatan Ciledug Kota Tangerang oleh KKN Universitas Muhammadiyah Tangerang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47027" id="_x0000_s1028" type="#_x0000_t202" style="position:absolute;left:0;text-align:left;margin-left:34.45pt;margin-top:563.85pt;width:349.9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" filled="f" stroked="f">
                <v:textbox style="mso-fit-shape-to-text:t">
                  <w:txbxContent>
                    <w:p w14:paraId="6361BE5E" w14:textId="2E24B8F1" w:rsidR="002B12C8" w:rsidRDefault="002B12C8" w:rsidP="002B12C8">
                      <w:pPr>
                        <w:spacing w:after="0" w:line="240" w:lineRule="auto"/>
                        <w:jc w:val="center"/>
                      </w:pPr>
                      <w:r>
                        <w:rPr>
                          <w:rFonts w:ascii="Trebuchet MS" w:eastAsia="Times New Roman" w:hAnsi="Trebuchet MS"/>
                          <w:bCs/>
                          <w:lang w:eastAsia="id-ID"/>
                        </w:rPr>
                        <w:t xml:space="preserve">Gambar </w:t>
                      </w:r>
                      <w:r>
                        <w:rPr>
                          <w:rFonts w:ascii="Trebuchet MS" w:eastAsia="Times New Roman" w:hAnsi="Trebuchet MS"/>
                          <w:bCs/>
                          <w:lang w:eastAsia="id-ID"/>
                        </w:rPr>
                        <w:t>9</w:t>
                      </w:r>
                      <w:r>
                        <w:rPr>
                          <w:rFonts w:ascii="Trebuchet MS" w:eastAsia="Times New Roman" w:hAnsi="Trebuchet MS"/>
                          <w:bCs/>
                          <w:lang w:eastAsia="id-ID"/>
                        </w:rPr>
                        <w:t xml:space="preserve">. </w:t>
                      </w:r>
                      <w:r>
                        <w:rPr>
                          <w:rFonts w:ascii="Trebuchet MS" w:eastAsia="Times New Roman" w:hAnsi="Trebuchet MS"/>
                          <w:bCs/>
                          <w:lang w:eastAsia="id-ID"/>
                        </w:rPr>
                        <w:t>Pembagian Tanaman Pucuk Merah Pada warga RW 03 Kelurahan Sudimara Barat Kecamatan Ciledug Kota Tangerang oleh KKN Universitas Muhammadiyah Tangerang</w:t>
                      </w:r>
                    </w:p>
                  </w:txbxContent>
                </v:textbox>
                <w10:wrap type="square"/>
              </v:shape>
            </w:pict>
          </mc:Fallback>
        </mc:AlternateContent>
      </w:r>
      <w:r w:rsidRPr="00D32527">
        <w:rPr>
          <w:rFonts w:ascii="Trebuchet MS" w:eastAsia="Times New Roman" w:hAnsi="Trebuchet MS"/>
          <w:bCs/>
          <w:noProof/>
          <w:lang w:eastAsia="id-ID"/>
        </w:rPr>
        <mc:AlternateContent>
          <mc:Choice Requires="wps">
            <w:drawing>
              <wp:anchor distT="45720" distB="45720" distL="114300" distR="114300" simplePos="0" relativeHeight="251679744" behindDoc="0" locked="0" layoutInCell="1" allowOverlap="1" wp14:anchorId="3282E9CC" wp14:editId="2C9D0966">
                <wp:simplePos x="0" y="0"/>
                <wp:positionH relativeFrom="column">
                  <wp:posOffset>2743200</wp:posOffset>
                </wp:positionH>
                <wp:positionV relativeFrom="paragraph">
                  <wp:posOffset>4613910</wp:posOffset>
                </wp:positionV>
                <wp:extent cx="2880995" cy="1404620"/>
                <wp:effectExtent l="0" t="0" r="0" b="0"/>
                <wp:wrapSquare wrapText="bothSides"/>
                <wp:docPr id="10742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w="9525">
                          <a:noFill/>
                          <a:miter lim="800000"/>
                          <a:headEnd/>
                          <a:tailEnd/>
                        </a:ln>
                      </wps:spPr>
                      <wps:txbx>
                        <w:txbxContent>
                          <w:p w14:paraId="1409122B" w14:textId="51E2B17C" w:rsidR="002B12C8" w:rsidRPr="00D32527" w:rsidRDefault="002B12C8" w:rsidP="002B12C8">
                            <w:pPr>
                              <w:pStyle w:val="ListParagraph"/>
                              <w:spacing w:after="0" w:line="240" w:lineRule="auto"/>
                              <w:ind w:left="0" w:right="49"/>
                              <w:jc w:val="center"/>
                              <w:rPr>
                                <w:rFonts w:ascii="Trebuchet MS" w:eastAsia="Times New Roman" w:hAnsi="Trebuchet MS"/>
                                <w:bCs/>
                                <w:lang w:eastAsia="id-ID"/>
                              </w:rPr>
                            </w:pPr>
                            <w:r>
                              <w:rPr>
                                <w:rFonts w:ascii="Trebuchet MS" w:eastAsia="Times New Roman" w:hAnsi="Trebuchet MS"/>
                                <w:bCs/>
                                <w:lang w:eastAsia="id-ID"/>
                              </w:rPr>
                              <w:t xml:space="preserve">Gambar </w:t>
                            </w:r>
                            <w:r>
                              <w:rPr>
                                <w:rFonts w:ascii="Trebuchet MS" w:eastAsia="Times New Roman" w:hAnsi="Trebuchet MS"/>
                                <w:bCs/>
                                <w:lang w:eastAsia="id-ID"/>
                              </w:rPr>
                              <w:t>8</w:t>
                            </w:r>
                            <w:r>
                              <w:rPr>
                                <w:rFonts w:ascii="Trebuchet MS" w:eastAsia="Times New Roman" w:hAnsi="Trebuchet MS"/>
                                <w:bCs/>
                                <w:lang w:eastAsia="id-ID"/>
                              </w:rPr>
                              <w:t xml:space="preserve">. </w:t>
                            </w:r>
                            <w:r>
                              <w:rPr>
                                <w:rFonts w:ascii="Trebuchet MS" w:eastAsia="Times New Roman" w:hAnsi="Trebuchet MS"/>
                                <w:bCs/>
                                <w:lang w:eastAsia="id-ID"/>
                              </w:rPr>
                              <w:t>Simbolis Pembagian Pupuk Organik Cair (POC)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2E9CC" id="_x0000_s1029" type="#_x0000_t202" style="position:absolute;left:0;text-align:left;margin-left:3in;margin-top:363.3pt;width:226.8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" filled="f" stroked="f">
                <v:textbox style="mso-fit-shape-to-text:t">
                  <w:txbxContent>
                    <w:p w14:paraId="1409122B" w14:textId="51E2B17C" w:rsidR="002B12C8" w:rsidRPr="00D32527" w:rsidRDefault="002B12C8" w:rsidP="002B12C8">
                      <w:pPr>
                        <w:pStyle w:val="ListParagraph"/>
                        <w:spacing w:after="0" w:line="240" w:lineRule="auto"/>
                        <w:ind w:left="0" w:right="49"/>
                        <w:jc w:val="center"/>
                        <w:rPr>
                          <w:rFonts w:ascii="Trebuchet MS" w:eastAsia="Times New Roman" w:hAnsi="Trebuchet MS"/>
                          <w:bCs/>
                          <w:lang w:eastAsia="id-ID"/>
                        </w:rPr>
                      </w:pPr>
                      <w:r>
                        <w:rPr>
                          <w:rFonts w:ascii="Trebuchet MS" w:eastAsia="Times New Roman" w:hAnsi="Trebuchet MS"/>
                          <w:bCs/>
                          <w:lang w:eastAsia="id-ID"/>
                        </w:rPr>
                        <w:t xml:space="preserve">Gambar </w:t>
                      </w:r>
                      <w:r>
                        <w:rPr>
                          <w:rFonts w:ascii="Trebuchet MS" w:eastAsia="Times New Roman" w:hAnsi="Trebuchet MS"/>
                          <w:bCs/>
                          <w:lang w:eastAsia="id-ID"/>
                        </w:rPr>
                        <w:t>8</w:t>
                      </w:r>
                      <w:r>
                        <w:rPr>
                          <w:rFonts w:ascii="Trebuchet MS" w:eastAsia="Times New Roman" w:hAnsi="Trebuchet MS"/>
                          <w:bCs/>
                          <w:lang w:eastAsia="id-ID"/>
                        </w:rPr>
                        <w:t xml:space="preserve">. </w:t>
                      </w:r>
                      <w:r>
                        <w:rPr>
                          <w:rFonts w:ascii="Trebuchet MS" w:eastAsia="Times New Roman" w:hAnsi="Trebuchet MS"/>
                          <w:bCs/>
                          <w:lang w:eastAsia="id-ID"/>
                        </w:rPr>
                        <w:t>Simbolis Pembagian Pupuk Organik Cair (POC)</w:t>
                      </w:r>
                    </w:p>
                  </w:txbxContent>
                </v:textbox>
                <w10:wrap type="square"/>
              </v:shape>
            </w:pict>
          </mc:Fallback>
        </mc:AlternateContent>
      </w:r>
      <w:r w:rsidRPr="00D32527">
        <w:rPr>
          <w:rFonts w:ascii="Trebuchet MS" w:eastAsia="Times New Roman" w:hAnsi="Trebuchet MS"/>
          <w:bCs/>
          <w:noProof/>
          <w:lang w:eastAsia="id-ID"/>
        </w:rPr>
        <mc:AlternateContent>
          <mc:Choice Requires="wps">
            <w:drawing>
              <wp:anchor distT="45720" distB="45720" distL="114300" distR="114300" simplePos="0" relativeHeight="251677696" behindDoc="0" locked="0" layoutInCell="1" allowOverlap="1" wp14:anchorId="1208A372" wp14:editId="72AAC1D2">
                <wp:simplePos x="0" y="0"/>
                <wp:positionH relativeFrom="column">
                  <wp:posOffset>-201930</wp:posOffset>
                </wp:positionH>
                <wp:positionV relativeFrom="paragraph">
                  <wp:posOffset>4608033</wp:posOffset>
                </wp:positionV>
                <wp:extent cx="2647315" cy="1404620"/>
                <wp:effectExtent l="0" t="0" r="0" b="0"/>
                <wp:wrapSquare wrapText="bothSides"/>
                <wp:docPr id="1142473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404620"/>
                        </a:xfrm>
                        <a:prstGeom prst="rect">
                          <a:avLst/>
                        </a:prstGeom>
                        <a:noFill/>
                        <a:ln w="9525">
                          <a:noFill/>
                          <a:miter lim="800000"/>
                          <a:headEnd/>
                          <a:tailEnd/>
                        </a:ln>
                      </wps:spPr>
                      <wps:txbx>
                        <w:txbxContent>
                          <w:p w14:paraId="2AA0AB7E" w14:textId="61D30C21" w:rsidR="002B12C8" w:rsidRDefault="002B12C8" w:rsidP="002B12C8">
                            <w:pPr>
                              <w:spacing w:after="0" w:line="240" w:lineRule="auto"/>
                              <w:jc w:val="center"/>
                            </w:pPr>
                            <w:r>
                              <w:rPr>
                                <w:rFonts w:ascii="Trebuchet MS" w:eastAsia="Times New Roman" w:hAnsi="Trebuchet MS"/>
                                <w:bCs/>
                                <w:lang w:eastAsia="id-ID"/>
                              </w:rPr>
                              <w:t>Gambar</w:t>
                            </w:r>
                            <w:r>
                              <w:rPr>
                                <w:rFonts w:ascii="Trebuchet MS" w:eastAsia="Times New Roman" w:hAnsi="Trebuchet MS"/>
                                <w:bCs/>
                                <w:lang w:eastAsia="id-ID"/>
                              </w:rPr>
                              <w:t xml:space="preserve"> 7</w:t>
                            </w:r>
                            <w:r>
                              <w:rPr>
                                <w:rFonts w:ascii="Trebuchet MS" w:eastAsia="Times New Roman" w:hAnsi="Trebuchet MS"/>
                                <w:bCs/>
                                <w:lang w:eastAsia="id-ID"/>
                              </w:rPr>
                              <w:t xml:space="preserve">. </w:t>
                            </w:r>
                            <w:r>
                              <w:rPr>
                                <w:rFonts w:ascii="Trebuchet MS" w:eastAsia="Times New Roman" w:hAnsi="Trebuchet MS"/>
                                <w:bCs/>
                                <w:lang w:eastAsia="id-ID"/>
                              </w:rPr>
                              <w:t>Simbolis Pembagian Tanaman Pucuku Merah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8A372" id="_x0000_s1030" type="#_x0000_t202" style="position:absolute;left:0;text-align:left;margin-left:-15.9pt;margin-top:362.85pt;width:208.4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" filled="f" stroked="f">
                <v:textbox style="mso-fit-shape-to-text:t">
                  <w:txbxContent>
                    <w:p w14:paraId="2AA0AB7E" w14:textId="61D30C21" w:rsidR="002B12C8" w:rsidRDefault="002B12C8" w:rsidP="002B12C8">
                      <w:pPr>
                        <w:spacing w:after="0" w:line="240" w:lineRule="auto"/>
                        <w:jc w:val="center"/>
                      </w:pPr>
                      <w:r>
                        <w:rPr>
                          <w:rFonts w:ascii="Trebuchet MS" w:eastAsia="Times New Roman" w:hAnsi="Trebuchet MS"/>
                          <w:bCs/>
                          <w:lang w:eastAsia="id-ID"/>
                        </w:rPr>
                        <w:t>Gambar</w:t>
                      </w:r>
                      <w:r>
                        <w:rPr>
                          <w:rFonts w:ascii="Trebuchet MS" w:eastAsia="Times New Roman" w:hAnsi="Trebuchet MS"/>
                          <w:bCs/>
                          <w:lang w:eastAsia="id-ID"/>
                        </w:rPr>
                        <w:t xml:space="preserve"> 7</w:t>
                      </w:r>
                      <w:r>
                        <w:rPr>
                          <w:rFonts w:ascii="Trebuchet MS" w:eastAsia="Times New Roman" w:hAnsi="Trebuchet MS"/>
                          <w:bCs/>
                          <w:lang w:eastAsia="id-ID"/>
                        </w:rPr>
                        <w:t xml:space="preserve">. </w:t>
                      </w:r>
                      <w:r>
                        <w:rPr>
                          <w:rFonts w:ascii="Trebuchet MS" w:eastAsia="Times New Roman" w:hAnsi="Trebuchet MS"/>
                          <w:bCs/>
                          <w:lang w:eastAsia="id-ID"/>
                        </w:rPr>
                        <w:t>Simbolis Pembagian Tanaman Pucuku Merah</w:t>
                      </w:r>
                    </w:p>
                  </w:txbxContent>
                </v:textbox>
                <w10:wrap type="square"/>
              </v:shape>
            </w:pict>
          </mc:Fallback>
        </mc:AlternateContent>
      </w:r>
      <w:r w:rsidRPr="00D32527">
        <w:rPr>
          <w:rFonts w:ascii="Trebuchet MS" w:eastAsia="Times New Roman" w:hAnsi="Trebuchet MS"/>
          <w:bCs/>
          <w:noProof/>
          <w:lang w:eastAsia="id-ID"/>
        </w:rPr>
        <mc:AlternateContent>
          <mc:Choice Requires="wps">
            <w:drawing>
              <wp:anchor distT="45720" distB="45720" distL="114300" distR="114300" simplePos="0" relativeHeight="251670528" behindDoc="0" locked="0" layoutInCell="1" allowOverlap="1" wp14:anchorId="5CAD172C" wp14:editId="434B1282">
                <wp:simplePos x="0" y="0"/>
                <wp:positionH relativeFrom="column">
                  <wp:posOffset>-285750</wp:posOffset>
                </wp:positionH>
                <wp:positionV relativeFrom="paragraph">
                  <wp:posOffset>2097405</wp:posOffset>
                </wp:positionV>
                <wp:extent cx="2647315" cy="1404620"/>
                <wp:effectExtent l="0" t="0" r="0" b="0"/>
                <wp:wrapSquare wrapText="bothSides"/>
                <wp:docPr id="1602530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404620"/>
                        </a:xfrm>
                        <a:prstGeom prst="rect">
                          <a:avLst/>
                        </a:prstGeom>
                        <a:noFill/>
                        <a:ln w="9525">
                          <a:noFill/>
                          <a:miter lim="800000"/>
                          <a:headEnd/>
                          <a:tailEnd/>
                        </a:ln>
                      </wps:spPr>
                      <wps:txbx>
                        <w:txbxContent>
                          <w:p w14:paraId="30346481" w14:textId="6A25DAF7" w:rsidR="00D32527" w:rsidRDefault="00D32527" w:rsidP="00D32527">
                            <w:pPr>
                              <w:spacing w:after="0" w:line="240" w:lineRule="auto"/>
                              <w:jc w:val="center"/>
                            </w:pPr>
                            <w:r>
                              <w:rPr>
                                <w:rFonts w:ascii="Trebuchet MS" w:eastAsia="Times New Roman" w:hAnsi="Trebuchet MS"/>
                                <w:bCs/>
                                <w:lang w:eastAsia="id-ID"/>
                              </w:rPr>
                              <w:t>Gambar 5. Sosialisasi Pupuk Organik Cair dari Limbah Rumah Tangga</w:t>
                            </w:r>
                            <w:r w:rsidR="002B12C8" w:rsidRPr="002B12C8">
                              <w:rPr>
                                <w:rFonts w:ascii="Trebuchet MS" w:eastAsia="Times New Roman" w:hAnsi="Trebuchet MS"/>
                                <w:bCs/>
                                <w:lang w:eastAsia="id-ID"/>
                              </w:rPr>
                              <w:t xml:space="preserve"> </w:t>
                            </w:r>
                            <w:r w:rsidR="002B12C8">
                              <w:rPr>
                                <w:rFonts w:ascii="Trebuchet MS" w:eastAsia="Times New Roman" w:hAnsi="Trebuchet MS"/>
                                <w:bCs/>
                                <w:lang w:eastAsia="id-ID"/>
                              </w:rPr>
                              <w:t>Merah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D172C" id="_x0000_s1031" type="#_x0000_t202" style="position:absolute;left:0;text-align:left;margin-left:-22.5pt;margin-top:165.15pt;width:208.4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" filled="f" stroked="f">
                <v:textbox style="mso-fit-shape-to-text:t">
                  <w:txbxContent>
                    <w:p w14:paraId="30346481" w14:textId="6A25DAF7" w:rsidR="00D32527" w:rsidRDefault="00D32527" w:rsidP="00D32527">
                      <w:pPr>
                        <w:spacing w:after="0" w:line="240" w:lineRule="auto"/>
                        <w:jc w:val="center"/>
                      </w:pPr>
                      <w:r>
                        <w:rPr>
                          <w:rFonts w:ascii="Trebuchet MS" w:eastAsia="Times New Roman" w:hAnsi="Trebuchet MS"/>
                          <w:bCs/>
                          <w:lang w:eastAsia="id-ID"/>
                        </w:rPr>
                        <w:t>Gambar 5. Sosialisasi Pupuk Organik Cair dari Limbah Rumah Tangga</w:t>
                      </w:r>
                      <w:r w:rsidR="002B12C8" w:rsidRPr="002B12C8">
                        <w:rPr>
                          <w:rFonts w:ascii="Trebuchet MS" w:eastAsia="Times New Roman" w:hAnsi="Trebuchet MS"/>
                          <w:bCs/>
                          <w:lang w:eastAsia="id-ID"/>
                        </w:rPr>
                        <w:t xml:space="preserve"> </w:t>
                      </w:r>
                      <w:r w:rsidR="002B12C8">
                        <w:rPr>
                          <w:rFonts w:ascii="Trebuchet MS" w:eastAsia="Times New Roman" w:hAnsi="Trebuchet MS"/>
                          <w:bCs/>
                          <w:lang w:eastAsia="id-ID"/>
                        </w:rPr>
                        <w:t>Merah</w:t>
                      </w:r>
                    </w:p>
                  </w:txbxContent>
                </v:textbox>
                <w10:wrap type="square"/>
              </v:shape>
            </w:pict>
          </mc:Fallback>
        </mc:AlternateContent>
      </w:r>
      <w:r w:rsidRPr="00D32527">
        <w:rPr>
          <w:rFonts w:ascii="Trebuchet MS" w:eastAsia="Times New Roman" w:hAnsi="Trebuchet MS"/>
          <w:bCs/>
          <w:noProof/>
          <w:lang w:eastAsia="id-ID"/>
        </w:rPr>
        <mc:AlternateContent>
          <mc:Choice Requires="wps">
            <w:drawing>
              <wp:anchor distT="45720" distB="45720" distL="114300" distR="114300" simplePos="0" relativeHeight="251672576" behindDoc="0" locked="0" layoutInCell="1" allowOverlap="1" wp14:anchorId="451BF2A0" wp14:editId="3211DF71">
                <wp:simplePos x="0" y="0"/>
                <wp:positionH relativeFrom="column">
                  <wp:posOffset>2797175</wp:posOffset>
                </wp:positionH>
                <wp:positionV relativeFrom="paragraph">
                  <wp:posOffset>2087407</wp:posOffset>
                </wp:positionV>
                <wp:extent cx="2880995" cy="1404620"/>
                <wp:effectExtent l="0" t="0" r="0" b="3810"/>
                <wp:wrapSquare wrapText="bothSides"/>
                <wp:docPr id="1274499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w="9525">
                          <a:noFill/>
                          <a:miter lim="800000"/>
                          <a:headEnd/>
                          <a:tailEnd/>
                        </a:ln>
                      </wps:spPr>
                      <wps:txbx>
                        <w:txbxContent>
                          <w:p w14:paraId="4D85C374" w14:textId="140628DE" w:rsidR="00D32527" w:rsidRPr="00D32527" w:rsidRDefault="00D32527" w:rsidP="00D32527">
                            <w:pPr>
                              <w:pStyle w:val="ListParagraph"/>
                              <w:spacing w:after="0" w:line="240" w:lineRule="auto"/>
                              <w:ind w:left="0" w:right="49"/>
                              <w:jc w:val="center"/>
                              <w:rPr>
                                <w:rFonts w:ascii="Trebuchet MS" w:eastAsia="Times New Roman" w:hAnsi="Trebuchet MS"/>
                                <w:bCs/>
                                <w:lang w:eastAsia="id-ID"/>
                              </w:rPr>
                            </w:pPr>
                            <w:r>
                              <w:rPr>
                                <w:rFonts w:ascii="Trebuchet MS" w:eastAsia="Times New Roman" w:hAnsi="Trebuchet MS"/>
                                <w:bCs/>
                                <w:lang w:eastAsia="id-ID"/>
                              </w:rPr>
                              <w:t>Gambar 6. Sosialisasi Manfaat Tanaman Pucuk Bagi Kesehatan Khsusnya Pada Penderita DM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BF2A0" id="_x0000_s1032" type="#_x0000_t202" style="position:absolute;left:0;text-align:left;margin-left:220.25pt;margin-top:164.35pt;width:226.8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" filled="f" stroked="f">
                <v:textbox style="mso-fit-shape-to-text:t">
                  <w:txbxContent>
                    <w:p w14:paraId="4D85C374" w14:textId="140628DE" w:rsidR="00D32527" w:rsidRPr="00D32527" w:rsidRDefault="00D32527" w:rsidP="00D32527">
                      <w:pPr>
                        <w:pStyle w:val="ListParagraph"/>
                        <w:spacing w:after="0" w:line="240" w:lineRule="auto"/>
                        <w:ind w:left="0" w:right="49"/>
                        <w:jc w:val="center"/>
                        <w:rPr>
                          <w:rFonts w:ascii="Trebuchet MS" w:eastAsia="Times New Roman" w:hAnsi="Trebuchet MS"/>
                          <w:bCs/>
                          <w:lang w:eastAsia="id-ID"/>
                        </w:rPr>
                      </w:pPr>
                      <w:r>
                        <w:rPr>
                          <w:rFonts w:ascii="Trebuchet MS" w:eastAsia="Times New Roman" w:hAnsi="Trebuchet MS"/>
                          <w:bCs/>
                          <w:lang w:eastAsia="id-ID"/>
                        </w:rPr>
                        <w:t>Gambar 6. Sosialisasi Manfaat Tanaman Pucuk Bagi Kesehatan Khsusnya Pada Penderita DM</w:t>
                      </w:r>
                    </w:p>
                  </w:txbxContent>
                </v:textbox>
                <w10:wrap type="square"/>
              </v:shape>
            </w:pict>
          </mc:Fallback>
        </mc:AlternateContent>
      </w:r>
      <w:r>
        <w:rPr>
          <w:rFonts w:ascii="Trebuchet MS" w:eastAsia="Times New Roman" w:hAnsi="Trebuchet MS"/>
          <w:bCs/>
          <w:noProof/>
          <w:lang w:eastAsia="id-ID"/>
        </w:rPr>
        <w:drawing>
          <wp:anchor distT="0" distB="0" distL="114300" distR="114300" simplePos="0" relativeHeight="251673600" behindDoc="0" locked="0" layoutInCell="1" allowOverlap="1" wp14:anchorId="5DAFA6FC" wp14:editId="09B42101">
            <wp:simplePos x="0" y="0"/>
            <wp:positionH relativeFrom="column">
              <wp:posOffset>2935605</wp:posOffset>
            </wp:positionH>
            <wp:positionV relativeFrom="paragraph">
              <wp:posOffset>2780665</wp:posOffset>
            </wp:positionV>
            <wp:extent cx="2477135" cy="1865630"/>
            <wp:effectExtent l="0" t="0" r="0" b="1270"/>
            <wp:wrapTopAndBottom/>
            <wp:docPr id="11885675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67582" name="Picture 1188567582"/>
                    <pic:cNvPicPr/>
                  </pic:nvPicPr>
                  <pic:blipFill rotWithShape="1">
                    <a:blip r:embed="rId11"/>
                    <a:srcRect l="8107" t="42159" r="8823"/>
                    <a:stretch/>
                  </pic:blipFill>
                  <pic:spPr bwMode="auto">
                    <a:xfrm>
                      <a:off x="0" y="0"/>
                      <a:ext cx="2477135" cy="1865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bCs/>
          <w:noProof/>
          <w:lang w:eastAsia="id-ID"/>
        </w:rPr>
        <w:drawing>
          <wp:anchor distT="0" distB="0" distL="114300" distR="114300" simplePos="0" relativeHeight="251675648" behindDoc="0" locked="0" layoutInCell="1" allowOverlap="1" wp14:anchorId="606CF620" wp14:editId="3E90BB3B">
            <wp:simplePos x="0" y="0"/>
            <wp:positionH relativeFrom="column">
              <wp:posOffset>-360533</wp:posOffset>
            </wp:positionH>
            <wp:positionV relativeFrom="paragraph">
              <wp:posOffset>2782393</wp:posOffset>
            </wp:positionV>
            <wp:extent cx="3104515" cy="1869440"/>
            <wp:effectExtent l="0" t="0" r="635" b="0"/>
            <wp:wrapTopAndBottom/>
            <wp:docPr id="58460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0640" name="Picture 58460640"/>
                    <pic:cNvPicPr/>
                  </pic:nvPicPr>
                  <pic:blipFill rotWithShape="1">
                    <a:blip r:embed="rId12"/>
                    <a:srcRect l="9921" t="21109" b="6552"/>
                    <a:stretch/>
                  </pic:blipFill>
                  <pic:spPr bwMode="auto">
                    <a:xfrm>
                      <a:off x="0" y="0"/>
                      <a:ext cx="3104515" cy="186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527">
        <w:rPr>
          <w:rFonts w:ascii="Trebuchet MS" w:eastAsia="Times New Roman" w:hAnsi="Trebuchet MS"/>
          <w:bCs/>
          <w:noProof/>
          <w:lang w:eastAsia="id-ID"/>
        </w:rPr>
        <w:drawing>
          <wp:anchor distT="0" distB="0" distL="114300" distR="114300" simplePos="0" relativeHeight="251668480" behindDoc="0" locked="0" layoutInCell="1" allowOverlap="1" wp14:anchorId="553B6481" wp14:editId="7E4C7018">
            <wp:simplePos x="0" y="0"/>
            <wp:positionH relativeFrom="column">
              <wp:posOffset>2797722</wp:posOffset>
            </wp:positionH>
            <wp:positionV relativeFrom="paragraph">
              <wp:posOffset>0</wp:posOffset>
            </wp:positionV>
            <wp:extent cx="2880995" cy="2141220"/>
            <wp:effectExtent l="0" t="0" r="0" b="0"/>
            <wp:wrapTopAndBottom/>
            <wp:docPr id="404207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207529" name="Picture 404207529"/>
                    <pic:cNvPicPr/>
                  </pic:nvPicPr>
                  <pic:blipFill rotWithShape="1">
                    <a:blip r:embed="rId13"/>
                    <a:srcRect t="37522" b="16553"/>
                    <a:stretch/>
                  </pic:blipFill>
                  <pic:spPr bwMode="auto">
                    <a:xfrm>
                      <a:off x="0" y="0"/>
                      <a:ext cx="2880995" cy="214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527">
        <w:rPr>
          <w:rFonts w:ascii="Trebuchet MS" w:eastAsia="Times New Roman" w:hAnsi="Trebuchet MS"/>
          <w:bCs/>
          <w:noProof/>
          <w:lang w:eastAsia="id-ID"/>
        </w:rPr>
        <w:drawing>
          <wp:anchor distT="0" distB="0" distL="114300" distR="114300" simplePos="0" relativeHeight="251667456" behindDoc="0" locked="0" layoutInCell="1" allowOverlap="1" wp14:anchorId="405B862D" wp14:editId="55753729">
            <wp:simplePos x="0" y="0"/>
            <wp:positionH relativeFrom="column">
              <wp:posOffset>-285794</wp:posOffset>
            </wp:positionH>
            <wp:positionV relativeFrom="paragraph">
              <wp:posOffset>369</wp:posOffset>
            </wp:positionV>
            <wp:extent cx="2923540" cy="2141220"/>
            <wp:effectExtent l="0" t="0" r="0" b="0"/>
            <wp:wrapTopAndBottom/>
            <wp:docPr id="14698980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98013" name="Picture 1469898013"/>
                    <pic:cNvPicPr/>
                  </pic:nvPicPr>
                  <pic:blipFill rotWithShape="1">
                    <a:blip r:embed="rId14"/>
                    <a:srcRect t="24540" b="20518"/>
                    <a:stretch/>
                  </pic:blipFill>
                  <pic:spPr bwMode="auto">
                    <a:xfrm>
                      <a:off x="0" y="0"/>
                      <a:ext cx="2923540" cy="2141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F0DD9" w14:textId="309D25C5" w:rsidR="00D32527" w:rsidRDefault="002B12C8" w:rsidP="00D32527">
      <w:pPr>
        <w:pStyle w:val="ListParagraph"/>
        <w:spacing w:after="0" w:line="240" w:lineRule="auto"/>
        <w:ind w:left="567" w:right="49"/>
        <w:jc w:val="both"/>
        <w:rPr>
          <w:rFonts w:ascii="Trebuchet MS" w:eastAsia="Times New Roman" w:hAnsi="Trebuchet MS"/>
          <w:bCs/>
          <w:lang w:eastAsia="id-ID"/>
        </w:rPr>
      </w:pPr>
      <w:r>
        <w:rPr>
          <w:rFonts w:ascii="Trebuchet MS" w:eastAsia="Times New Roman" w:hAnsi="Trebuchet MS"/>
          <w:bCs/>
          <w:noProof/>
          <w:lang w:eastAsia="id-ID"/>
        </w:rPr>
        <w:drawing>
          <wp:anchor distT="0" distB="0" distL="114300" distR="114300" simplePos="0" relativeHeight="251674624" behindDoc="0" locked="0" layoutInCell="1" allowOverlap="1" wp14:anchorId="4C681E74" wp14:editId="0B629915">
            <wp:simplePos x="0" y="0"/>
            <wp:positionH relativeFrom="column">
              <wp:posOffset>1096010</wp:posOffset>
            </wp:positionH>
            <wp:positionV relativeFrom="paragraph">
              <wp:posOffset>2421890</wp:posOffset>
            </wp:positionV>
            <wp:extent cx="3028950" cy="2009140"/>
            <wp:effectExtent l="0" t="0" r="0" b="0"/>
            <wp:wrapTopAndBottom/>
            <wp:docPr id="17026088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08809" name="Picture 1702608809"/>
                    <pic:cNvPicPr/>
                  </pic:nvPicPr>
                  <pic:blipFill rotWithShape="1">
                    <a:blip r:embed="rId15"/>
                    <a:srcRect t="11540"/>
                    <a:stretch/>
                  </pic:blipFill>
                  <pic:spPr bwMode="auto">
                    <a:xfrm>
                      <a:off x="0" y="0"/>
                      <a:ext cx="3028950" cy="200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80196" w14:textId="0FBF0BF9" w:rsidR="00D32527" w:rsidRDefault="00D32527" w:rsidP="00D32527">
      <w:pPr>
        <w:pStyle w:val="ListParagraph"/>
        <w:spacing w:after="0" w:line="240" w:lineRule="auto"/>
        <w:ind w:left="567" w:right="49"/>
        <w:jc w:val="both"/>
        <w:rPr>
          <w:rFonts w:ascii="Trebuchet MS" w:eastAsia="Times New Roman" w:hAnsi="Trebuchet MS"/>
          <w:bCs/>
          <w:lang w:eastAsia="id-ID"/>
        </w:rPr>
      </w:pPr>
    </w:p>
    <w:p w14:paraId="0548ECC4" w14:textId="04B207FE" w:rsidR="00D32527" w:rsidRDefault="00D32527" w:rsidP="00D32527">
      <w:pPr>
        <w:pStyle w:val="ListParagraph"/>
        <w:spacing w:after="0" w:line="240" w:lineRule="auto"/>
        <w:ind w:left="567" w:right="49"/>
        <w:jc w:val="both"/>
        <w:rPr>
          <w:rFonts w:ascii="Trebuchet MS" w:eastAsia="Times New Roman" w:hAnsi="Trebuchet MS"/>
          <w:bCs/>
          <w:lang w:eastAsia="id-ID"/>
        </w:rPr>
      </w:pPr>
    </w:p>
    <w:p w14:paraId="45B5FC1F" w14:textId="0AD655E1" w:rsidR="00D32527" w:rsidRDefault="007D24E9" w:rsidP="007D24E9">
      <w:pPr>
        <w:pStyle w:val="ListParagraph"/>
        <w:spacing w:after="0" w:line="240" w:lineRule="auto"/>
        <w:ind w:left="567" w:right="49"/>
        <w:jc w:val="center"/>
        <w:rPr>
          <w:rFonts w:ascii="Trebuchet MS" w:eastAsia="Times New Roman" w:hAnsi="Trebuchet MS"/>
          <w:bCs/>
          <w:lang w:eastAsia="id-ID"/>
        </w:rPr>
      </w:pPr>
      <w:r>
        <w:rPr>
          <w:rFonts w:ascii="Trebuchet MS" w:eastAsia="Times New Roman" w:hAnsi="Trebuchet MS"/>
          <w:bCs/>
          <w:lang w:eastAsia="id-ID"/>
        </w:rPr>
        <w:lastRenderedPageBreak/>
        <w:t xml:space="preserve">Tabel 1. Peningkatan </w:t>
      </w:r>
      <w:r w:rsidR="00452273">
        <w:rPr>
          <w:rFonts w:ascii="Trebuchet MS" w:eastAsia="Times New Roman" w:hAnsi="Trebuchet MS"/>
          <w:bCs/>
          <w:lang w:eastAsia="id-ID"/>
        </w:rPr>
        <w:t>Rata-rata Nilai</w:t>
      </w:r>
      <w:r>
        <w:rPr>
          <w:rFonts w:ascii="Trebuchet MS" w:eastAsia="Times New Roman" w:hAnsi="Trebuchet MS"/>
          <w:bCs/>
          <w:lang w:eastAsia="id-ID"/>
        </w:rPr>
        <w:t xml:space="preserve"> Pemahaman Masyarakat Sebelum dan sesudah Sosialisasi Penghijauan</w:t>
      </w:r>
    </w:p>
    <w:p w14:paraId="4793E61B" w14:textId="5D1603D0" w:rsidR="00D15024" w:rsidRPr="00D15024" w:rsidRDefault="00D15024" w:rsidP="00D15024">
      <w:pPr>
        <w:pStyle w:val="ListParagraph"/>
        <w:ind w:left="567" w:right="49"/>
        <w:jc w:val="both"/>
        <w:rPr>
          <w:rFonts w:ascii="Trebuchet MS" w:eastAsia="Times New Roman" w:hAnsi="Trebuchet MS"/>
          <w:bCs/>
          <w:lang w:val="en-ID" w:eastAsia="id-ID"/>
        </w:rPr>
      </w:pPr>
    </w:p>
    <w:tbl>
      <w:tblPr>
        <w:tblW w:w="8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09"/>
        <w:gridCol w:w="1055"/>
        <w:gridCol w:w="1299"/>
        <w:gridCol w:w="1009"/>
        <w:gridCol w:w="1423"/>
        <w:gridCol w:w="7"/>
      </w:tblGrid>
      <w:tr w:rsidR="004B01AB" w:rsidRPr="004B01AB" w14:paraId="349AC1B8" w14:textId="77777777" w:rsidTr="004B01AB">
        <w:tblPrEx>
          <w:tblCellMar>
            <w:top w:w="0" w:type="dxa"/>
            <w:bottom w:w="0" w:type="dxa"/>
          </w:tblCellMar>
        </w:tblPrEx>
        <w:trPr>
          <w:cantSplit/>
        </w:trPr>
        <w:tc>
          <w:tcPr>
            <w:tcW w:w="8251" w:type="dxa"/>
            <w:gridSpan w:val="7"/>
            <w:tcBorders>
              <w:top w:val="nil"/>
              <w:left w:val="nil"/>
              <w:bottom w:val="nil"/>
              <w:right w:val="nil"/>
            </w:tcBorders>
            <w:shd w:val="clear" w:color="auto" w:fill="FFFFFF"/>
          </w:tcPr>
          <w:p w14:paraId="69CE90ED" w14:textId="77777777" w:rsidR="004B01AB" w:rsidRPr="004B01AB" w:rsidRDefault="004B01AB" w:rsidP="004B01AB">
            <w:pPr>
              <w:pStyle w:val="ListParagraph"/>
              <w:spacing w:line="240" w:lineRule="auto"/>
              <w:ind w:left="567" w:right="49"/>
              <w:jc w:val="both"/>
              <w:rPr>
                <w:rFonts w:ascii="Trebuchet MS" w:eastAsia="Times New Roman" w:hAnsi="Trebuchet MS"/>
                <w:bCs/>
                <w:lang w:val="en-ID" w:eastAsia="id-ID"/>
              </w:rPr>
            </w:pPr>
            <w:r w:rsidRPr="004B01AB">
              <w:rPr>
                <w:rFonts w:ascii="Trebuchet MS" w:eastAsia="Times New Roman" w:hAnsi="Trebuchet MS"/>
                <w:b/>
                <w:bCs/>
                <w:lang w:val="en-ID" w:eastAsia="id-ID"/>
              </w:rPr>
              <w:t>Descriptive Statistics</w:t>
            </w:r>
          </w:p>
        </w:tc>
      </w:tr>
      <w:tr w:rsidR="004B01AB" w:rsidRPr="004B01AB" w14:paraId="3677D5DE" w14:textId="77777777" w:rsidTr="004B01AB">
        <w:tblPrEx>
          <w:tblCellMar>
            <w:top w:w="0" w:type="dxa"/>
            <w:bottom w:w="0" w:type="dxa"/>
          </w:tblCellMar>
        </w:tblPrEx>
        <w:trPr>
          <w:gridAfter w:val="1"/>
          <w:wAfter w:w="7" w:type="dxa"/>
          <w:cantSplit/>
        </w:trPr>
        <w:tc>
          <w:tcPr>
            <w:tcW w:w="2449" w:type="dxa"/>
            <w:tcBorders>
              <w:top w:val="single" w:sz="16" w:space="0" w:color="000000"/>
              <w:left w:val="single" w:sz="16" w:space="0" w:color="000000"/>
              <w:bottom w:val="single" w:sz="16" w:space="0" w:color="000000"/>
              <w:right w:val="single" w:sz="16" w:space="0" w:color="000000"/>
            </w:tcBorders>
            <w:shd w:val="clear" w:color="auto" w:fill="FFFFFF"/>
          </w:tcPr>
          <w:p w14:paraId="30067FB8" w14:textId="77777777" w:rsidR="004B01AB" w:rsidRPr="004B01AB" w:rsidRDefault="004B01AB" w:rsidP="004B01AB">
            <w:pPr>
              <w:pStyle w:val="ListParagraph"/>
              <w:ind w:left="123" w:right="49"/>
              <w:jc w:val="both"/>
              <w:rPr>
                <w:rFonts w:ascii="Trebuchet MS" w:eastAsia="Times New Roman" w:hAnsi="Trebuchet MS"/>
                <w:bCs/>
                <w:lang w:val="en-ID" w:eastAsia="id-ID"/>
              </w:rPr>
            </w:pPr>
          </w:p>
        </w:tc>
        <w:tc>
          <w:tcPr>
            <w:tcW w:w="1009" w:type="dxa"/>
            <w:tcBorders>
              <w:top w:val="single" w:sz="16" w:space="0" w:color="000000"/>
              <w:left w:val="single" w:sz="16" w:space="0" w:color="000000"/>
              <w:bottom w:val="single" w:sz="16" w:space="0" w:color="000000"/>
            </w:tcBorders>
            <w:shd w:val="clear" w:color="auto" w:fill="FFFFFF"/>
            <w:vAlign w:val="center"/>
          </w:tcPr>
          <w:p w14:paraId="045E8173"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N</w:t>
            </w:r>
          </w:p>
        </w:tc>
        <w:tc>
          <w:tcPr>
            <w:tcW w:w="1055" w:type="dxa"/>
            <w:tcBorders>
              <w:top w:val="single" w:sz="16" w:space="0" w:color="000000"/>
              <w:bottom w:val="single" w:sz="16" w:space="0" w:color="000000"/>
            </w:tcBorders>
            <w:shd w:val="clear" w:color="auto" w:fill="FFFFFF"/>
            <w:vAlign w:val="center"/>
          </w:tcPr>
          <w:p w14:paraId="3898D6D2"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Minimum</w:t>
            </w:r>
          </w:p>
        </w:tc>
        <w:tc>
          <w:tcPr>
            <w:tcW w:w="1299" w:type="dxa"/>
            <w:tcBorders>
              <w:top w:val="single" w:sz="16" w:space="0" w:color="000000"/>
              <w:bottom w:val="single" w:sz="16" w:space="0" w:color="000000"/>
            </w:tcBorders>
            <w:shd w:val="clear" w:color="auto" w:fill="FFFFFF"/>
            <w:vAlign w:val="center"/>
          </w:tcPr>
          <w:p w14:paraId="5A75F90D" w14:textId="77777777" w:rsidR="004B01AB" w:rsidRPr="004B01AB" w:rsidRDefault="004B01AB" w:rsidP="004B01AB">
            <w:pPr>
              <w:pStyle w:val="ListParagraph"/>
              <w:spacing w:line="240" w:lineRule="auto"/>
              <w:ind w:left="171"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Maximum</w:t>
            </w:r>
          </w:p>
        </w:tc>
        <w:tc>
          <w:tcPr>
            <w:tcW w:w="1009" w:type="dxa"/>
            <w:tcBorders>
              <w:top w:val="single" w:sz="16" w:space="0" w:color="000000"/>
              <w:bottom w:val="single" w:sz="16" w:space="0" w:color="000000"/>
            </w:tcBorders>
            <w:shd w:val="clear" w:color="auto" w:fill="FFFFFF"/>
            <w:vAlign w:val="center"/>
          </w:tcPr>
          <w:p w14:paraId="7AE03B7D" w14:textId="77777777" w:rsidR="004B01AB" w:rsidRPr="004B01AB" w:rsidRDefault="004B01AB" w:rsidP="004B01AB">
            <w:pPr>
              <w:pStyle w:val="ListParagraph"/>
              <w:spacing w:line="240" w:lineRule="auto"/>
              <w:ind w:left="78"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Mean</w:t>
            </w:r>
          </w:p>
        </w:tc>
        <w:tc>
          <w:tcPr>
            <w:tcW w:w="1423" w:type="dxa"/>
            <w:tcBorders>
              <w:top w:val="single" w:sz="16" w:space="0" w:color="000000"/>
              <w:bottom w:val="single" w:sz="16" w:space="0" w:color="000000"/>
              <w:right w:val="single" w:sz="16" w:space="0" w:color="000000"/>
            </w:tcBorders>
            <w:shd w:val="clear" w:color="auto" w:fill="FFFFFF"/>
            <w:vAlign w:val="center"/>
          </w:tcPr>
          <w:p w14:paraId="07572D77" w14:textId="77777777" w:rsidR="004B01AB" w:rsidRPr="004B01AB" w:rsidRDefault="004B01AB" w:rsidP="004B01AB">
            <w:pPr>
              <w:pStyle w:val="ListParagraph"/>
              <w:spacing w:line="240" w:lineRule="auto"/>
              <w:ind w:left="202"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Std. Deviation</w:t>
            </w:r>
          </w:p>
        </w:tc>
      </w:tr>
      <w:tr w:rsidR="004B01AB" w:rsidRPr="004B01AB" w14:paraId="5AD872CF" w14:textId="77777777" w:rsidTr="004B01AB">
        <w:tblPrEx>
          <w:tblCellMar>
            <w:top w:w="0" w:type="dxa"/>
            <w:bottom w:w="0" w:type="dxa"/>
          </w:tblCellMar>
        </w:tblPrEx>
        <w:trPr>
          <w:gridAfter w:val="1"/>
          <w:wAfter w:w="7" w:type="dxa"/>
          <w:cantSplit/>
        </w:trPr>
        <w:tc>
          <w:tcPr>
            <w:tcW w:w="2449" w:type="dxa"/>
            <w:tcBorders>
              <w:top w:val="single" w:sz="16" w:space="0" w:color="000000"/>
              <w:left w:val="single" w:sz="16" w:space="0" w:color="000000"/>
              <w:bottom w:val="nil"/>
              <w:right w:val="single" w:sz="16" w:space="0" w:color="000000"/>
            </w:tcBorders>
            <w:shd w:val="clear" w:color="auto" w:fill="FFFFFF"/>
            <w:vAlign w:val="center"/>
          </w:tcPr>
          <w:p w14:paraId="2E5482DC" w14:textId="77777777" w:rsidR="004B01AB" w:rsidRPr="004B01AB" w:rsidRDefault="004B01AB" w:rsidP="004B01AB">
            <w:pPr>
              <w:pStyle w:val="ListParagraph"/>
              <w:spacing w:line="240" w:lineRule="auto"/>
              <w:ind w:left="123" w:right="49"/>
              <w:jc w:val="both"/>
              <w:rPr>
                <w:rFonts w:ascii="Trebuchet MS" w:eastAsia="Times New Roman" w:hAnsi="Trebuchet MS"/>
                <w:bCs/>
                <w:lang w:val="en-ID" w:eastAsia="id-ID"/>
              </w:rPr>
            </w:pPr>
            <w:r w:rsidRPr="004B01AB">
              <w:rPr>
                <w:rFonts w:ascii="Trebuchet MS" w:eastAsia="Times New Roman" w:hAnsi="Trebuchet MS"/>
                <w:bCs/>
                <w:lang w:val="en-ID" w:eastAsia="id-ID"/>
              </w:rPr>
              <w:t>Jumlah Pemahaman Penghijauan Sebelum</w:t>
            </w:r>
          </w:p>
        </w:tc>
        <w:tc>
          <w:tcPr>
            <w:tcW w:w="1009" w:type="dxa"/>
            <w:tcBorders>
              <w:top w:val="single" w:sz="16" w:space="0" w:color="000000"/>
              <w:left w:val="single" w:sz="16" w:space="0" w:color="000000"/>
              <w:bottom w:val="nil"/>
            </w:tcBorders>
            <w:shd w:val="clear" w:color="auto" w:fill="FFFFFF"/>
            <w:vAlign w:val="center"/>
          </w:tcPr>
          <w:p w14:paraId="7B2D0A42"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24</w:t>
            </w:r>
          </w:p>
        </w:tc>
        <w:tc>
          <w:tcPr>
            <w:tcW w:w="1055" w:type="dxa"/>
            <w:tcBorders>
              <w:top w:val="single" w:sz="16" w:space="0" w:color="000000"/>
              <w:bottom w:val="nil"/>
            </w:tcBorders>
            <w:shd w:val="clear" w:color="auto" w:fill="FFFFFF"/>
            <w:vAlign w:val="center"/>
          </w:tcPr>
          <w:p w14:paraId="09EF8C1A"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0</w:t>
            </w:r>
          </w:p>
        </w:tc>
        <w:tc>
          <w:tcPr>
            <w:tcW w:w="1299" w:type="dxa"/>
            <w:tcBorders>
              <w:top w:val="single" w:sz="16" w:space="0" w:color="000000"/>
              <w:bottom w:val="nil"/>
            </w:tcBorders>
            <w:shd w:val="clear" w:color="auto" w:fill="FFFFFF"/>
            <w:vAlign w:val="center"/>
          </w:tcPr>
          <w:p w14:paraId="45DE7A51" w14:textId="77777777" w:rsidR="004B01AB" w:rsidRPr="004B01AB" w:rsidRDefault="004B01AB" w:rsidP="004B01AB">
            <w:pPr>
              <w:pStyle w:val="ListParagraph"/>
              <w:spacing w:line="240" w:lineRule="auto"/>
              <w:ind w:left="171"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4</w:t>
            </w:r>
          </w:p>
        </w:tc>
        <w:tc>
          <w:tcPr>
            <w:tcW w:w="1009" w:type="dxa"/>
            <w:tcBorders>
              <w:top w:val="single" w:sz="16" w:space="0" w:color="000000"/>
              <w:bottom w:val="nil"/>
            </w:tcBorders>
            <w:shd w:val="clear" w:color="auto" w:fill="FFFFFF"/>
            <w:vAlign w:val="center"/>
          </w:tcPr>
          <w:p w14:paraId="03074A19" w14:textId="77777777" w:rsidR="004B01AB" w:rsidRPr="004B01AB" w:rsidRDefault="004B01AB" w:rsidP="004B01AB">
            <w:pPr>
              <w:pStyle w:val="ListParagraph"/>
              <w:spacing w:line="240" w:lineRule="auto"/>
              <w:ind w:left="78"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1.75</w:t>
            </w:r>
          </w:p>
        </w:tc>
        <w:tc>
          <w:tcPr>
            <w:tcW w:w="1423" w:type="dxa"/>
            <w:tcBorders>
              <w:top w:val="single" w:sz="16" w:space="0" w:color="000000"/>
              <w:bottom w:val="nil"/>
              <w:right w:val="single" w:sz="16" w:space="0" w:color="000000"/>
            </w:tcBorders>
            <w:shd w:val="clear" w:color="auto" w:fill="FFFFFF"/>
            <w:vAlign w:val="center"/>
          </w:tcPr>
          <w:p w14:paraId="49B25E4C" w14:textId="77777777" w:rsidR="004B01AB" w:rsidRPr="004B01AB" w:rsidRDefault="004B01AB" w:rsidP="004B01AB">
            <w:pPr>
              <w:pStyle w:val="ListParagraph"/>
              <w:spacing w:line="240" w:lineRule="auto"/>
              <w:ind w:left="202"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.944</w:t>
            </w:r>
          </w:p>
        </w:tc>
      </w:tr>
      <w:tr w:rsidR="004B01AB" w:rsidRPr="004B01AB" w14:paraId="6E50BB7E" w14:textId="77777777" w:rsidTr="004B01AB">
        <w:tblPrEx>
          <w:tblCellMar>
            <w:top w:w="0" w:type="dxa"/>
            <w:bottom w:w="0" w:type="dxa"/>
          </w:tblCellMar>
        </w:tblPrEx>
        <w:trPr>
          <w:gridAfter w:val="1"/>
          <w:wAfter w:w="7" w:type="dxa"/>
          <w:cantSplit/>
        </w:trPr>
        <w:tc>
          <w:tcPr>
            <w:tcW w:w="2449" w:type="dxa"/>
            <w:tcBorders>
              <w:top w:val="nil"/>
              <w:left w:val="single" w:sz="16" w:space="0" w:color="000000"/>
              <w:bottom w:val="nil"/>
              <w:right w:val="single" w:sz="16" w:space="0" w:color="000000"/>
            </w:tcBorders>
            <w:shd w:val="clear" w:color="auto" w:fill="FFFFFF"/>
            <w:vAlign w:val="center"/>
          </w:tcPr>
          <w:p w14:paraId="3CB960F1" w14:textId="77777777" w:rsidR="004B01AB" w:rsidRPr="004B01AB" w:rsidRDefault="004B01AB" w:rsidP="004B01AB">
            <w:pPr>
              <w:pStyle w:val="ListParagraph"/>
              <w:spacing w:line="240" w:lineRule="auto"/>
              <w:ind w:left="123" w:right="49"/>
              <w:jc w:val="both"/>
              <w:rPr>
                <w:rFonts w:ascii="Trebuchet MS" w:eastAsia="Times New Roman" w:hAnsi="Trebuchet MS"/>
                <w:bCs/>
                <w:lang w:val="en-ID" w:eastAsia="id-ID"/>
              </w:rPr>
            </w:pPr>
            <w:r w:rsidRPr="004B01AB">
              <w:rPr>
                <w:rFonts w:ascii="Trebuchet MS" w:eastAsia="Times New Roman" w:hAnsi="Trebuchet MS"/>
                <w:bCs/>
                <w:lang w:val="en-ID" w:eastAsia="id-ID"/>
              </w:rPr>
              <w:t>Jumlah Pemahaman Penghijauan Sesudah</w:t>
            </w:r>
          </w:p>
        </w:tc>
        <w:tc>
          <w:tcPr>
            <w:tcW w:w="1009" w:type="dxa"/>
            <w:tcBorders>
              <w:top w:val="nil"/>
              <w:left w:val="single" w:sz="16" w:space="0" w:color="000000"/>
              <w:bottom w:val="nil"/>
            </w:tcBorders>
            <w:shd w:val="clear" w:color="auto" w:fill="FFFFFF"/>
            <w:vAlign w:val="center"/>
          </w:tcPr>
          <w:p w14:paraId="2EC8CD0D"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24</w:t>
            </w:r>
          </w:p>
        </w:tc>
        <w:tc>
          <w:tcPr>
            <w:tcW w:w="1055" w:type="dxa"/>
            <w:tcBorders>
              <w:top w:val="nil"/>
              <w:bottom w:val="nil"/>
            </w:tcBorders>
            <w:shd w:val="clear" w:color="auto" w:fill="FFFFFF"/>
            <w:vAlign w:val="center"/>
          </w:tcPr>
          <w:p w14:paraId="686F3AD8"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w:t>
            </w:r>
          </w:p>
        </w:tc>
        <w:tc>
          <w:tcPr>
            <w:tcW w:w="1299" w:type="dxa"/>
            <w:tcBorders>
              <w:top w:val="nil"/>
              <w:bottom w:val="nil"/>
            </w:tcBorders>
            <w:shd w:val="clear" w:color="auto" w:fill="FFFFFF"/>
            <w:vAlign w:val="center"/>
          </w:tcPr>
          <w:p w14:paraId="0E31697B" w14:textId="77777777" w:rsidR="004B01AB" w:rsidRPr="004B01AB" w:rsidRDefault="004B01AB" w:rsidP="004B01AB">
            <w:pPr>
              <w:pStyle w:val="ListParagraph"/>
              <w:spacing w:line="240" w:lineRule="auto"/>
              <w:ind w:left="171"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5</w:t>
            </w:r>
          </w:p>
        </w:tc>
        <w:tc>
          <w:tcPr>
            <w:tcW w:w="1009" w:type="dxa"/>
            <w:tcBorders>
              <w:top w:val="nil"/>
              <w:bottom w:val="nil"/>
            </w:tcBorders>
            <w:shd w:val="clear" w:color="auto" w:fill="FFFFFF"/>
            <w:vAlign w:val="center"/>
          </w:tcPr>
          <w:p w14:paraId="18A85493" w14:textId="77777777" w:rsidR="004B01AB" w:rsidRPr="004B01AB" w:rsidRDefault="004B01AB" w:rsidP="004B01AB">
            <w:pPr>
              <w:pStyle w:val="ListParagraph"/>
              <w:spacing w:line="240" w:lineRule="auto"/>
              <w:ind w:left="78"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3.17</w:t>
            </w:r>
          </w:p>
        </w:tc>
        <w:tc>
          <w:tcPr>
            <w:tcW w:w="1423" w:type="dxa"/>
            <w:tcBorders>
              <w:top w:val="nil"/>
              <w:bottom w:val="nil"/>
              <w:right w:val="single" w:sz="16" w:space="0" w:color="000000"/>
            </w:tcBorders>
            <w:shd w:val="clear" w:color="auto" w:fill="FFFFFF"/>
            <w:vAlign w:val="center"/>
          </w:tcPr>
          <w:p w14:paraId="0CC14A6C" w14:textId="77777777" w:rsidR="004B01AB" w:rsidRPr="004B01AB" w:rsidRDefault="004B01AB" w:rsidP="004B01AB">
            <w:pPr>
              <w:pStyle w:val="ListParagraph"/>
              <w:spacing w:line="240" w:lineRule="auto"/>
              <w:ind w:left="202"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.816</w:t>
            </w:r>
          </w:p>
        </w:tc>
      </w:tr>
      <w:tr w:rsidR="004B01AB" w:rsidRPr="004B01AB" w14:paraId="0C22A7C7" w14:textId="77777777" w:rsidTr="004B01AB">
        <w:tblPrEx>
          <w:tblCellMar>
            <w:top w:w="0" w:type="dxa"/>
            <w:bottom w:w="0" w:type="dxa"/>
          </w:tblCellMar>
        </w:tblPrEx>
        <w:trPr>
          <w:gridAfter w:val="1"/>
          <w:wAfter w:w="7" w:type="dxa"/>
          <w:cantSplit/>
        </w:trPr>
        <w:tc>
          <w:tcPr>
            <w:tcW w:w="2449" w:type="dxa"/>
            <w:tcBorders>
              <w:top w:val="nil"/>
              <w:left w:val="single" w:sz="16" w:space="0" w:color="000000"/>
              <w:bottom w:val="single" w:sz="16" w:space="0" w:color="000000"/>
              <w:right w:val="single" w:sz="16" w:space="0" w:color="000000"/>
            </w:tcBorders>
            <w:shd w:val="clear" w:color="auto" w:fill="FFFFFF"/>
            <w:vAlign w:val="center"/>
          </w:tcPr>
          <w:p w14:paraId="2A35BBB3" w14:textId="77777777" w:rsidR="004B01AB" w:rsidRPr="004B01AB" w:rsidRDefault="004B01AB" w:rsidP="004B01AB">
            <w:pPr>
              <w:pStyle w:val="ListParagraph"/>
              <w:spacing w:line="240" w:lineRule="auto"/>
              <w:ind w:left="123" w:right="49"/>
              <w:jc w:val="both"/>
              <w:rPr>
                <w:rFonts w:ascii="Trebuchet MS" w:eastAsia="Times New Roman" w:hAnsi="Trebuchet MS"/>
                <w:bCs/>
                <w:lang w:val="en-ID" w:eastAsia="id-ID"/>
              </w:rPr>
            </w:pPr>
            <w:r w:rsidRPr="004B01AB">
              <w:rPr>
                <w:rFonts w:ascii="Trebuchet MS" w:eastAsia="Times New Roman" w:hAnsi="Trebuchet MS"/>
                <w:bCs/>
                <w:lang w:val="en-ID" w:eastAsia="id-ID"/>
              </w:rPr>
              <w:t>Valid N (listwise)</w:t>
            </w:r>
          </w:p>
        </w:tc>
        <w:tc>
          <w:tcPr>
            <w:tcW w:w="1009" w:type="dxa"/>
            <w:tcBorders>
              <w:top w:val="nil"/>
              <w:left w:val="single" w:sz="16" w:space="0" w:color="000000"/>
              <w:bottom w:val="single" w:sz="16" w:space="0" w:color="000000"/>
            </w:tcBorders>
            <w:shd w:val="clear" w:color="auto" w:fill="FFFFFF"/>
            <w:vAlign w:val="center"/>
          </w:tcPr>
          <w:p w14:paraId="6A6E7D4B"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24</w:t>
            </w:r>
          </w:p>
        </w:tc>
        <w:tc>
          <w:tcPr>
            <w:tcW w:w="1055" w:type="dxa"/>
            <w:tcBorders>
              <w:top w:val="nil"/>
              <w:bottom w:val="single" w:sz="16" w:space="0" w:color="000000"/>
            </w:tcBorders>
            <w:shd w:val="clear" w:color="auto" w:fill="FFFFFF"/>
            <w:vAlign w:val="center"/>
          </w:tcPr>
          <w:p w14:paraId="2BC99A16" w14:textId="77777777" w:rsidR="004B01AB" w:rsidRPr="004B01AB" w:rsidRDefault="004B01AB" w:rsidP="004B01AB">
            <w:pPr>
              <w:pStyle w:val="ListParagraph"/>
              <w:ind w:left="85" w:right="49"/>
              <w:jc w:val="center"/>
              <w:rPr>
                <w:rFonts w:ascii="Trebuchet MS" w:eastAsia="Times New Roman" w:hAnsi="Trebuchet MS"/>
                <w:bCs/>
                <w:lang w:val="en-ID" w:eastAsia="id-ID"/>
              </w:rPr>
            </w:pPr>
          </w:p>
        </w:tc>
        <w:tc>
          <w:tcPr>
            <w:tcW w:w="1299" w:type="dxa"/>
            <w:tcBorders>
              <w:top w:val="nil"/>
              <w:bottom w:val="single" w:sz="16" w:space="0" w:color="000000"/>
            </w:tcBorders>
            <w:shd w:val="clear" w:color="auto" w:fill="FFFFFF"/>
            <w:vAlign w:val="center"/>
          </w:tcPr>
          <w:p w14:paraId="702910C9" w14:textId="77777777" w:rsidR="004B01AB" w:rsidRPr="004B01AB" w:rsidRDefault="004B01AB" w:rsidP="004B01AB">
            <w:pPr>
              <w:pStyle w:val="ListParagraph"/>
              <w:ind w:left="171" w:right="49"/>
              <w:jc w:val="center"/>
              <w:rPr>
                <w:rFonts w:ascii="Trebuchet MS" w:eastAsia="Times New Roman" w:hAnsi="Trebuchet MS"/>
                <w:bCs/>
                <w:lang w:val="en-ID" w:eastAsia="id-ID"/>
              </w:rPr>
            </w:pPr>
          </w:p>
        </w:tc>
        <w:tc>
          <w:tcPr>
            <w:tcW w:w="1009" w:type="dxa"/>
            <w:tcBorders>
              <w:top w:val="nil"/>
              <w:bottom w:val="single" w:sz="16" w:space="0" w:color="000000"/>
            </w:tcBorders>
            <w:shd w:val="clear" w:color="auto" w:fill="FFFFFF"/>
            <w:vAlign w:val="center"/>
          </w:tcPr>
          <w:p w14:paraId="7275E434" w14:textId="77777777" w:rsidR="004B01AB" w:rsidRPr="004B01AB" w:rsidRDefault="004B01AB" w:rsidP="004B01AB">
            <w:pPr>
              <w:pStyle w:val="ListParagraph"/>
              <w:ind w:left="78" w:right="49"/>
              <w:jc w:val="center"/>
              <w:rPr>
                <w:rFonts w:ascii="Trebuchet MS" w:eastAsia="Times New Roman" w:hAnsi="Trebuchet MS"/>
                <w:bCs/>
                <w:lang w:val="en-ID" w:eastAsia="id-ID"/>
              </w:rPr>
            </w:pPr>
          </w:p>
        </w:tc>
        <w:tc>
          <w:tcPr>
            <w:tcW w:w="1423" w:type="dxa"/>
            <w:tcBorders>
              <w:top w:val="nil"/>
              <w:bottom w:val="single" w:sz="16" w:space="0" w:color="000000"/>
              <w:right w:val="single" w:sz="16" w:space="0" w:color="000000"/>
            </w:tcBorders>
            <w:shd w:val="clear" w:color="auto" w:fill="FFFFFF"/>
            <w:vAlign w:val="center"/>
          </w:tcPr>
          <w:p w14:paraId="2FC0A264" w14:textId="77777777" w:rsidR="004B01AB" w:rsidRPr="004B01AB" w:rsidRDefault="004B01AB" w:rsidP="004B01AB">
            <w:pPr>
              <w:pStyle w:val="ListParagraph"/>
              <w:ind w:left="202" w:right="49"/>
              <w:jc w:val="center"/>
              <w:rPr>
                <w:rFonts w:ascii="Trebuchet MS" w:eastAsia="Times New Roman" w:hAnsi="Trebuchet MS"/>
                <w:bCs/>
                <w:lang w:val="en-ID" w:eastAsia="id-ID"/>
              </w:rPr>
            </w:pPr>
          </w:p>
        </w:tc>
      </w:tr>
    </w:tbl>
    <w:p w14:paraId="288B41C7" w14:textId="77777777" w:rsidR="004B01AB" w:rsidRPr="004B01AB" w:rsidRDefault="004B01AB" w:rsidP="004B01AB">
      <w:pPr>
        <w:pStyle w:val="ListParagraph"/>
        <w:spacing w:line="240" w:lineRule="auto"/>
        <w:ind w:left="567" w:right="49"/>
        <w:jc w:val="both"/>
        <w:rPr>
          <w:rFonts w:ascii="Trebuchet MS" w:eastAsia="Times New Roman" w:hAnsi="Trebuchet MS"/>
          <w:bCs/>
          <w:lang w:val="en-ID" w:eastAsia="id-ID"/>
        </w:rPr>
      </w:pPr>
    </w:p>
    <w:p w14:paraId="295A0F7E" w14:textId="4CAAA5DC" w:rsidR="00D15024" w:rsidRPr="00D15024" w:rsidRDefault="000E6760" w:rsidP="004B01AB">
      <w:pPr>
        <w:pStyle w:val="ListParagraph"/>
        <w:spacing w:line="240" w:lineRule="auto"/>
        <w:ind w:left="567" w:right="49" w:firstLine="567"/>
        <w:jc w:val="both"/>
        <w:rPr>
          <w:rFonts w:ascii="Trebuchet MS" w:eastAsia="Times New Roman" w:hAnsi="Trebuchet MS"/>
          <w:bCs/>
          <w:lang w:val="en-ID" w:eastAsia="id-ID"/>
        </w:rPr>
      </w:pPr>
      <w:r>
        <w:rPr>
          <w:rFonts w:ascii="Trebuchet MS" w:eastAsia="Times New Roman" w:hAnsi="Trebuchet MS"/>
          <w:bCs/>
          <w:lang w:val="en-ID" w:eastAsia="id-ID"/>
        </w:rPr>
        <w:t>Dari tabel 1</w:t>
      </w:r>
      <w:r w:rsidR="00285B37">
        <w:rPr>
          <w:rFonts w:ascii="Trebuchet MS" w:eastAsia="Times New Roman" w:hAnsi="Trebuchet MS"/>
          <w:bCs/>
          <w:lang w:val="en-ID" w:eastAsia="id-ID"/>
        </w:rPr>
        <w:t>.</w:t>
      </w:r>
      <w:r>
        <w:rPr>
          <w:rFonts w:ascii="Trebuchet MS" w:eastAsia="Times New Roman" w:hAnsi="Trebuchet MS"/>
          <w:bCs/>
          <w:lang w:val="en-ID" w:eastAsia="id-ID"/>
        </w:rPr>
        <w:t xml:space="preserve"> diatas dari 24 orang yang datang mengikuti kegiatan sosialisasi Penghijauan diperoleh </w:t>
      </w:r>
      <w:r w:rsidR="00285B37">
        <w:rPr>
          <w:rFonts w:ascii="Trebuchet MS" w:eastAsia="Times New Roman" w:hAnsi="Trebuchet MS"/>
          <w:bCs/>
          <w:lang w:val="en-ID" w:eastAsia="id-ID"/>
        </w:rPr>
        <w:t xml:space="preserve">rata rata nilai sebelum kegiatan sebesar 1.75 sementar nilai rata-rata setelah kegiatan sosialisasi penghijauan adalah </w:t>
      </w:r>
      <w:r w:rsidR="004B01AB">
        <w:rPr>
          <w:rFonts w:ascii="Trebuchet MS" w:eastAsia="Times New Roman" w:hAnsi="Trebuchet MS"/>
          <w:bCs/>
          <w:lang w:val="en-ID" w:eastAsia="id-ID"/>
        </w:rPr>
        <w:t>3.17</w:t>
      </w:r>
      <w:r w:rsidR="00285B37">
        <w:rPr>
          <w:rFonts w:ascii="Trebuchet MS" w:eastAsia="Times New Roman" w:hAnsi="Trebuchet MS"/>
          <w:bCs/>
          <w:lang w:val="en-ID" w:eastAsia="id-ID"/>
        </w:rPr>
        <w:t xml:space="preserve">, artinya ada peningkatan pemehaman penghijauan dari sebelum dilakukan sosialisasi dan setelah dilakukan sosialisasi penghijauan pada masyarakat RW 06 Kelurahan Sudimara Barat kecamatan Ciledug kota Tangerang. </w:t>
      </w:r>
    </w:p>
    <w:p w14:paraId="47D8CC22" w14:textId="45577B1C" w:rsidR="001608CD" w:rsidRDefault="001608CD" w:rsidP="00D32527">
      <w:pPr>
        <w:pStyle w:val="ListParagraph"/>
        <w:spacing w:after="0" w:line="240" w:lineRule="auto"/>
        <w:ind w:left="567" w:right="49"/>
        <w:jc w:val="both"/>
        <w:rPr>
          <w:rFonts w:ascii="Trebuchet MS" w:eastAsia="Times New Roman" w:hAnsi="Trebuchet MS"/>
          <w:bCs/>
          <w:lang w:eastAsia="id-ID"/>
        </w:rPr>
      </w:pPr>
    </w:p>
    <w:p w14:paraId="5B54EC1A" w14:textId="77777777" w:rsidR="007D24E9" w:rsidRDefault="007D24E9" w:rsidP="00D32527">
      <w:pPr>
        <w:pStyle w:val="ListParagraph"/>
        <w:spacing w:after="0" w:line="240" w:lineRule="auto"/>
        <w:ind w:left="567" w:right="49"/>
        <w:jc w:val="both"/>
        <w:rPr>
          <w:rFonts w:ascii="Trebuchet MS" w:eastAsia="Times New Roman" w:hAnsi="Trebuchet MS"/>
          <w:bCs/>
          <w:lang w:eastAsia="id-ID"/>
        </w:rPr>
      </w:pPr>
    </w:p>
    <w:p w14:paraId="48BA0B8F" w14:textId="177AFB12" w:rsidR="004B01AB" w:rsidRDefault="007D24E9" w:rsidP="004B01AB">
      <w:pPr>
        <w:pStyle w:val="ListParagraph"/>
        <w:spacing w:after="0" w:line="240" w:lineRule="auto"/>
        <w:ind w:left="567" w:right="49"/>
        <w:jc w:val="center"/>
        <w:rPr>
          <w:rFonts w:ascii="Trebuchet MS" w:eastAsia="Times New Roman" w:hAnsi="Trebuchet MS"/>
          <w:bCs/>
          <w:lang w:eastAsia="id-ID"/>
        </w:rPr>
      </w:pPr>
      <w:r>
        <w:rPr>
          <w:rFonts w:ascii="Trebuchet MS" w:eastAsia="Times New Roman" w:hAnsi="Trebuchet MS"/>
          <w:bCs/>
          <w:lang w:eastAsia="id-ID"/>
        </w:rPr>
        <w:t xml:space="preserve">Tabel </w:t>
      </w:r>
      <w:r>
        <w:rPr>
          <w:rFonts w:ascii="Trebuchet MS" w:eastAsia="Times New Roman" w:hAnsi="Trebuchet MS"/>
          <w:bCs/>
          <w:lang w:eastAsia="id-ID"/>
        </w:rPr>
        <w:t>2</w:t>
      </w:r>
      <w:r>
        <w:rPr>
          <w:rFonts w:ascii="Trebuchet MS" w:eastAsia="Times New Roman" w:hAnsi="Trebuchet MS"/>
          <w:bCs/>
          <w:lang w:eastAsia="id-ID"/>
        </w:rPr>
        <w:t xml:space="preserve">. Peningkatan </w:t>
      </w:r>
      <w:r w:rsidR="00452273">
        <w:rPr>
          <w:rFonts w:ascii="Trebuchet MS" w:eastAsia="Times New Roman" w:hAnsi="Trebuchet MS"/>
          <w:bCs/>
          <w:lang w:eastAsia="id-ID"/>
        </w:rPr>
        <w:t xml:space="preserve">Rata-rata </w:t>
      </w:r>
      <w:r>
        <w:rPr>
          <w:rFonts w:ascii="Trebuchet MS" w:eastAsia="Times New Roman" w:hAnsi="Trebuchet MS"/>
          <w:bCs/>
          <w:lang w:eastAsia="id-ID"/>
        </w:rPr>
        <w:t xml:space="preserve">Nilai Pemahaman Masyarakat Sebelum dan sesudah Sosialisasi </w:t>
      </w:r>
      <w:r>
        <w:rPr>
          <w:rFonts w:ascii="Trebuchet MS" w:eastAsia="Times New Roman" w:hAnsi="Trebuchet MS"/>
          <w:bCs/>
          <w:lang w:eastAsia="id-ID"/>
        </w:rPr>
        <w:t>Pupuk Organik Cair</w:t>
      </w:r>
    </w:p>
    <w:p w14:paraId="3C8CFF40" w14:textId="77777777" w:rsidR="004B01AB" w:rsidRPr="004B01AB" w:rsidRDefault="004B01AB" w:rsidP="004B01AB">
      <w:pPr>
        <w:pStyle w:val="ListParagraph"/>
        <w:spacing w:after="0" w:line="240" w:lineRule="auto"/>
        <w:ind w:left="567" w:right="49"/>
        <w:jc w:val="center"/>
        <w:rPr>
          <w:rFonts w:ascii="Trebuchet MS" w:eastAsia="Times New Roman" w:hAnsi="Trebuchet MS"/>
          <w:bCs/>
          <w:lang w:eastAsia="id-ID"/>
        </w:rPr>
      </w:pPr>
    </w:p>
    <w:tbl>
      <w:tblPr>
        <w:tblW w:w="8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09"/>
        <w:gridCol w:w="1055"/>
        <w:gridCol w:w="1299"/>
        <w:gridCol w:w="1009"/>
        <w:gridCol w:w="1423"/>
        <w:gridCol w:w="7"/>
      </w:tblGrid>
      <w:tr w:rsidR="004B01AB" w:rsidRPr="004B01AB" w14:paraId="37C4B4C3" w14:textId="77777777" w:rsidTr="004B01AB">
        <w:tblPrEx>
          <w:tblCellMar>
            <w:top w:w="0" w:type="dxa"/>
            <w:bottom w:w="0" w:type="dxa"/>
          </w:tblCellMar>
        </w:tblPrEx>
        <w:trPr>
          <w:cantSplit/>
        </w:trPr>
        <w:tc>
          <w:tcPr>
            <w:tcW w:w="8251" w:type="dxa"/>
            <w:gridSpan w:val="7"/>
            <w:tcBorders>
              <w:top w:val="nil"/>
              <w:left w:val="nil"/>
              <w:bottom w:val="nil"/>
              <w:right w:val="nil"/>
            </w:tcBorders>
            <w:shd w:val="clear" w:color="auto" w:fill="FFFFFF"/>
          </w:tcPr>
          <w:p w14:paraId="245A503B" w14:textId="77777777" w:rsidR="004B01AB" w:rsidRPr="004B01AB" w:rsidRDefault="004B01AB" w:rsidP="004B01AB">
            <w:pPr>
              <w:pStyle w:val="ListParagraph"/>
              <w:spacing w:line="240" w:lineRule="auto"/>
              <w:ind w:left="567" w:right="49"/>
              <w:jc w:val="both"/>
              <w:rPr>
                <w:rFonts w:ascii="Trebuchet MS" w:eastAsia="Times New Roman" w:hAnsi="Trebuchet MS"/>
                <w:bCs/>
                <w:lang w:val="en-ID" w:eastAsia="id-ID"/>
              </w:rPr>
            </w:pPr>
            <w:r w:rsidRPr="004B01AB">
              <w:rPr>
                <w:rFonts w:ascii="Trebuchet MS" w:eastAsia="Times New Roman" w:hAnsi="Trebuchet MS"/>
                <w:b/>
                <w:bCs/>
                <w:lang w:val="en-ID" w:eastAsia="id-ID"/>
              </w:rPr>
              <w:t>Descriptive Statistics</w:t>
            </w:r>
          </w:p>
        </w:tc>
      </w:tr>
      <w:tr w:rsidR="004B01AB" w:rsidRPr="004B01AB" w14:paraId="44EFD06C" w14:textId="77777777" w:rsidTr="004B01AB">
        <w:tblPrEx>
          <w:tblCellMar>
            <w:top w:w="0" w:type="dxa"/>
            <w:bottom w:w="0" w:type="dxa"/>
          </w:tblCellMar>
        </w:tblPrEx>
        <w:trPr>
          <w:gridAfter w:val="1"/>
          <w:wAfter w:w="7" w:type="dxa"/>
          <w:cantSplit/>
        </w:trPr>
        <w:tc>
          <w:tcPr>
            <w:tcW w:w="2449" w:type="dxa"/>
            <w:tcBorders>
              <w:top w:val="single" w:sz="16" w:space="0" w:color="000000"/>
              <w:left w:val="single" w:sz="16" w:space="0" w:color="000000"/>
              <w:bottom w:val="single" w:sz="16" w:space="0" w:color="000000"/>
              <w:right w:val="single" w:sz="16" w:space="0" w:color="000000"/>
            </w:tcBorders>
            <w:shd w:val="clear" w:color="auto" w:fill="FFFFFF"/>
          </w:tcPr>
          <w:p w14:paraId="105761B4" w14:textId="77777777" w:rsidR="004B01AB" w:rsidRPr="004B01AB" w:rsidRDefault="004B01AB" w:rsidP="004B01AB">
            <w:pPr>
              <w:pStyle w:val="ListParagraph"/>
              <w:ind w:left="567" w:right="49"/>
              <w:jc w:val="both"/>
              <w:rPr>
                <w:rFonts w:ascii="Trebuchet MS" w:eastAsia="Times New Roman" w:hAnsi="Trebuchet MS"/>
                <w:bCs/>
                <w:lang w:val="en-ID" w:eastAsia="id-ID"/>
              </w:rPr>
            </w:pPr>
          </w:p>
        </w:tc>
        <w:tc>
          <w:tcPr>
            <w:tcW w:w="1009" w:type="dxa"/>
            <w:tcBorders>
              <w:top w:val="single" w:sz="16" w:space="0" w:color="000000"/>
              <w:left w:val="single" w:sz="16" w:space="0" w:color="000000"/>
              <w:bottom w:val="single" w:sz="16" w:space="0" w:color="000000"/>
            </w:tcBorders>
            <w:shd w:val="clear" w:color="auto" w:fill="FFFFFF"/>
            <w:vAlign w:val="center"/>
          </w:tcPr>
          <w:p w14:paraId="034BE719"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N</w:t>
            </w:r>
          </w:p>
        </w:tc>
        <w:tc>
          <w:tcPr>
            <w:tcW w:w="1055" w:type="dxa"/>
            <w:tcBorders>
              <w:top w:val="single" w:sz="16" w:space="0" w:color="000000"/>
              <w:bottom w:val="single" w:sz="16" w:space="0" w:color="000000"/>
            </w:tcBorders>
            <w:shd w:val="clear" w:color="auto" w:fill="FFFFFF"/>
            <w:vAlign w:val="center"/>
          </w:tcPr>
          <w:p w14:paraId="11ED601C"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Minimum</w:t>
            </w:r>
          </w:p>
        </w:tc>
        <w:tc>
          <w:tcPr>
            <w:tcW w:w="1299" w:type="dxa"/>
            <w:tcBorders>
              <w:top w:val="single" w:sz="16" w:space="0" w:color="000000"/>
              <w:bottom w:val="single" w:sz="16" w:space="0" w:color="000000"/>
            </w:tcBorders>
            <w:shd w:val="clear" w:color="auto" w:fill="FFFFFF"/>
            <w:vAlign w:val="center"/>
          </w:tcPr>
          <w:p w14:paraId="5A8CC43A" w14:textId="77777777" w:rsidR="004B01AB" w:rsidRPr="004B01AB" w:rsidRDefault="004B01AB" w:rsidP="004B01AB">
            <w:pPr>
              <w:pStyle w:val="ListParagraph"/>
              <w:spacing w:line="240" w:lineRule="auto"/>
              <w:ind w:left="171"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Maximum</w:t>
            </w:r>
          </w:p>
        </w:tc>
        <w:tc>
          <w:tcPr>
            <w:tcW w:w="1009" w:type="dxa"/>
            <w:tcBorders>
              <w:top w:val="single" w:sz="16" w:space="0" w:color="000000"/>
              <w:bottom w:val="single" w:sz="16" w:space="0" w:color="000000"/>
            </w:tcBorders>
            <w:shd w:val="clear" w:color="auto" w:fill="FFFFFF"/>
            <w:vAlign w:val="center"/>
          </w:tcPr>
          <w:p w14:paraId="6550BC6F" w14:textId="77777777" w:rsidR="004B01AB" w:rsidRPr="004B01AB" w:rsidRDefault="004B01AB" w:rsidP="004B01AB">
            <w:pPr>
              <w:pStyle w:val="ListParagraph"/>
              <w:spacing w:line="240" w:lineRule="auto"/>
              <w:ind w:left="220"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Mean</w:t>
            </w:r>
          </w:p>
        </w:tc>
        <w:tc>
          <w:tcPr>
            <w:tcW w:w="1423" w:type="dxa"/>
            <w:tcBorders>
              <w:top w:val="single" w:sz="16" w:space="0" w:color="000000"/>
              <w:bottom w:val="single" w:sz="16" w:space="0" w:color="000000"/>
              <w:right w:val="single" w:sz="16" w:space="0" w:color="000000"/>
            </w:tcBorders>
            <w:shd w:val="clear" w:color="auto" w:fill="FFFFFF"/>
            <w:vAlign w:val="center"/>
          </w:tcPr>
          <w:p w14:paraId="6559E695" w14:textId="77777777" w:rsidR="004B01AB" w:rsidRPr="004B01AB" w:rsidRDefault="004B01AB" w:rsidP="004B01AB">
            <w:pPr>
              <w:pStyle w:val="ListParagraph"/>
              <w:spacing w:line="240" w:lineRule="auto"/>
              <w:ind w:left="202"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Std. Deviation</w:t>
            </w:r>
          </w:p>
        </w:tc>
      </w:tr>
      <w:tr w:rsidR="004B01AB" w:rsidRPr="004B01AB" w14:paraId="3C5388C2" w14:textId="77777777" w:rsidTr="004B01AB">
        <w:tblPrEx>
          <w:tblCellMar>
            <w:top w:w="0" w:type="dxa"/>
            <w:bottom w:w="0" w:type="dxa"/>
          </w:tblCellMar>
        </w:tblPrEx>
        <w:trPr>
          <w:gridAfter w:val="1"/>
          <w:wAfter w:w="7" w:type="dxa"/>
          <w:cantSplit/>
        </w:trPr>
        <w:tc>
          <w:tcPr>
            <w:tcW w:w="2449" w:type="dxa"/>
            <w:tcBorders>
              <w:top w:val="single" w:sz="16" w:space="0" w:color="000000"/>
              <w:left w:val="single" w:sz="16" w:space="0" w:color="000000"/>
              <w:bottom w:val="nil"/>
              <w:right w:val="single" w:sz="16" w:space="0" w:color="000000"/>
            </w:tcBorders>
            <w:shd w:val="clear" w:color="auto" w:fill="FFFFFF"/>
            <w:vAlign w:val="center"/>
          </w:tcPr>
          <w:p w14:paraId="3F1BA776" w14:textId="77777777" w:rsidR="004B01AB" w:rsidRPr="004B01AB" w:rsidRDefault="004B01AB" w:rsidP="004B01AB">
            <w:pPr>
              <w:pStyle w:val="ListParagraph"/>
              <w:spacing w:line="240" w:lineRule="auto"/>
              <w:ind w:left="123" w:right="49"/>
              <w:jc w:val="both"/>
              <w:rPr>
                <w:rFonts w:ascii="Trebuchet MS" w:eastAsia="Times New Roman" w:hAnsi="Trebuchet MS"/>
                <w:bCs/>
                <w:lang w:val="en-ID" w:eastAsia="id-ID"/>
              </w:rPr>
            </w:pPr>
            <w:r w:rsidRPr="004B01AB">
              <w:rPr>
                <w:rFonts w:ascii="Trebuchet MS" w:eastAsia="Times New Roman" w:hAnsi="Trebuchet MS"/>
                <w:bCs/>
                <w:lang w:val="en-ID" w:eastAsia="id-ID"/>
              </w:rPr>
              <w:t>Jumlah Pemahaman POC Sebelum</w:t>
            </w:r>
          </w:p>
        </w:tc>
        <w:tc>
          <w:tcPr>
            <w:tcW w:w="1009" w:type="dxa"/>
            <w:tcBorders>
              <w:top w:val="single" w:sz="16" w:space="0" w:color="000000"/>
              <w:left w:val="single" w:sz="16" w:space="0" w:color="000000"/>
              <w:bottom w:val="nil"/>
            </w:tcBorders>
            <w:shd w:val="clear" w:color="auto" w:fill="FFFFFF"/>
            <w:vAlign w:val="center"/>
          </w:tcPr>
          <w:p w14:paraId="22F426BF"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24</w:t>
            </w:r>
          </w:p>
        </w:tc>
        <w:tc>
          <w:tcPr>
            <w:tcW w:w="1055" w:type="dxa"/>
            <w:tcBorders>
              <w:top w:val="single" w:sz="16" w:space="0" w:color="000000"/>
              <w:bottom w:val="nil"/>
            </w:tcBorders>
            <w:shd w:val="clear" w:color="auto" w:fill="FFFFFF"/>
            <w:vAlign w:val="center"/>
          </w:tcPr>
          <w:p w14:paraId="0B7F2ECD"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1</w:t>
            </w:r>
          </w:p>
        </w:tc>
        <w:tc>
          <w:tcPr>
            <w:tcW w:w="1299" w:type="dxa"/>
            <w:tcBorders>
              <w:top w:val="single" w:sz="16" w:space="0" w:color="000000"/>
              <w:bottom w:val="nil"/>
            </w:tcBorders>
            <w:shd w:val="clear" w:color="auto" w:fill="FFFFFF"/>
            <w:vAlign w:val="center"/>
          </w:tcPr>
          <w:p w14:paraId="293337E7" w14:textId="77777777" w:rsidR="004B01AB" w:rsidRPr="004B01AB" w:rsidRDefault="004B01AB" w:rsidP="004B01AB">
            <w:pPr>
              <w:pStyle w:val="ListParagraph"/>
              <w:spacing w:line="240" w:lineRule="auto"/>
              <w:ind w:left="171"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4</w:t>
            </w:r>
          </w:p>
        </w:tc>
        <w:tc>
          <w:tcPr>
            <w:tcW w:w="1009" w:type="dxa"/>
            <w:tcBorders>
              <w:top w:val="single" w:sz="16" w:space="0" w:color="000000"/>
              <w:bottom w:val="nil"/>
            </w:tcBorders>
            <w:shd w:val="clear" w:color="auto" w:fill="FFFFFF"/>
            <w:vAlign w:val="center"/>
          </w:tcPr>
          <w:p w14:paraId="2CF4730F" w14:textId="77777777" w:rsidR="004B01AB" w:rsidRPr="004B01AB" w:rsidRDefault="004B01AB" w:rsidP="004B01AB">
            <w:pPr>
              <w:pStyle w:val="ListParagraph"/>
              <w:spacing w:line="240" w:lineRule="auto"/>
              <w:ind w:left="220"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2.25</w:t>
            </w:r>
          </w:p>
        </w:tc>
        <w:tc>
          <w:tcPr>
            <w:tcW w:w="1423" w:type="dxa"/>
            <w:tcBorders>
              <w:top w:val="single" w:sz="16" w:space="0" w:color="000000"/>
              <w:bottom w:val="nil"/>
              <w:right w:val="single" w:sz="16" w:space="0" w:color="000000"/>
            </w:tcBorders>
            <w:shd w:val="clear" w:color="auto" w:fill="FFFFFF"/>
            <w:vAlign w:val="center"/>
          </w:tcPr>
          <w:p w14:paraId="38EECDA2" w14:textId="77777777" w:rsidR="004B01AB" w:rsidRPr="004B01AB" w:rsidRDefault="004B01AB" w:rsidP="004B01AB">
            <w:pPr>
              <w:pStyle w:val="ListParagraph"/>
              <w:spacing w:line="240" w:lineRule="auto"/>
              <w:ind w:left="202"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.989</w:t>
            </w:r>
          </w:p>
        </w:tc>
      </w:tr>
      <w:tr w:rsidR="004B01AB" w:rsidRPr="004B01AB" w14:paraId="0D8396AD" w14:textId="77777777" w:rsidTr="004B01AB">
        <w:tblPrEx>
          <w:tblCellMar>
            <w:top w:w="0" w:type="dxa"/>
            <w:bottom w:w="0" w:type="dxa"/>
          </w:tblCellMar>
        </w:tblPrEx>
        <w:trPr>
          <w:gridAfter w:val="1"/>
          <w:wAfter w:w="7" w:type="dxa"/>
          <w:cantSplit/>
        </w:trPr>
        <w:tc>
          <w:tcPr>
            <w:tcW w:w="2449" w:type="dxa"/>
            <w:tcBorders>
              <w:top w:val="nil"/>
              <w:left w:val="single" w:sz="16" w:space="0" w:color="000000"/>
              <w:bottom w:val="nil"/>
              <w:right w:val="single" w:sz="16" w:space="0" w:color="000000"/>
            </w:tcBorders>
            <w:shd w:val="clear" w:color="auto" w:fill="FFFFFF"/>
            <w:vAlign w:val="center"/>
          </w:tcPr>
          <w:p w14:paraId="6BB24A33" w14:textId="77777777" w:rsidR="004B01AB" w:rsidRPr="004B01AB" w:rsidRDefault="004B01AB" w:rsidP="004B01AB">
            <w:pPr>
              <w:pStyle w:val="ListParagraph"/>
              <w:spacing w:line="240" w:lineRule="auto"/>
              <w:ind w:left="123" w:right="49"/>
              <w:jc w:val="both"/>
              <w:rPr>
                <w:rFonts w:ascii="Trebuchet MS" w:eastAsia="Times New Roman" w:hAnsi="Trebuchet MS"/>
                <w:bCs/>
                <w:lang w:val="en-ID" w:eastAsia="id-ID"/>
              </w:rPr>
            </w:pPr>
            <w:r w:rsidRPr="004B01AB">
              <w:rPr>
                <w:rFonts w:ascii="Trebuchet MS" w:eastAsia="Times New Roman" w:hAnsi="Trebuchet MS"/>
                <w:bCs/>
                <w:lang w:val="en-ID" w:eastAsia="id-ID"/>
              </w:rPr>
              <w:t>Jumlah Pemahaman POC Setelah</w:t>
            </w:r>
          </w:p>
        </w:tc>
        <w:tc>
          <w:tcPr>
            <w:tcW w:w="1009" w:type="dxa"/>
            <w:tcBorders>
              <w:top w:val="nil"/>
              <w:left w:val="single" w:sz="16" w:space="0" w:color="000000"/>
              <w:bottom w:val="nil"/>
            </w:tcBorders>
            <w:shd w:val="clear" w:color="auto" w:fill="FFFFFF"/>
            <w:vAlign w:val="center"/>
          </w:tcPr>
          <w:p w14:paraId="31D56A8F"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24</w:t>
            </w:r>
          </w:p>
        </w:tc>
        <w:tc>
          <w:tcPr>
            <w:tcW w:w="1055" w:type="dxa"/>
            <w:tcBorders>
              <w:top w:val="nil"/>
              <w:bottom w:val="nil"/>
            </w:tcBorders>
            <w:shd w:val="clear" w:color="auto" w:fill="FFFFFF"/>
            <w:vAlign w:val="center"/>
          </w:tcPr>
          <w:p w14:paraId="6365B64E"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1</w:t>
            </w:r>
          </w:p>
        </w:tc>
        <w:tc>
          <w:tcPr>
            <w:tcW w:w="1299" w:type="dxa"/>
            <w:tcBorders>
              <w:top w:val="nil"/>
              <w:bottom w:val="nil"/>
            </w:tcBorders>
            <w:shd w:val="clear" w:color="auto" w:fill="FFFFFF"/>
            <w:vAlign w:val="center"/>
          </w:tcPr>
          <w:p w14:paraId="500FBDAE" w14:textId="77777777" w:rsidR="004B01AB" w:rsidRPr="004B01AB" w:rsidRDefault="004B01AB" w:rsidP="004B01AB">
            <w:pPr>
              <w:pStyle w:val="ListParagraph"/>
              <w:spacing w:line="240" w:lineRule="auto"/>
              <w:ind w:left="171"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5</w:t>
            </w:r>
          </w:p>
        </w:tc>
        <w:tc>
          <w:tcPr>
            <w:tcW w:w="1009" w:type="dxa"/>
            <w:tcBorders>
              <w:top w:val="nil"/>
              <w:bottom w:val="nil"/>
            </w:tcBorders>
            <w:shd w:val="clear" w:color="auto" w:fill="FFFFFF"/>
            <w:vAlign w:val="center"/>
          </w:tcPr>
          <w:p w14:paraId="06EC92E8" w14:textId="77777777" w:rsidR="004B01AB" w:rsidRPr="004B01AB" w:rsidRDefault="004B01AB" w:rsidP="004B01AB">
            <w:pPr>
              <w:pStyle w:val="ListParagraph"/>
              <w:spacing w:line="240" w:lineRule="auto"/>
              <w:ind w:left="220"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3.63</w:t>
            </w:r>
          </w:p>
        </w:tc>
        <w:tc>
          <w:tcPr>
            <w:tcW w:w="1423" w:type="dxa"/>
            <w:tcBorders>
              <w:top w:val="nil"/>
              <w:bottom w:val="nil"/>
              <w:right w:val="single" w:sz="16" w:space="0" w:color="000000"/>
            </w:tcBorders>
            <w:shd w:val="clear" w:color="auto" w:fill="FFFFFF"/>
            <w:vAlign w:val="center"/>
          </w:tcPr>
          <w:p w14:paraId="3CCC87D4" w14:textId="77777777" w:rsidR="004B01AB" w:rsidRPr="004B01AB" w:rsidRDefault="004B01AB" w:rsidP="004B01AB">
            <w:pPr>
              <w:pStyle w:val="ListParagraph"/>
              <w:spacing w:line="240" w:lineRule="auto"/>
              <w:ind w:left="202"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.924</w:t>
            </w:r>
          </w:p>
        </w:tc>
      </w:tr>
      <w:tr w:rsidR="004B01AB" w:rsidRPr="004B01AB" w14:paraId="76412EF2" w14:textId="77777777" w:rsidTr="004B01AB">
        <w:tblPrEx>
          <w:tblCellMar>
            <w:top w:w="0" w:type="dxa"/>
            <w:bottom w:w="0" w:type="dxa"/>
          </w:tblCellMar>
        </w:tblPrEx>
        <w:trPr>
          <w:gridAfter w:val="1"/>
          <w:wAfter w:w="7" w:type="dxa"/>
          <w:cantSplit/>
        </w:trPr>
        <w:tc>
          <w:tcPr>
            <w:tcW w:w="2449" w:type="dxa"/>
            <w:tcBorders>
              <w:top w:val="nil"/>
              <w:left w:val="single" w:sz="16" w:space="0" w:color="000000"/>
              <w:bottom w:val="single" w:sz="16" w:space="0" w:color="000000"/>
              <w:right w:val="single" w:sz="16" w:space="0" w:color="000000"/>
            </w:tcBorders>
            <w:shd w:val="clear" w:color="auto" w:fill="FFFFFF"/>
            <w:vAlign w:val="center"/>
          </w:tcPr>
          <w:p w14:paraId="0C382957" w14:textId="77777777" w:rsidR="004B01AB" w:rsidRPr="004B01AB" w:rsidRDefault="004B01AB" w:rsidP="004B01AB">
            <w:pPr>
              <w:pStyle w:val="ListParagraph"/>
              <w:spacing w:line="240" w:lineRule="auto"/>
              <w:ind w:left="123" w:right="49"/>
              <w:jc w:val="both"/>
              <w:rPr>
                <w:rFonts w:ascii="Trebuchet MS" w:eastAsia="Times New Roman" w:hAnsi="Trebuchet MS"/>
                <w:bCs/>
                <w:lang w:val="en-ID" w:eastAsia="id-ID"/>
              </w:rPr>
            </w:pPr>
            <w:r w:rsidRPr="004B01AB">
              <w:rPr>
                <w:rFonts w:ascii="Trebuchet MS" w:eastAsia="Times New Roman" w:hAnsi="Trebuchet MS"/>
                <w:bCs/>
                <w:lang w:val="en-ID" w:eastAsia="id-ID"/>
              </w:rPr>
              <w:t>Valid N (listwise)</w:t>
            </w:r>
          </w:p>
        </w:tc>
        <w:tc>
          <w:tcPr>
            <w:tcW w:w="1009" w:type="dxa"/>
            <w:tcBorders>
              <w:top w:val="nil"/>
              <w:left w:val="single" w:sz="16" w:space="0" w:color="000000"/>
              <w:bottom w:val="single" w:sz="16" w:space="0" w:color="000000"/>
            </w:tcBorders>
            <w:shd w:val="clear" w:color="auto" w:fill="FFFFFF"/>
            <w:vAlign w:val="center"/>
          </w:tcPr>
          <w:p w14:paraId="6196B4D0"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24</w:t>
            </w:r>
          </w:p>
        </w:tc>
        <w:tc>
          <w:tcPr>
            <w:tcW w:w="1055" w:type="dxa"/>
            <w:tcBorders>
              <w:top w:val="nil"/>
              <w:bottom w:val="single" w:sz="16" w:space="0" w:color="000000"/>
            </w:tcBorders>
            <w:shd w:val="clear" w:color="auto" w:fill="FFFFFF"/>
            <w:vAlign w:val="center"/>
          </w:tcPr>
          <w:p w14:paraId="6DA370F8" w14:textId="77777777" w:rsidR="004B01AB" w:rsidRPr="004B01AB" w:rsidRDefault="004B01AB" w:rsidP="004B01AB">
            <w:pPr>
              <w:pStyle w:val="ListParagraph"/>
              <w:ind w:left="85" w:right="49"/>
              <w:jc w:val="center"/>
              <w:rPr>
                <w:rFonts w:ascii="Trebuchet MS" w:eastAsia="Times New Roman" w:hAnsi="Trebuchet MS"/>
                <w:bCs/>
                <w:lang w:val="en-ID" w:eastAsia="id-ID"/>
              </w:rPr>
            </w:pPr>
          </w:p>
        </w:tc>
        <w:tc>
          <w:tcPr>
            <w:tcW w:w="1299" w:type="dxa"/>
            <w:tcBorders>
              <w:top w:val="nil"/>
              <w:bottom w:val="single" w:sz="16" w:space="0" w:color="000000"/>
            </w:tcBorders>
            <w:shd w:val="clear" w:color="auto" w:fill="FFFFFF"/>
            <w:vAlign w:val="center"/>
          </w:tcPr>
          <w:p w14:paraId="3231B907" w14:textId="77777777" w:rsidR="004B01AB" w:rsidRPr="004B01AB" w:rsidRDefault="004B01AB" w:rsidP="004B01AB">
            <w:pPr>
              <w:pStyle w:val="ListParagraph"/>
              <w:ind w:left="171" w:right="49"/>
              <w:jc w:val="center"/>
              <w:rPr>
                <w:rFonts w:ascii="Trebuchet MS" w:eastAsia="Times New Roman" w:hAnsi="Trebuchet MS"/>
                <w:bCs/>
                <w:lang w:val="en-ID" w:eastAsia="id-ID"/>
              </w:rPr>
            </w:pPr>
          </w:p>
        </w:tc>
        <w:tc>
          <w:tcPr>
            <w:tcW w:w="1009" w:type="dxa"/>
            <w:tcBorders>
              <w:top w:val="nil"/>
              <w:bottom w:val="single" w:sz="16" w:space="0" w:color="000000"/>
            </w:tcBorders>
            <w:shd w:val="clear" w:color="auto" w:fill="FFFFFF"/>
            <w:vAlign w:val="center"/>
          </w:tcPr>
          <w:p w14:paraId="389420C7" w14:textId="77777777" w:rsidR="004B01AB" w:rsidRPr="004B01AB" w:rsidRDefault="004B01AB" w:rsidP="004B01AB">
            <w:pPr>
              <w:pStyle w:val="ListParagraph"/>
              <w:ind w:left="220" w:right="49"/>
              <w:jc w:val="center"/>
              <w:rPr>
                <w:rFonts w:ascii="Trebuchet MS" w:eastAsia="Times New Roman" w:hAnsi="Trebuchet MS"/>
                <w:bCs/>
                <w:lang w:val="en-ID" w:eastAsia="id-ID"/>
              </w:rPr>
            </w:pPr>
          </w:p>
        </w:tc>
        <w:tc>
          <w:tcPr>
            <w:tcW w:w="1423" w:type="dxa"/>
            <w:tcBorders>
              <w:top w:val="nil"/>
              <w:bottom w:val="single" w:sz="16" w:space="0" w:color="000000"/>
              <w:right w:val="single" w:sz="16" w:space="0" w:color="000000"/>
            </w:tcBorders>
            <w:shd w:val="clear" w:color="auto" w:fill="FFFFFF"/>
            <w:vAlign w:val="center"/>
          </w:tcPr>
          <w:p w14:paraId="25BA46F7" w14:textId="77777777" w:rsidR="004B01AB" w:rsidRPr="004B01AB" w:rsidRDefault="004B01AB" w:rsidP="004B01AB">
            <w:pPr>
              <w:pStyle w:val="ListParagraph"/>
              <w:ind w:left="202" w:right="49"/>
              <w:jc w:val="center"/>
              <w:rPr>
                <w:rFonts w:ascii="Trebuchet MS" w:eastAsia="Times New Roman" w:hAnsi="Trebuchet MS"/>
                <w:bCs/>
                <w:lang w:val="en-ID" w:eastAsia="id-ID"/>
              </w:rPr>
            </w:pPr>
          </w:p>
        </w:tc>
      </w:tr>
    </w:tbl>
    <w:p w14:paraId="3DB2E31D" w14:textId="77777777" w:rsidR="004B01AB" w:rsidRPr="004B01AB" w:rsidRDefault="004B01AB" w:rsidP="004B01AB">
      <w:pPr>
        <w:pStyle w:val="ListParagraph"/>
        <w:spacing w:line="240" w:lineRule="auto"/>
        <w:ind w:left="567" w:right="49"/>
        <w:jc w:val="both"/>
        <w:rPr>
          <w:rFonts w:ascii="Trebuchet MS" w:eastAsia="Times New Roman" w:hAnsi="Trebuchet MS"/>
          <w:bCs/>
          <w:lang w:val="en-ID" w:eastAsia="id-ID"/>
        </w:rPr>
      </w:pPr>
    </w:p>
    <w:p w14:paraId="33ADFFA0" w14:textId="481B29A1" w:rsidR="00285B37" w:rsidRPr="00D15024" w:rsidRDefault="00285B37" w:rsidP="004B01AB">
      <w:pPr>
        <w:pStyle w:val="ListParagraph"/>
        <w:spacing w:line="240" w:lineRule="auto"/>
        <w:ind w:left="567" w:right="49" w:firstLine="567"/>
        <w:jc w:val="both"/>
        <w:rPr>
          <w:rFonts w:ascii="Trebuchet MS" w:eastAsia="Times New Roman" w:hAnsi="Trebuchet MS"/>
          <w:bCs/>
          <w:lang w:val="en-ID" w:eastAsia="id-ID"/>
        </w:rPr>
      </w:pPr>
      <w:r>
        <w:rPr>
          <w:rFonts w:ascii="Trebuchet MS" w:eastAsia="Times New Roman" w:hAnsi="Trebuchet MS"/>
          <w:bCs/>
          <w:lang w:val="en-ID" w:eastAsia="id-ID"/>
        </w:rPr>
        <w:t xml:space="preserve">Dari tabel </w:t>
      </w:r>
      <w:r>
        <w:rPr>
          <w:rFonts w:ascii="Trebuchet MS" w:eastAsia="Times New Roman" w:hAnsi="Trebuchet MS"/>
          <w:bCs/>
          <w:lang w:val="en-ID" w:eastAsia="id-ID"/>
        </w:rPr>
        <w:t>2.</w:t>
      </w:r>
      <w:r>
        <w:rPr>
          <w:rFonts w:ascii="Trebuchet MS" w:eastAsia="Times New Roman" w:hAnsi="Trebuchet MS"/>
          <w:bCs/>
          <w:lang w:val="en-ID" w:eastAsia="id-ID"/>
        </w:rPr>
        <w:t xml:space="preserve"> diatas dari 24 orang yang datang mengikuti kegiatan sosialisasi </w:t>
      </w:r>
      <w:r>
        <w:rPr>
          <w:rFonts w:ascii="Trebuchet MS" w:eastAsia="Times New Roman" w:hAnsi="Trebuchet MS"/>
          <w:bCs/>
          <w:lang w:val="en-ID" w:eastAsia="id-ID"/>
        </w:rPr>
        <w:t>Pupuk Organik Cair dari Limbah Rumah Tangga</w:t>
      </w:r>
      <w:r>
        <w:rPr>
          <w:rFonts w:ascii="Trebuchet MS" w:eastAsia="Times New Roman" w:hAnsi="Trebuchet MS"/>
          <w:bCs/>
          <w:lang w:val="en-ID" w:eastAsia="id-ID"/>
        </w:rPr>
        <w:t xml:space="preserve"> diperoleh rata rata  </w:t>
      </w:r>
      <w:r>
        <w:rPr>
          <w:rFonts w:ascii="Trebuchet MS" w:eastAsia="Times New Roman" w:hAnsi="Trebuchet MS"/>
          <w:bCs/>
          <w:lang w:val="en-ID" w:eastAsia="id-ID"/>
        </w:rPr>
        <w:t xml:space="preserve">nilai </w:t>
      </w:r>
      <w:r>
        <w:rPr>
          <w:rFonts w:ascii="Trebuchet MS" w:eastAsia="Times New Roman" w:hAnsi="Trebuchet MS"/>
          <w:bCs/>
          <w:lang w:val="en-ID" w:eastAsia="id-ID"/>
        </w:rPr>
        <w:t xml:space="preserve">sebelum kegiatan sebesar </w:t>
      </w:r>
      <w:r w:rsidR="004B01AB">
        <w:rPr>
          <w:rFonts w:ascii="Trebuchet MS" w:eastAsia="Times New Roman" w:hAnsi="Trebuchet MS"/>
          <w:bCs/>
          <w:lang w:val="en-ID" w:eastAsia="id-ID"/>
        </w:rPr>
        <w:t>2.25</w:t>
      </w:r>
      <w:r>
        <w:rPr>
          <w:rFonts w:ascii="Trebuchet MS" w:eastAsia="Times New Roman" w:hAnsi="Trebuchet MS"/>
          <w:bCs/>
          <w:lang w:val="en-ID" w:eastAsia="id-ID"/>
        </w:rPr>
        <w:t xml:space="preserve"> sementar nilai rata-rata setelah kegiatan sosialisasi penghijauan adalah </w:t>
      </w:r>
      <w:r w:rsidR="004B01AB">
        <w:rPr>
          <w:rFonts w:ascii="Trebuchet MS" w:eastAsia="Times New Roman" w:hAnsi="Trebuchet MS"/>
          <w:bCs/>
          <w:lang w:val="en-ID" w:eastAsia="id-ID"/>
        </w:rPr>
        <w:t>3.63</w:t>
      </w:r>
      <w:r>
        <w:rPr>
          <w:rFonts w:ascii="Trebuchet MS" w:eastAsia="Times New Roman" w:hAnsi="Trebuchet MS"/>
          <w:bCs/>
          <w:lang w:val="en-ID" w:eastAsia="id-ID"/>
        </w:rPr>
        <w:t xml:space="preserve">, artinya ada peningkatan pemehaman </w:t>
      </w:r>
      <w:r>
        <w:rPr>
          <w:rFonts w:ascii="Trebuchet MS" w:eastAsia="Times New Roman" w:hAnsi="Trebuchet MS"/>
          <w:bCs/>
          <w:lang w:val="en-ID" w:eastAsia="id-ID"/>
        </w:rPr>
        <w:t>terkait sosialisasi Pupuk Organik Cair dari limbah rumah tangga</w:t>
      </w:r>
      <w:r>
        <w:rPr>
          <w:rFonts w:ascii="Trebuchet MS" w:eastAsia="Times New Roman" w:hAnsi="Trebuchet MS"/>
          <w:bCs/>
          <w:lang w:val="en-ID" w:eastAsia="id-ID"/>
        </w:rPr>
        <w:t xml:space="preserve"> dari sebelum dilakukan sosialisasi dan setelah dilakukan sosialisasi</w:t>
      </w:r>
      <w:r>
        <w:rPr>
          <w:rFonts w:ascii="Trebuchet MS" w:eastAsia="Times New Roman" w:hAnsi="Trebuchet MS"/>
          <w:bCs/>
          <w:lang w:val="en-ID" w:eastAsia="id-ID"/>
        </w:rPr>
        <w:t xml:space="preserve"> Pupuk Organik Cair (POC)</w:t>
      </w:r>
      <w:r>
        <w:rPr>
          <w:rFonts w:ascii="Trebuchet MS" w:eastAsia="Times New Roman" w:hAnsi="Trebuchet MS"/>
          <w:bCs/>
          <w:lang w:val="en-ID" w:eastAsia="id-ID"/>
        </w:rPr>
        <w:t xml:space="preserve"> pada masyarakat RW 06 Kelurahan Sudimara Barat kecamatan Ciledug kota Tangerang. </w:t>
      </w:r>
    </w:p>
    <w:p w14:paraId="4A2CCC7F" w14:textId="77777777" w:rsidR="00285B37" w:rsidRDefault="00285B37" w:rsidP="0098319B">
      <w:pPr>
        <w:pStyle w:val="ListParagraph"/>
        <w:spacing w:line="240" w:lineRule="auto"/>
        <w:ind w:left="567" w:right="49"/>
        <w:jc w:val="both"/>
        <w:rPr>
          <w:rFonts w:ascii="Trebuchet MS" w:eastAsia="Times New Roman" w:hAnsi="Trebuchet MS"/>
          <w:bCs/>
          <w:lang w:val="en-ID" w:eastAsia="id-ID"/>
        </w:rPr>
      </w:pPr>
    </w:p>
    <w:p w14:paraId="3785A1C2" w14:textId="77777777" w:rsidR="00285B37" w:rsidRDefault="00285B37" w:rsidP="0098319B">
      <w:pPr>
        <w:pStyle w:val="ListParagraph"/>
        <w:spacing w:line="240" w:lineRule="auto"/>
        <w:ind w:left="567" w:right="49"/>
        <w:jc w:val="both"/>
        <w:rPr>
          <w:rFonts w:ascii="Trebuchet MS" w:eastAsia="Times New Roman" w:hAnsi="Trebuchet MS"/>
          <w:bCs/>
          <w:lang w:val="en-ID" w:eastAsia="id-ID"/>
        </w:rPr>
      </w:pPr>
    </w:p>
    <w:p w14:paraId="3E93C68F" w14:textId="77777777" w:rsidR="00285B37" w:rsidRDefault="00285B37" w:rsidP="0098319B">
      <w:pPr>
        <w:pStyle w:val="ListParagraph"/>
        <w:spacing w:line="240" w:lineRule="auto"/>
        <w:ind w:left="567" w:right="49"/>
        <w:jc w:val="both"/>
        <w:rPr>
          <w:rFonts w:ascii="Trebuchet MS" w:eastAsia="Times New Roman" w:hAnsi="Trebuchet MS"/>
          <w:bCs/>
          <w:lang w:val="en-ID" w:eastAsia="id-ID"/>
        </w:rPr>
      </w:pPr>
    </w:p>
    <w:p w14:paraId="01520416" w14:textId="77777777" w:rsidR="00285B37" w:rsidRPr="0098319B" w:rsidRDefault="00285B37" w:rsidP="0098319B">
      <w:pPr>
        <w:pStyle w:val="ListParagraph"/>
        <w:spacing w:line="240" w:lineRule="auto"/>
        <w:ind w:left="567" w:right="49"/>
        <w:jc w:val="both"/>
        <w:rPr>
          <w:rFonts w:ascii="Trebuchet MS" w:eastAsia="Times New Roman" w:hAnsi="Trebuchet MS"/>
          <w:bCs/>
          <w:lang w:val="en-ID" w:eastAsia="id-ID"/>
        </w:rPr>
      </w:pPr>
    </w:p>
    <w:p w14:paraId="2C2EA2F4" w14:textId="003B4CC3" w:rsidR="007D24E9" w:rsidRDefault="007D24E9" w:rsidP="007D24E9">
      <w:pPr>
        <w:pStyle w:val="ListParagraph"/>
        <w:spacing w:after="0" w:line="240" w:lineRule="auto"/>
        <w:ind w:left="567" w:right="49"/>
        <w:jc w:val="center"/>
        <w:rPr>
          <w:rFonts w:ascii="Trebuchet MS" w:eastAsia="Times New Roman" w:hAnsi="Trebuchet MS"/>
          <w:bCs/>
          <w:lang w:eastAsia="id-ID"/>
        </w:rPr>
      </w:pPr>
      <w:r>
        <w:rPr>
          <w:rFonts w:ascii="Trebuchet MS" w:eastAsia="Times New Roman" w:hAnsi="Trebuchet MS"/>
          <w:bCs/>
          <w:lang w:eastAsia="id-ID"/>
        </w:rPr>
        <w:lastRenderedPageBreak/>
        <w:t xml:space="preserve">Tabel </w:t>
      </w:r>
      <w:r>
        <w:rPr>
          <w:rFonts w:ascii="Trebuchet MS" w:eastAsia="Times New Roman" w:hAnsi="Trebuchet MS"/>
          <w:bCs/>
          <w:lang w:eastAsia="id-ID"/>
        </w:rPr>
        <w:t>3</w:t>
      </w:r>
      <w:r>
        <w:rPr>
          <w:rFonts w:ascii="Trebuchet MS" w:eastAsia="Times New Roman" w:hAnsi="Trebuchet MS"/>
          <w:bCs/>
          <w:lang w:eastAsia="id-ID"/>
        </w:rPr>
        <w:t xml:space="preserve">. Peningkatan </w:t>
      </w:r>
      <w:r w:rsidR="00452273">
        <w:rPr>
          <w:rFonts w:ascii="Trebuchet MS" w:eastAsia="Times New Roman" w:hAnsi="Trebuchet MS"/>
          <w:bCs/>
          <w:lang w:eastAsia="id-ID"/>
        </w:rPr>
        <w:t xml:space="preserve">Rata-rata </w:t>
      </w:r>
      <w:r>
        <w:rPr>
          <w:rFonts w:ascii="Trebuchet MS" w:eastAsia="Times New Roman" w:hAnsi="Trebuchet MS"/>
          <w:bCs/>
          <w:lang w:eastAsia="id-ID"/>
        </w:rPr>
        <w:t xml:space="preserve">Nilai Pemahaman Masyarakat Sebelum dan </w:t>
      </w:r>
      <w:r w:rsidR="00285B37">
        <w:rPr>
          <w:rFonts w:ascii="Trebuchet MS" w:eastAsia="Times New Roman" w:hAnsi="Trebuchet MS"/>
          <w:bCs/>
          <w:lang w:eastAsia="id-ID"/>
        </w:rPr>
        <w:t>S</w:t>
      </w:r>
      <w:r>
        <w:rPr>
          <w:rFonts w:ascii="Trebuchet MS" w:eastAsia="Times New Roman" w:hAnsi="Trebuchet MS"/>
          <w:bCs/>
          <w:lang w:eastAsia="id-ID"/>
        </w:rPr>
        <w:t xml:space="preserve">esudah Sosialisasi </w:t>
      </w:r>
      <w:r>
        <w:rPr>
          <w:rFonts w:ascii="Trebuchet MS" w:eastAsia="Times New Roman" w:hAnsi="Trebuchet MS"/>
          <w:bCs/>
          <w:lang w:eastAsia="id-ID"/>
        </w:rPr>
        <w:t>Manfaat Tanaman Pucuk Merah Bagi Kesehatan Khususnya Penyakit DM</w:t>
      </w:r>
    </w:p>
    <w:p w14:paraId="60C5D19F" w14:textId="77777777" w:rsidR="004B01AB" w:rsidRPr="004B01AB" w:rsidRDefault="004B01AB" w:rsidP="004B01AB">
      <w:pPr>
        <w:pStyle w:val="ListParagraph"/>
        <w:ind w:left="567" w:right="49"/>
        <w:jc w:val="both"/>
        <w:rPr>
          <w:rFonts w:ascii="Trebuchet MS" w:eastAsia="Times New Roman" w:hAnsi="Trebuchet MS"/>
          <w:bCs/>
          <w:lang w:val="en-ID" w:eastAsia="id-ID"/>
        </w:rPr>
      </w:pP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09"/>
        <w:gridCol w:w="1055"/>
        <w:gridCol w:w="1086"/>
        <w:gridCol w:w="1009"/>
        <w:gridCol w:w="1423"/>
      </w:tblGrid>
      <w:tr w:rsidR="004B01AB" w:rsidRPr="004B01AB" w14:paraId="60D3BFD2" w14:textId="77777777">
        <w:tblPrEx>
          <w:tblCellMar>
            <w:top w:w="0" w:type="dxa"/>
            <w:bottom w:w="0" w:type="dxa"/>
          </w:tblCellMar>
        </w:tblPrEx>
        <w:trPr>
          <w:cantSplit/>
        </w:trPr>
        <w:tc>
          <w:tcPr>
            <w:tcW w:w="8028" w:type="dxa"/>
            <w:gridSpan w:val="6"/>
            <w:tcBorders>
              <w:top w:val="nil"/>
              <w:left w:val="nil"/>
              <w:bottom w:val="nil"/>
              <w:right w:val="nil"/>
            </w:tcBorders>
            <w:shd w:val="clear" w:color="auto" w:fill="FFFFFF"/>
          </w:tcPr>
          <w:p w14:paraId="2007A864" w14:textId="77777777" w:rsidR="004B01AB" w:rsidRPr="004B01AB" w:rsidRDefault="004B01AB" w:rsidP="004B01AB">
            <w:pPr>
              <w:pStyle w:val="ListParagraph"/>
              <w:spacing w:line="240" w:lineRule="auto"/>
              <w:ind w:left="567" w:right="49"/>
              <w:jc w:val="both"/>
              <w:rPr>
                <w:rFonts w:ascii="Trebuchet MS" w:eastAsia="Times New Roman" w:hAnsi="Trebuchet MS"/>
                <w:bCs/>
                <w:lang w:val="en-ID" w:eastAsia="id-ID"/>
              </w:rPr>
            </w:pPr>
            <w:r w:rsidRPr="004B01AB">
              <w:rPr>
                <w:rFonts w:ascii="Trebuchet MS" w:eastAsia="Times New Roman" w:hAnsi="Trebuchet MS"/>
                <w:b/>
                <w:bCs/>
                <w:lang w:val="en-ID" w:eastAsia="id-ID"/>
              </w:rPr>
              <w:t>Descriptive Statistics</w:t>
            </w:r>
          </w:p>
        </w:tc>
      </w:tr>
      <w:tr w:rsidR="004B01AB" w:rsidRPr="004B01AB" w14:paraId="68E06A5A" w14:textId="77777777" w:rsidTr="004B01AB">
        <w:tblPrEx>
          <w:tblCellMar>
            <w:top w:w="0" w:type="dxa"/>
            <w:bottom w:w="0" w:type="dxa"/>
          </w:tblCellMar>
        </w:tblPrEx>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14:paraId="3672BDAC" w14:textId="77777777" w:rsidR="004B01AB" w:rsidRPr="004B01AB" w:rsidRDefault="004B01AB" w:rsidP="004B01AB">
            <w:pPr>
              <w:pStyle w:val="ListParagraph"/>
              <w:ind w:left="567" w:right="49"/>
              <w:jc w:val="both"/>
              <w:rPr>
                <w:rFonts w:ascii="Trebuchet MS" w:eastAsia="Times New Roman" w:hAnsi="Trebuchet MS"/>
                <w:bCs/>
                <w:lang w:val="en-ID" w:eastAsia="id-ID"/>
              </w:rPr>
            </w:pPr>
          </w:p>
        </w:tc>
        <w:tc>
          <w:tcPr>
            <w:tcW w:w="1009" w:type="dxa"/>
            <w:tcBorders>
              <w:top w:val="single" w:sz="16" w:space="0" w:color="000000"/>
              <w:left w:val="single" w:sz="16" w:space="0" w:color="000000"/>
              <w:bottom w:val="single" w:sz="16" w:space="0" w:color="000000"/>
            </w:tcBorders>
            <w:shd w:val="clear" w:color="auto" w:fill="FFFFFF"/>
            <w:vAlign w:val="center"/>
          </w:tcPr>
          <w:p w14:paraId="6AE335EA"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N</w:t>
            </w:r>
          </w:p>
        </w:tc>
        <w:tc>
          <w:tcPr>
            <w:tcW w:w="1055" w:type="dxa"/>
            <w:tcBorders>
              <w:top w:val="single" w:sz="16" w:space="0" w:color="000000"/>
              <w:bottom w:val="single" w:sz="16" w:space="0" w:color="000000"/>
            </w:tcBorders>
            <w:shd w:val="clear" w:color="auto" w:fill="FFFFFF"/>
            <w:vAlign w:val="center"/>
          </w:tcPr>
          <w:p w14:paraId="29984852"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Minimum</w:t>
            </w:r>
          </w:p>
        </w:tc>
        <w:tc>
          <w:tcPr>
            <w:tcW w:w="1086" w:type="dxa"/>
            <w:tcBorders>
              <w:top w:val="single" w:sz="16" w:space="0" w:color="000000"/>
              <w:bottom w:val="single" w:sz="16" w:space="0" w:color="000000"/>
            </w:tcBorders>
            <w:shd w:val="clear" w:color="auto" w:fill="FFFFFF"/>
            <w:vAlign w:val="center"/>
          </w:tcPr>
          <w:p w14:paraId="521B446F" w14:textId="77777777" w:rsidR="004B01AB" w:rsidRPr="004B01AB" w:rsidRDefault="004B01AB" w:rsidP="004B01AB">
            <w:pPr>
              <w:pStyle w:val="ListParagraph"/>
              <w:spacing w:line="240" w:lineRule="auto"/>
              <w:ind w:left="29"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Maximum</w:t>
            </w:r>
          </w:p>
        </w:tc>
        <w:tc>
          <w:tcPr>
            <w:tcW w:w="1009" w:type="dxa"/>
            <w:tcBorders>
              <w:top w:val="single" w:sz="16" w:space="0" w:color="000000"/>
              <w:bottom w:val="single" w:sz="16" w:space="0" w:color="000000"/>
            </w:tcBorders>
            <w:shd w:val="clear" w:color="auto" w:fill="FFFFFF"/>
            <w:vAlign w:val="center"/>
          </w:tcPr>
          <w:p w14:paraId="7B1D3D92" w14:textId="77777777" w:rsidR="004B01AB" w:rsidRPr="004B01AB" w:rsidRDefault="004B01AB" w:rsidP="004B01AB">
            <w:pPr>
              <w:pStyle w:val="ListParagraph"/>
              <w:spacing w:line="240" w:lineRule="auto"/>
              <w:ind w:left="78"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Mean</w:t>
            </w:r>
          </w:p>
        </w:tc>
        <w:tc>
          <w:tcPr>
            <w:tcW w:w="1422" w:type="dxa"/>
            <w:tcBorders>
              <w:top w:val="single" w:sz="16" w:space="0" w:color="000000"/>
              <w:bottom w:val="single" w:sz="16" w:space="0" w:color="000000"/>
              <w:right w:val="single" w:sz="16" w:space="0" w:color="000000"/>
            </w:tcBorders>
            <w:shd w:val="clear" w:color="auto" w:fill="FFFFFF"/>
            <w:vAlign w:val="center"/>
          </w:tcPr>
          <w:p w14:paraId="2BD015C8" w14:textId="77777777" w:rsidR="004B01AB" w:rsidRPr="004B01AB" w:rsidRDefault="004B01AB" w:rsidP="004B01AB">
            <w:pPr>
              <w:pStyle w:val="ListParagraph"/>
              <w:spacing w:line="240" w:lineRule="auto"/>
              <w:ind w:left="61"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Std. Deviation</w:t>
            </w:r>
          </w:p>
        </w:tc>
      </w:tr>
      <w:tr w:rsidR="004B01AB" w:rsidRPr="004B01AB" w14:paraId="0FA3CF5B" w14:textId="77777777" w:rsidTr="004B01AB">
        <w:tblPrEx>
          <w:tblCellMar>
            <w:top w:w="0" w:type="dxa"/>
            <w:bottom w:w="0" w:type="dxa"/>
          </w:tblCellMar>
        </w:tblPrEx>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14:paraId="045CF097" w14:textId="77777777" w:rsidR="004B01AB" w:rsidRPr="004B01AB" w:rsidRDefault="004B01AB" w:rsidP="004B01AB">
            <w:pPr>
              <w:pStyle w:val="ListParagraph"/>
              <w:spacing w:line="240" w:lineRule="auto"/>
              <w:ind w:left="123" w:right="49"/>
              <w:jc w:val="both"/>
              <w:rPr>
                <w:rFonts w:ascii="Trebuchet MS" w:eastAsia="Times New Roman" w:hAnsi="Trebuchet MS"/>
                <w:bCs/>
                <w:lang w:val="en-ID" w:eastAsia="id-ID"/>
              </w:rPr>
            </w:pPr>
            <w:r w:rsidRPr="004B01AB">
              <w:rPr>
                <w:rFonts w:ascii="Trebuchet MS" w:eastAsia="Times New Roman" w:hAnsi="Trebuchet MS"/>
                <w:bCs/>
                <w:lang w:val="en-ID" w:eastAsia="id-ID"/>
              </w:rPr>
              <w:t>Jumlah Pemahaman Manfaat Tanaman bagi Kesehatan Khusus Penyakit DM Sebelum</w:t>
            </w:r>
          </w:p>
        </w:tc>
        <w:tc>
          <w:tcPr>
            <w:tcW w:w="1009" w:type="dxa"/>
            <w:tcBorders>
              <w:top w:val="single" w:sz="16" w:space="0" w:color="000000"/>
              <w:left w:val="single" w:sz="16" w:space="0" w:color="000000"/>
              <w:bottom w:val="nil"/>
            </w:tcBorders>
            <w:shd w:val="clear" w:color="auto" w:fill="FFFFFF"/>
            <w:vAlign w:val="center"/>
          </w:tcPr>
          <w:p w14:paraId="7C8687ED"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24</w:t>
            </w:r>
          </w:p>
        </w:tc>
        <w:tc>
          <w:tcPr>
            <w:tcW w:w="1055" w:type="dxa"/>
            <w:tcBorders>
              <w:top w:val="single" w:sz="16" w:space="0" w:color="000000"/>
              <w:bottom w:val="nil"/>
            </w:tcBorders>
            <w:shd w:val="clear" w:color="auto" w:fill="FFFFFF"/>
            <w:vAlign w:val="center"/>
          </w:tcPr>
          <w:p w14:paraId="50197C58"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0</w:t>
            </w:r>
          </w:p>
        </w:tc>
        <w:tc>
          <w:tcPr>
            <w:tcW w:w="1086" w:type="dxa"/>
            <w:tcBorders>
              <w:top w:val="single" w:sz="16" w:space="0" w:color="000000"/>
              <w:bottom w:val="nil"/>
            </w:tcBorders>
            <w:shd w:val="clear" w:color="auto" w:fill="FFFFFF"/>
            <w:vAlign w:val="center"/>
          </w:tcPr>
          <w:p w14:paraId="7CC40F83" w14:textId="77777777" w:rsidR="004B01AB" w:rsidRPr="004B01AB" w:rsidRDefault="004B01AB" w:rsidP="004B01AB">
            <w:pPr>
              <w:pStyle w:val="ListParagraph"/>
              <w:spacing w:line="240" w:lineRule="auto"/>
              <w:ind w:left="29"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3</w:t>
            </w:r>
          </w:p>
        </w:tc>
        <w:tc>
          <w:tcPr>
            <w:tcW w:w="1009" w:type="dxa"/>
            <w:tcBorders>
              <w:top w:val="single" w:sz="16" w:space="0" w:color="000000"/>
              <w:bottom w:val="nil"/>
            </w:tcBorders>
            <w:shd w:val="clear" w:color="auto" w:fill="FFFFFF"/>
            <w:vAlign w:val="center"/>
          </w:tcPr>
          <w:p w14:paraId="089402BD" w14:textId="77777777" w:rsidR="004B01AB" w:rsidRPr="004B01AB" w:rsidRDefault="004B01AB" w:rsidP="004B01AB">
            <w:pPr>
              <w:pStyle w:val="ListParagraph"/>
              <w:spacing w:line="240" w:lineRule="auto"/>
              <w:ind w:left="78"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1.50</w:t>
            </w:r>
          </w:p>
        </w:tc>
        <w:tc>
          <w:tcPr>
            <w:tcW w:w="1422" w:type="dxa"/>
            <w:tcBorders>
              <w:top w:val="single" w:sz="16" w:space="0" w:color="000000"/>
              <w:bottom w:val="nil"/>
              <w:right w:val="single" w:sz="16" w:space="0" w:color="000000"/>
            </w:tcBorders>
            <w:shd w:val="clear" w:color="auto" w:fill="FFFFFF"/>
            <w:vAlign w:val="center"/>
          </w:tcPr>
          <w:p w14:paraId="3139C0BD" w14:textId="77777777" w:rsidR="004B01AB" w:rsidRPr="004B01AB" w:rsidRDefault="004B01AB" w:rsidP="004B01AB">
            <w:pPr>
              <w:pStyle w:val="ListParagraph"/>
              <w:spacing w:line="240" w:lineRule="auto"/>
              <w:ind w:left="61"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.659</w:t>
            </w:r>
          </w:p>
        </w:tc>
      </w:tr>
      <w:tr w:rsidR="004B01AB" w:rsidRPr="004B01AB" w14:paraId="698C50D1" w14:textId="77777777" w:rsidTr="004B01AB">
        <w:tblPrEx>
          <w:tblCellMar>
            <w:top w:w="0" w:type="dxa"/>
            <w:bottom w:w="0" w:type="dxa"/>
          </w:tblCellMar>
        </w:tblPrEx>
        <w:trPr>
          <w:cantSplit/>
        </w:trPr>
        <w:tc>
          <w:tcPr>
            <w:tcW w:w="2447" w:type="dxa"/>
            <w:tcBorders>
              <w:top w:val="nil"/>
              <w:left w:val="single" w:sz="16" w:space="0" w:color="000000"/>
              <w:bottom w:val="nil"/>
              <w:right w:val="single" w:sz="16" w:space="0" w:color="000000"/>
            </w:tcBorders>
            <w:shd w:val="clear" w:color="auto" w:fill="FFFFFF"/>
            <w:vAlign w:val="center"/>
          </w:tcPr>
          <w:p w14:paraId="1A568E7B" w14:textId="77777777" w:rsidR="004B01AB" w:rsidRPr="004B01AB" w:rsidRDefault="004B01AB" w:rsidP="004B01AB">
            <w:pPr>
              <w:pStyle w:val="ListParagraph"/>
              <w:spacing w:line="240" w:lineRule="auto"/>
              <w:ind w:left="123" w:right="49"/>
              <w:jc w:val="both"/>
              <w:rPr>
                <w:rFonts w:ascii="Trebuchet MS" w:eastAsia="Times New Roman" w:hAnsi="Trebuchet MS"/>
                <w:bCs/>
                <w:lang w:val="en-ID" w:eastAsia="id-ID"/>
              </w:rPr>
            </w:pPr>
            <w:r w:rsidRPr="004B01AB">
              <w:rPr>
                <w:rFonts w:ascii="Trebuchet MS" w:eastAsia="Times New Roman" w:hAnsi="Trebuchet MS"/>
                <w:bCs/>
                <w:lang w:val="en-ID" w:eastAsia="id-ID"/>
              </w:rPr>
              <w:t>Jumlah Pemahaman Manfaat Tanaman bagi Kesehatan Khusus Penyakit DM Setelah</w:t>
            </w:r>
          </w:p>
        </w:tc>
        <w:tc>
          <w:tcPr>
            <w:tcW w:w="1009" w:type="dxa"/>
            <w:tcBorders>
              <w:top w:val="nil"/>
              <w:left w:val="single" w:sz="16" w:space="0" w:color="000000"/>
              <w:bottom w:val="nil"/>
            </w:tcBorders>
            <w:shd w:val="clear" w:color="auto" w:fill="FFFFFF"/>
            <w:vAlign w:val="center"/>
          </w:tcPr>
          <w:p w14:paraId="05A4D5E9"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24</w:t>
            </w:r>
          </w:p>
        </w:tc>
        <w:tc>
          <w:tcPr>
            <w:tcW w:w="1055" w:type="dxa"/>
            <w:tcBorders>
              <w:top w:val="nil"/>
              <w:bottom w:val="nil"/>
            </w:tcBorders>
            <w:shd w:val="clear" w:color="auto" w:fill="FFFFFF"/>
            <w:vAlign w:val="center"/>
          </w:tcPr>
          <w:p w14:paraId="1FAEFB3A"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w:t>
            </w:r>
          </w:p>
        </w:tc>
        <w:tc>
          <w:tcPr>
            <w:tcW w:w="1086" w:type="dxa"/>
            <w:tcBorders>
              <w:top w:val="nil"/>
              <w:bottom w:val="nil"/>
            </w:tcBorders>
            <w:shd w:val="clear" w:color="auto" w:fill="FFFFFF"/>
            <w:vAlign w:val="center"/>
          </w:tcPr>
          <w:p w14:paraId="16E8A0A9" w14:textId="77777777" w:rsidR="004B01AB" w:rsidRPr="004B01AB" w:rsidRDefault="004B01AB" w:rsidP="004B01AB">
            <w:pPr>
              <w:pStyle w:val="ListParagraph"/>
              <w:spacing w:line="240" w:lineRule="auto"/>
              <w:ind w:left="29"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5</w:t>
            </w:r>
          </w:p>
        </w:tc>
        <w:tc>
          <w:tcPr>
            <w:tcW w:w="1009" w:type="dxa"/>
            <w:tcBorders>
              <w:top w:val="nil"/>
              <w:bottom w:val="nil"/>
            </w:tcBorders>
            <w:shd w:val="clear" w:color="auto" w:fill="FFFFFF"/>
            <w:vAlign w:val="center"/>
          </w:tcPr>
          <w:p w14:paraId="75683CE5" w14:textId="77777777" w:rsidR="004B01AB" w:rsidRPr="004B01AB" w:rsidRDefault="004B01AB" w:rsidP="004B01AB">
            <w:pPr>
              <w:pStyle w:val="ListParagraph"/>
              <w:spacing w:line="240" w:lineRule="auto"/>
              <w:ind w:left="78"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3.33</w:t>
            </w:r>
          </w:p>
        </w:tc>
        <w:tc>
          <w:tcPr>
            <w:tcW w:w="1422" w:type="dxa"/>
            <w:tcBorders>
              <w:top w:val="nil"/>
              <w:bottom w:val="nil"/>
              <w:right w:val="single" w:sz="16" w:space="0" w:color="000000"/>
            </w:tcBorders>
            <w:shd w:val="clear" w:color="auto" w:fill="FFFFFF"/>
            <w:vAlign w:val="center"/>
          </w:tcPr>
          <w:p w14:paraId="3AF524AA" w14:textId="77777777" w:rsidR="004B01AB" w:rsidRPr="004B01AB" w:rsidRDefault="004B01AB" w:rsidP="004B01AB">
            <w:pPr>
              <w:pStyle w:val="ListParagraph"/>
              <w:spacing w:line="240" w:lineRule="auto"/>
              <w:ind w:left="61"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.637</w:t>
            </w:r>
          </w:p>
        </w:tc>
      </w:tr>
      <w:tr w:rsidR="004B01AB" w:rsidRPr="004B01AB" w14:paraId="014FA257" w14:textId="77777777" w:rsidTr="004B01AB">
        <w:tblPrEx>
          <w:tblCellMar>
            <w:top w:w="0" w:type="dxa"/>
            <w:bottom w:w="0" w:type="dxa"/>
          </w:tblCellMar>
        </w:tblPrEx>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14:paraId="47055192" w14:textId="77777777" w:rsidR="004B01AB" w:rsidRPr="004B01AB" w:rsidRDefault="004B01AB" w:rsidP="004B01AB">
            <w:pPr>
              <w:pStyle w:val="ListParagraph"/>
              <w:spacing w:line="240" w:lineRule="auto"/>
              <w:ind w:left="123" w:right="49"/>
              <w:jc w:val="both"/>
              <w:rPr>
                <w:rFonts w:ascii="Trebuchet MS" w:eastAsia="Times New Roman" w:hAnsi="Trebuchet MS"/>
                <w:bCs/>
                <w:lang w:val="en-ID" w:eastAsia="id-ID"/>
              </w:rPr>
            </w:pPr>
            <w:r w:rsidRPr="004B01AB">
              <w:rPr>
                <w:rFonts w:ascii="Trebuchet MS" w:eastAsia="Times New Roman" w:hAnsi="Trebuchet MS"/>
                <w:bCs/>
                <w:lang w:val="en-ID" w:eastAsia="id-ID"/>
              </w:rPr>
              <w:t>Valid N (listwise)</w:t>
            </w:r>
          </w:p>
        </w:tc>
        <w:tc>
          <w:tcPr>
            <w:tcW w:w="1009" w:type="dxa"/>
            <w:tcBorders>
              <w:top w:val="nil"/>
              <w:left w:val="single" w:sz="16" w:space="0" w:color="000000"/>
              <w:bottom w:val="single" w:sz="16" w:space="0" w:color="000000"/>
            </w:tcBorders>
            <w:shd w:val="clear" w:color="auto" w:fill="FFFFFF"/>
            <w:vAlign w:val="center"/>
          </w:tcPr>
          <w:p w14:paraId="32171A3E" w14:textId="77777777" w:rsidR="004B01AB" w:rsidRPr="004B01AB" w:rsidRDefault="004B01AB" w:rsidP="004B01AB">
            <w:pPr>
              <w:pStyle w:val="ListParagraph"/>
              <w:spacing w:line="240" w:lineRule="auto"/>
              <w:ind w:left="85" w:right="49"/>
              <w:jc w:val="center"/>
              <w:rPr>
                <w:rFonts w:ascii="Trebuchet MS" w:eastAsia="Times New Roman" w:hAnsi="Trebuchet MS"/>
                <w:bCs/>
                <w:lang w:val="en-ID" w:eastAsia="id-ID"/>
              </w:rPr>
            </w:pPr>
            <w:r w:rsidRPr="004B01AB">
              <w:rPr>
                <w:rFonts w:ascii="Trebuchet MS" w:eastAsia="Times New Roman" w:hAnsi="Trebuchet MS"/>
                <w:bCs/>
                <w:lang w:val="en-ID" w:eastAsia="id-ID"/>
              </w:rPr>
              <w:t>24</w:t>
            </w:r>
          </w:p>
        </w:tc>
        <w:tc>
          <w:tcPr>
            <w:tcW w:w="1055" w:type="dxa"/>
            <w:tcBorders>
              <w:top w:val="nil"/>
              <w:bottom w:val="single" w:sz="16" w:space="0" w:color="000000"/>
            </w:tcBorders>
            <w:shd w:val="clear" w:color="auto" w:fill="FFFFFF"/>
            <w:vAlign w:val="center"/>
          </w:tcPr>
          <w:p w14:paraId="3B568BF3" w14:textId="77777777" w:rsidR="004B01AB" w:rsidRPr="004B01AB" w:rsidRDefault="004B01AB" w:rsidP="004B01AB">
            <w:pPr>
              <w:pStyle w:val="ListParagraph"/>
              <w:ind w:left="85" w:right="49"/>
              <w:jc w:val="center"/>
              <w:rPr>
                <w:rFonts w:ascii="Trebuchet MS" w:eastAsia="Times New Roman" w:hAnsi="Trebuchet MS"/>
                <w:bCs/>
                <w:lang w:val="en-ID" w:eastAsia="id-ID"/>
              </w:rPr>
            </w:pPr>
          </w:p>
        </w:tc>
        <w:tc>
          <w:tcPr>
            <w:tcW w:w="1086" w:type="dxa"/>
            <w:tcBorders>
              <w:top w:val="nil"/>
              <w:bottom w:val="single" w:sz="16" w:space="0" w:color="000000"/>
            </w:tcBorders>
            <w:shd w:val="clear" w:color="auto" w:fill="FFFFFF"/>
            <w:vAlign w:val="center"/>
          </w:tcPr>
          <w:p w14:paraId="0243B170" w14:textId="77777777" w:rsidR="004B01AB" w:rsidRPr="004B01AB" w:rsidRDefault="004B01AB" w:rsidP="004B01AB">
            <w:pPr>
              <w:pStyle w:val="ListParagraph"/>
              <w:ind w:left="29" w:right="49"/>
              <w:jc w:val="center"/>
              <w:rPr>
                <w:rFonts w:ascii="Trebuchet MS" w:eastAsia="Times New Roman" w:hAnsi="Trebuchet MS"/>
                <w:bCs/>
                <w:lang w:val="en-ID" w:eastAsia="id-ID"/>
              </w:rPr>
            </w:pPr>
          </w:p>
        </w:tc>
        <w:tc>
          <w:tcPr>
            <w:tcW w:w="1009" w:type="dxa"/>
            <w:tcBorders>
              <w:top w:val="nil"/>
              <w:bottom w:val="single" w:sz="16" w:space="0" w:color="000000"/>
            </w:tcBorders>
            <w:shd w:val="clear" w:color="auto" w:fill="FFFFFF"/>
            <w:vAlign w:val="center"/>
          </w:tcPr>
          <w:p w14:paraId="79FAC617" w14:textId="77777777" w:rsidR="004B01AB" w:rsidRPr="004B01AB" w:rsidRDefault="004B01AB" w:rsidP="004B01AB">
            <w:pPr>
              <w:pStyle w:val="ListParagraph"/>
              <w:ind w:left="78" w:right="49"/>
              <w:jc w:val="center"/>
              <w:rPr>
                <w:rFonts w:ascii="Trebuchet MS" w:eastAsia="Times New Roman" w:hAnsi="Trebuchet MS"/>
                <w:bCs/>
                <w:lang w:val="en-ID" w:eastAsia="id-ID"/>
              </w:rPr>
            </w:pPr>
          </w:p>
        </w:tc>
        <w:tc>
          <w:tcPr>
            <w:tcW w:w="1422" w:type="dxa"/>
            <w:tcBorders>
              <w:top w:val="nil"/>
              <w:bottom w:val="single" w:sz="16" w:space="0" w:color="000000"/>
              <w:right w:val="single" w:sz="16" w:space="0" w:color="000000"/>
            </w:tcBorders>
            <w:shd w:val="clear" w:color="auto" w:fill="FFFFFF"/>
            <w:vAlign w:val="center"/>
          </w:tcPr>
          <w:p w14:paraId="248E473D" w14:textId="77777777" w:rsidR="004B01AB" w:rsidRPr="004B01AB" w:rsidRDefault="004B01AB" w:rsidP="004B01AB">
            <w:pPr>
              <w:pStyle w:val="ListParagraph"/>
              <w:ind w:left="61" w:right="49"/>
              <w:jc w:val="center"/>
              <w:rPr>
                <w:rFonts w:ascii="Trebuchet MS" w:eastAsia="Times New Roman" w:hAnsi="Trebuchet MS"/>
                <w:bCs/>
                <w:lang w:val="en-ID" w:eastAsia="id-ID"/>
              </w:rPr>
            </w:pPr>
          </w:p>
        </w:tc>
      </w:tr>
    </w:tbl>
    <w:p w14:paraId="67139967" w14:textId="77777777" w:rsidR="004B01AB" w:rsidRPr="004B01AB" w:rsidRDefault="004B01AB" w:rsidP="004B01AB">
      <w:pPr>
        <w:pStyle w:val="ListParagraph"/>
        <w:spacing w:line="240" w:lineRule="auto"/>
        <w:ind w:left="567" w:right="49"/>
        <w:jc w:val="both"/>
        <w:rPr>
          <w:rFonts w:ascii="Trebuchet MS" w:eastAsia="Times New Roman" w:hAnsi="Trebuchet MS"/>
          <w:bCs/>
          <w:lang w:val="en-ID" w:eastAsia="id-ID"/>
        </w:rPr>
      </w:pPr>
    </w:p>
    <w:p w14:paraId="2BD61B18" w14:textId="70DF70F9" w:rsidR="00285B37" w:rsidRDefault="00285B37" w:rsidP="004B01AB">
      <w:pPr>
        <w:pStyle w:val="ListParagraph"/>
        <w:spacing w:after="0" w:line="240" w:lineRule="auto"/>
        <w:ind w:left="567" w:right="49" w:firstLine="567"/>
        <w:jc w:val="both"/>
        <w:rPr>
          <w:rFonts w:ascii="Trebuchet MS" w:eastAsia="Times New Roman" w:hAnsi="Trebuchet MS"/>
          <w:bCs/>
          <w:lang w:val="en-ID" w:eastAsia="id-ID"/>
        </w:rPr>
      </w:pPr>
      <w:r>
        <w:rPr>
          <w:rFonts w:ascii="Trebuchet MS" w:eastAsia="Times New Roman" w:hAnsi="Trebuchet MS"/>
          <w:bCs/>
          <w:lang w:val="en-ID" w:eastAsia="id-ID"/>
        </w:rPr>
        <w:t xml:space="preserve">Dari tabel </w:t>
      </w:r>
      <w:r>
        <w:rPr>
          <w:rFonts w:ascii="Trebuchet MS" w:eastAsia="Times New Roman" w:hAnsi="Trebuchet MS"/>
          <w:bCs/>
          <w:lang w:val="en-ID" w:eastAsia="id-ID"/>
        </w:rPr>
        <w:t>3</w:t>
      </w:r>
      <w:r>
        <w:rPr>
          <w:rFonts w:ascii="Trebuchet MS" w:eastAsia="Times New Roman" w:hAnsi="Trebuchet MS"/>
          <w:bCs/>
          <w:lang w:val="en-ID" w:eastAsia="id-ID"/>
        </w:rPr>
        <w:t xml:space="preserve">. diatas dari 24 orang yang datang mengikuti kegiatan sosialisasi </w:t>
      </w:r>
      <w:r w:rsidR="004B01AB" w:rsidRPr="00184D06">
        <w:rPr>
          <w:rFonts w:ascii="Trebuchet MS" w:eastAsia="Times New Roman" w:hAnsi="Trebuchet MS"/>
          <w:bCs/>
          <w:lang w:val="en-ID" w:eastAsia="id-ID"/>
        </w:rPr>
        <w:t>Manfaat Tanaman bagi Kesehatan Khusus Penyakit DM</w:t>
      </w:r>
      <w:r>
        <w:rPr>
          <w:rFonts w:ascii="Trebuchet MS" w:eastAsia="Times New Roman" w:hAnsi="Trebuchet MS"/>
          <w:bCs/>
          <w:lang w:val="en-ID" w:eastAsia="id-ID"/>
        </w:rPr>
        <w:t xml:space="preserve"> diperoleh rata rata  nilai sebelum kegiatan sebesar 1.</w:t>
      </w:r>
      <w:r>
        <w:rPr>
          <w:rFonts w:ascii="Trebuchet MS" w:eastAsia="Times New Roman" w:hAnsi="Trebuchet MS"/>
          <w:bCs/>
          <w:lang w:val="en-ID" w:eastAsia="id-ID"/>
        </w:rPr>
        <w:t>50</w:t>
      </w:r>
      <w:r>
        <w:rPr>
          <w:rFonts w:ascii="Trebuchet MS" w:eastAsia="Times New Roman" w:hAnsi="Trebuchet MS"/>
          <w:bCs/>
          <w:lang w:val="en-ID" w:eastAsia="id-ID"/>
        </w:rPr>
        <w:t xml:space="preserve"> sementar nilai rata-rata setelah kegiatan </w:t>
      </w:r>
      <w:r w:rsidR="004B01AB">
        <w:rPr>
          <w:rFonts w:ascii="Trebuchet MS" w:eastAsia="Times New Roman" w:hAnsi="Trebuchet MS"/>
          <w:bCs/>
          <w:lang w:val="en-ID" w:eastAsia="id-ID"/>
        </w:rPr>
        <w:t>m</w:t>
      </w:r>
      <w:r w:rsidR="004B01AB" w:rsidRPr="00184D06">
        <w:rPr>
          <w:rFonts w:ascii="Trebuchet MS" w:eastAsia="Times New Roman" w:hAnsi="Trebuchet MS"/>
          <w:bCs/>
          <w:lang w:val="en-ID" w:eastAsia="id-ID"/>
        </w:rPr>
        <w:t xml:space="preserve">anfaat </w:t>
      </w:r>
      <w:r w:rsidR="004B01AB">
        <w:rPr>
          <w:rFonts w:ascii="Trebuchet MS" w:eastAsia="Times New Roman" w:hAnsi="Trebuchet MS"/>
          <w:bCs/>
          <w:lang w:val="en-ID" w:eastAsia="id-ID"/>
        </w:rPr>
        <w:t>t</w:t>
      </w:r>
      <w:r w:rsidR="004B01AB" w:rsidRPr="00184D06">
        <w:rPr>
          <w:rFonts w:ascii="Trebuchet MS" w:eastAsia="Times New Roman" w:hAnsi="Trebuchet MS"/>
          <w:bCs/>
          <w:lang w:val="en-ID" w:eastAsia="id-ID"/>
        </w:rPr>
        <w:t xml:space="preserve">anaman bagi Kesehatan </w:t>
      </w:r>
      <w:r w:rsidR="004B01AB">
        <w:rPr>
          <w:rFonts w:ascii="Trebuchet MS" w:eastAsia="Times New Roman" w:hAnsi="Trebuchet MS"/>
          <w:bCs/>
          <w:lang w:val="en-ID" w:eastAsia="id-ID"/>
        </w:rPr>
        <w:t>k</w:t>
      </w:r>
      <w:r w:rsidR="004B01AB" w:rsidRPr="00184D06">
        <w:rPr>
          <w:rFonts w:ascii="Trebuchet MS" w:eastAsia="Times New Roman" w:hAnsi="Trebuchet MS"/>
          <w:bCs/>
          <w:lang w:val="en-ID" w:eastAsia="id-ID"/>
        </w:rPr>
        <w:t xml:space="preserve">husus </w:t>
      </w:r>
      <w:r w:rsidR="004B01AB">
        <w:rPr>
          <w:rFonts w:ascii="Trebuchet MS" w:eastAsia="Times New Roman" w:hAnsi="Trebuchet MS"/>
          <w:bCs/>
          <w:lang w:val="en-ID" w:eastAsia="id-ID"/>
        </w:rPr>
        <w:t>p</w:t>
      </w:r>
      <w:r w:rsidR="004B01AB" w:rsidRPr="00184D06">
        <w:rPr>
          <w:rFonts w:ascii="Trebuchet MS" w:eastAsia="Times New Roman" w:hAnsi="Trebuchet MS"/>
          <w:bCs/>
          <w:lang w:val="en-ID" w:eastAsia="id-ID"/>
        </w:rPr>
        <w:t>enyakit DM</w:t>
      </w:r>
      <w:r w:rsidR="004B01AB">
        <w:rPr>
          <w:rFonts w:ascii="Trebuchet MS" w:eastAsia="Times New Roman" w:hAnsi="Trebuchet MS"/>
          <w:bCs/>
          <w:lang w:val="en-ID" w:eastAsia="id-ID"/>
        </w:rPr>
        <w:t xml:space="preserve"> </w:t>
      </w:r>
      <w:r>
        <w:rPr>
          <w:rFonts w:ascii="Trebuchet MS" w:eastAsia="Times New Roman" w:hAnsi="Trebuchet MS"/>
          <w:bCs/>
          <w:lang w:val="en-ID" w:eastAsia="id-ID"/>
        </w:rPr>
        <w:t xml:space="preserve">adalah </w:t>
      </w:r>
      <w:r w:rsidR="004B01AB">
        <w:rPr>
          <w:rFonts w:ascii="Trebuchet MS" w:eastAsia="Times New Roman" w:hAnsi="Trebuchet MS"/>
          <w:bCs/>
          <w:lang w:val="en-ID" w:eastAsia="id-ID"/>
        </w:rPr>
        <w:t>3</w:t>
      </w:r>
      <w:r>
        <w:rPr>
          <w:rFonts w:ascii="Trebuchet MS" w:eastAsia="Times New Roman" w:hAnsi="Trebuchet MS"/>
          <w:bCs/>
          <w:lang w:val="en-ID" w:eastAsia="id-ID"/>
        </w:rPr>
        <w:t>.</w:t>
      </w:r>
      <w:r w:rsidR="004B01AB">
        <w:rPr>
          <w:rFonts w:ascii="Trebuchet MS" w:eastAsia="Times New Roman" w:hAnsi="Trebuchet MS"/>
          <w:bCs/>
          <w:lang w:val="en-ID" w:eastAsia="id-ID"/>
        </w:rPr>
        <w:t>33</w:t>
      </w:r>
      <w:r>
        <w:rPr>
          <w:rFonts w:ascii="Trebuchet MS" w:eastAsia="Times New Roman" w:hAnsi="Trebuchet MS"/>
          <w:bCs/>
          <w:lang w:val="en-ID" w:eastAsia="id-ID"/>
        </w:rPr>
        <w:t xml:space="preserve">, artinya ada peningkatan pemehaman terkait sosialisasi </w:t>
      </w:r>
      <w:r w:rsidR="004B01AB" w:rsidRPr="00184D06">
        <w:rPr>
          <w:rFonts w:ascii="Trebuchet MS" w:eastAsia="Times New Roman" w:hAnsi="Trebuchet MS"/>
          <w:bCs/>
          <w:lang w:val="en-ID" w:eastAsia="id-ID"/>
        </w:rPr>
        <w:t>Manfaat Tanaman bagi Kesehatan Khusus Penyakit DM</w:t>
      </w:r>
      <w:r>
        <w:rPr>
          <w:rFonts w:ascii="Trebuchet MS" w:eastAsia="Times New Roman" w:hAnsi="Trebuchet MS"/>
          <w:bCs/>
          <w:lang w:val="en-ID" w:eastAsia="id-ID"/>
        </w:rPr>
        <w:t xml:space="preserve"> dari sebelum dilakukan sosialisasi dan setelah dilakukan sosialisasi </w:t>
      </w:r>
      <w:r w:rsidR="004B01AB" w:rsidRPr="00184D06">
        <w:rPr>
          <w:rFonts w:ascii="Trebuchet MS" w:eastAsia="Times New Roman" w:hAnsi="Trebuchet MS"/>
          <w:bCs/>
          <w:lang w:val="en-ID" w:eastAsia="id-ID"/>
        </w:rPr>
        <w:t>Manfaat Tanaman bagi Kesehatan Khusus Penyakit DM</w:t>
      </w:r>
      <w:r w:rsidR="004B01AB">
        <w:rPr>
          <w:rFonts w:ascii="Trebuchet MS" w:eastAsia="Times New Roman" w:hAnsi="Trebuchet MS"/>
          <w:bCs/>
          <w:lang w:val="en-ID" w:eastAsia="id-ID"/>
        </w:rPr>
        <w:t xml:space="preserve"> </w:t>
      </w:r>
      <w:r>
        <w:rPr>
          <w:rFonts w:ascii="Trebuchet MS" w:eastAsia="Times New Roman" w:hAnsi="Trebuchet MS"/>
          <w:bCs/>
          <w:lang w:val="en-ID" w:eastAsia="id-ID"/>
        </w:rPr>
        <w:t>pada masyarakat RW 06 Kelurahan Sudimara Barat kecamatan Ciledug kota Tangerang.</w:t>
      </w:r>
    </w:p>
    <w:p w14:paraId="0586F5F0" w14:textId="7B8D682D" w:rsidR="00D32527" w:rsidRPr="004B01AB" w:rsidRDefault="00D32527" w:rsidP="004B01AB">
      <w:pPr>
        <w:spacing w:after="0" w:line="240" w:lineRule="auto"/>
        <w:ind w:right="49"/>
        <w:jc w:val="both"/>
        <w:rPr>
          <w:rFonts w:ascii="Trebuchet MS" w:eastAsia="Times New Roman" w:hAnsi="Trebuchet MS"/>
          <w:bCs/>
          <w:lang w:eastAsia="id-ID"/>
        </w:rPr>
      </w:pPr>
    </w:p>
    <w:p w14:paraId="5376F014" w14:textId="50E6A858" w:rsidR="00F3627E" w:rsidRDefault="00F3627E" w:rsidP="00F3627E">
      <w:pPr>
        <w:pStyle w:val="ListParagraph"/>
        <w:numPr>
          <w:ilvl w:val="0"/>
          <w:numId w:val="13"/>
        </w:numPr>
        <w:spacing w:after="0" w:line="240" w:lineRule="auto"/>
        <w:ind w:left="567" w:right="49"/>
        <w:jc w:val="both"/>
        <w:rPr>
          <w:rFonts w:ascii="Trebuchet MS" w:eastAsia="Times New Roman" w:hAnsi="Trebuchet MS"/>
          <w:bCs/>
          <w:lang w:eastAsia="id-ID"/>
        </w:rPr>
      </w:pPr>
      <w:r>
        <w:rPr>
          <w:rFonts w:ascii="Trebuchet MS" w:eastAsia="Times New Roman" w:hAnsi="Trebuchet MS"/>
          <w:bCs/>
          <w:lang w:eastAsia="id-ID"/>
        </w:rPr>
        <w:t>Pembahasan</w:t>
      </w:r>
    </w:p>
    <w:p w14:paraId="5EE2EAEB" w14:textId="77777777" w:rsidR="007F2D2A" w:rsidRDefault="00A023FA" w:rsidP="007F2D2A">
      <w:pPr>
        <w:pStyle w:val="ListParagraph"/>
        <w:spacing w:after="0" w:line="240" w:lineRule="auto"/>
        <w:ind w:left="567" w:firstLine="567"/>
        <w:jc w:val="both"/>
        <w:rPr>
          <w:rFonts w:ascii="Trebuchet MS" w:hAnsi="Trebuchet MS"/>
          <w:bCs/>
          <w:color w:val="000000"/>
        </w:rPr>
      </w:pPr>
      <w:r w:rsidRPr="00A023FA">
        <w:rPr>
          <w:rFonts w:ascii="Trebuchet MS" w:hAnsi="Trebuchet MS"/>
          <w:bCs/>
          <w:lang w:val="en-US"/>
        </w:rPr>
        <w:t xml:space="preserve">Setelah dilakukan </w:t>
      </w:r>
      <w:r w:rsidRPr="00A023FA">
        <w:rPr>
          <w:rFonts w:ascii="Trebuchet MS" w:hAnsi="Trebuchet MS"/>
          <w:bCs/>
          <w:color w:val="000000"/>
        </w:rPr>
        <w:t>Kegiatan Penghijauan Dan Manfaat Tanaman Bagi Kesehatan Khususnya Penyakit D</w:t>
      </w:r>
      <w:r>
        <w:rPr>
          <w:rFonts w:ascii="Trebuchet MS" w:hAnsi="Trebuchet MS"/>
          <w:bCs/>
          <w:color w:val="000000"/>
        </w:rPr>
        <w:t>M</w:t>
      </w:r>
      <w:r w:rsidRPr="00A023FA">
        <w:rPr>
          <w:rFonts w:ascii="Trebuchet MS" w:hAnsi="Trebuchet MS"/>
          <w:bCs/>
          <w:color w:val="000000"/>
        </w:rPr>
        <w:t xml:space="preserve"> </w:t>
      </w:r>
      <w:r>
        <w:rPr>
          <w:rFonts w:ascii="Trebuchet MS" w:hAnsi="Trebuchet MS"/>
          <w:bCs/>
          <w:color w:val="000000"/>
        </w:rPr>
        <w:t>d</w:t>
      </w:r>
      <w:r w:rsidRPr="00A023FA">
        <w:rPr>
          <w:rFonts w:ascii="Trebuchet MS" w:hAnsi="Trebuchet MS"/>
          <w:bCs/>
          <w:color w:val="000000"/>
        </w:rPr>
        <w:t>i Wilayah R</w:t>
      </w:r>
      <w:r>
        <w:rPr>
          <w:rFonts w:ascii="Trebuchet MS" w:hAnsi="Trebuchet MS"/>
          <w:bCs/>
          <w:color w:val="000000"/>
        </w:rPr>
        <w:t>W</w:t>
      </w:r>
      <w:r w:rsidRPr="00A023FA">
        <w:rPr>
          <w:rFonts w:ascii="Trebuchet MS" w:hAnsi="Trebuchet MS"/>
          <w:bCs/>
          <w:color w:val="000000"/>
        </w:rPr>
        <w:t xml:space="preserve"> 06 Kelurahan Sudimara Barat Kecamatan Ciledug Kota Tangerang</w:t>
      </w:r>
      <w:r>
        <w:rPr>
          <w:rFonts w:ascii="Trebuchet MS" w:hAnsi="Trebuchet MS"/>
          <w:bCs/>
          <w:color w:val="000000"/>
        </w:rPr>
        <w:t xml:space="preserve">. Dilihat dari rata-rata nilai masing masing kegiatan memiliki peningkatan dari sebelum dilakukan kegiatan dan setelah dilakukan kegiatan.  Artinya pemahaman terkait </w:t>
      </w:r>
      <w:r w:rsidRPr="00A023FA">
        <w:rPr>
          <w:rFonts w:ascii="Trebuchet MS" w:hAnsi="Trebuchet MS"/>
          <w:bCs/>
          <w:color w:val="000000"/>
        </w:rPr>
        <w:t>Kegiatan Penghijauan Dan Manfaat Tanaman Bagi Kesehatan Khususnya Penyakit D</w:t>
      </w:r>
      <w:r>
        <w:rPr>
          <w:rFonts w:ascii="Trebuchet MS" w:hAnsi="Trebuchet MS"/>
          <w:bCs/>
          <w:color w:val="000000"/>
        </w:rPr>
        <w:t>M</w:t>
      </w:r>
      <w:r w:rsidRPr="00A023FA">
        <w:rPr>
          <w:rFonts w:ascii="Trebuchet MS" w:hAnsi="Trebuchet MS"/>
          <w:bCs/>
          <w:color w:val="000000"/>
        </w:rPr>
        <w:t xml:space="preserve"> </w:t>
      </w:r>
      <w:r>
        <w:rPr>
          <w:rFonts w:ascii="Trebuchet MS" w:hAnsi="Trebuchet MS"/>
          <w:bCs/>
          <w:color w:val="000000"/>
        </w:rPr>
        <w:t>d</w:t>
      </w:r>
      <w:r w:rsidRPr="00A023FA">
        <w:rPr>
          <w:rFonts w:ascii="Trebuchet MS" w:hAnsi="Trebuchet MS"/>
          <w:bCs/>
          <w:color w:val="000000"/>
        </w:rPr>
        <w:t>i Wilayah R</w:t>
      </w:r>
      <w:r>
        <w:rPr>
          <w:rFonts w:ascii="Trebuchet MS" w:hAnsi="Trebuchet MS"/>
          <w:bCs/>
          <w:color w:val="000000"/>
        </w:rPr>
        <w:t>W</w:t>
      </w:r>
      <w:r w:rsidRPr="00A023FA">
        <w:rPr>
          <w:rFonts w:ascii="Trebuchet MS" w:hAnsi="Trebuchet MS"/>
          <w:bCs/>
          <w:color w:val="000000"/>
        </w:rPr>
        <w:t xml:space="preserve"> 06 Kelurahan Sudimara Barat Kecamatan Ciledug Kota Tangerang</w:t>
      </w:r>
      <w:r>
        <w:rPr>
          <w:rFonts w:ascii="Trebuchet MS" w:hAnsi="Trebuchet MS"/>
          <w:bCs/>
          <w:color w:val="000000"/>
        </w:rPr>
        <w:t xml:space="preserve"> mengalami peningkatan yang signifikan. </w:t>
      </w:r>
    </w:p>
    <w:p w14:paraId="3EC86494" w14:textId="77777777" w:rsidR="007F2D2A" w:rsidRDefault="007F2D2A" w:rsidP="007F2D2A">
      <w:pPr>
        <w:pStyle w:val="ListParagraph"/>
        <w:spacing w:after="0" w:line="240" w:lineRule="auto"/>
        <w:ind w:left="567" w:firstLine="567"/>
        <w:jc w:val="both"/>
        <w:rPr>
          <w:rFonts w:ascii="Trebuchet MS" w:hAnsi="Trebuchet MS"/>
          <w:bCs/>
          <w:color w:val="000000"/>
        </w:rPr>
      </w:pPr>
    </w:p>
    <w:p w14:paraId="230D1E08" w14:textId="52705E74" w:rsidR="00DE35F3" w:rsidRPr="00DE35F3" w:rsidRDefault="007F2D2A" w:rsidP="00DE35F3">
      <w:pPr>
        <w:pStyle w:val="ListParagraph"/>
        <w:spacing w:after="0" w:line="240" w:lineRule="auto"/>
        <w:ind w:left="567" w:firstLine="567"/>
        <w:jc w:val="both"/>
        <w:rPr>
          <w:rFonts w:ascii="Trebuchet MS" w:hAnsi="Trebuchet MS"/>
        </w:rPr>
      </w:pPr>
      <w:r>
        <w:rPr>
          <w:rFonts w:ascii="Trebuchet MS" w:hAnsi="Trebuchet MS"/>
          <w:bCs/>
          <w:color w:val="000000"/>
        </w:rPr>
        <w:t>Mengingat penting manfaat dari kegiatan penghijauan dan mudahnya caramelakukan nya y</w:t>
      </w:r>
      <w:r w:rsidRPr="007A0731">
        <w:rPr>
          <w:rFonts w:ascii="Trebuchet MS" w:hAnsi="Trebuchet MS"/>
        </w:rPr>
        <w:t xml:space="preserve">aitu bisa dengan cara menanam pohon di pot. Atau juga bisa menggunkana tanaman hias atau bahkan Tanaman Obat Keluarga (TOGA). Kita ketahui manfaat dari TOGA sangat banyak khususnya untuk kesehatan, dan manfaatnya disesuaikan dengan jenis tanaman yang di tanam. </w:t>
      </w:r>
      <w:r w:rsidR="00DE35F3" w:rsidRPr="00DE35F3">
        <w:rPr>
          <w:rFonts w:ascii="Trebuchet MS" w:hAnsi="Trebuchet MS"/>
        </w:rPr>
        <w:t xml:space="preserve">Dalam prosesnyapun memang perlu usaha dan beberapa nutrisi untuk menutrisi tanaman. </w:t>
      </w:r>
      <w:r w:rsidR="00DE35F3">
        <w:rPr>
          <w:rFonts w:ascii="Trebuchet MS" w:hAnsi="Trebuchet MS"/>
        </w:rPr>
        <w:t xml:space="preserve">Salah satu pilihan Mahasiswa KKN UMT Sudimara barat </w:t>
      </w:r>
      <w:r w:rsidR="00252386">
        <w:rPr>
          <w:rFonts w:ascii="Trebuchet MS" w:hAnsi="Trebuchet MS"/>
        </w:rPr>
        <w:t>yaitu mensosialisasikan Pupuk Organik cair.</w:t>
      </w:r>
    </w:p>
    <w:p w14:paraId="43897F44" w14:textId="728263BD" w:rsidR="00DE35F3" w:rsidRDefault="00DE35F3" w:rsidP="00DE35F3">
      <w:pPr>
        <w:pStyle w:val="ListParagraph"/>
        <w:spacing w:after="0" w:line="240" w:lineRule="auto"/>
        <w:ind w:left="567" w:firstLine="567"/>
        <w:jc w:val="both"/>
        <w:rPr>
          <w:rFonts w:ascii="Trebuchet MS" w:hAnsi="Trebuchet MS"/>
        </w:rPr>
      </w:pPr>
      <w:r>
        <w:rPr>
          <w:rFonts w:ascii="Trebuchet MS" w:hAnsi="Trebuchet MS"/>
        </w:rPr>
        <w:t xml:space="preserve">Tanaman pucuk merah memiliki banyak maanfaat bagi kesehatan dan lingkungan, sehingga informasi yang disampaikan merupakan topik dan sasaran yang tepat. Untuk di sosialisasikan. Salah satu manfaat yang sangat berguna bagi msayarakat adalah yang berhubungan dengan penderita </w:t>
      </w:r>
      <w:r>
        <w:rPr>
          <w:rFonts w:ascii="Trebuchet MS" w:hAnsi="Trebuchet MS"/>
        </w:rPr>
        <w:lastRenderedPageBreak/>
        <w:t>diabetes militus yang masih tinggi di kecamatan cilledug. Yaitu penderita diabetes militus. Yang mana didalam teori dan beberapa penelitian sudah membuktikan khasiat dari pucuk merah untuk menurunkankadar glukosa dalam darah.</w:t>
      </w:r>
    </w:p>
    <w:p w14:paraId="43FCE6F1" w14:textId="74B612F1" w:rsidR="00252386" w:rsidRPr="00DE35F3" w:rsidRDefault="00252386" w:rsidP="00DE35F3">
      <w:pPr>
        <w:pStyle w:val="ListParagraph"/>
        <w:spacing w:after="0" w:line="240" w:lineRule="auto"/>
        <w:ind w:left="567" w:firstLine="567"/>
        <w:jc w:val="both"/>
        <w:rPr>
          <w:rFonts w:ascii="Trebuchet MS" w:hAnsi="Trebuchet MS"/>
        </w:rPr>
      </w:pPr>
      <w:r>
        <w:rPr>
          <w:rFonts w:ascii="Trebuchet MS" w:hAnsi="Trebuchet MS"/>
        </w:rPr>
        <w:t>Dalam kegiatan ini sebelumnya banyak mengalami hambatan, pertama dalam mengumpulkan warga, karna warga harus digerakkan oleh Ibu-ibu RW, RT dan ibu -ibu kader. Namun dengan pendekatan yang dilakukan terus menerus dan bersahabat dengan pihak terkait. Sehingga hambatan tersebut dapat diatasi.</w:t>
      </w:r>
    </w:p>
    <w:p w14:paraId="39ADB646" w14:textId="77777777" w:rsidR="007F2D2A" w:rsidRPr="007F2D2A" w:rsidRDefault="007F2D2A" w:rsidP="007F2D2A">
      <w:pPr>
        <w:pStyle w:val="ListParagraph"/>
        <w:spacing w:after="0" w:line="240" w:lineRule="auto"/>
        <w:ind w:left="567" w:firstLine="567"/>
        <w:jc w:val="both"/>
        <w:rPr>
          <w:rFonts w:ascii="Trebuchet MS" w:hAnsi="Trebuchet MS"/>
          <w:bCs/>
          <w:color w:val="000000"/>
        </w:rPr>
      </w:pPr>
    </w:p>
    <w:p w14:paraId="7561B984" w14:textId="606A4385" w:rsidR="007F2D2A" w:rsidRPr="00326742" w:rsidRDefault="007F2D2A" w:rsidP="00326742">
      <w:pPr>
        <w:spacing w:after="0" w:line="240" w:lineRule="auto"/>
        <w:jc w:val="both"/>
        <w:rPr>
          <w:rFonts w:ascii="Trebuchet MS" w:hAnsi="Trebuchet MS"/>
          <w:bCs/>
          <w:color w:val="000000"/>
        </w:rPr>
        <w:sectPr w:rsidR="007F2D2A" w:rsidRPr="00326742" w:rsidSect="00BC3BA4">
          <w:type w:val="continuous"/>
          <w:pgSz w:w="11906" w:h="16838"/>
          <w:pgMar w:top="1699" w:right="1699" w:bottom="1699" w:left="2275" w:header="706" w:footer="706" w:gutter="0"/>
          <w:cols w:space="708"/>
          <w:docGrid w:linePitch="360"/>
        </w:sectPr>
      </w:pPr>
    </w:p>
    <w:p w14:paraId="7100F4F3" w14:textId="7A58D7CA" w:rsidR="00B02ABF" w:rsidRDefault="00B02ABF" w:rsidP="00133CBD">
      <w:pPr>
        <w:pStyle w:val="ListParagraph"/>
        <w:spacing w:after="0" w:line="240" w:lineRule="auto"/>
        <w:ind w:left="0"/>
        <w:rPr>
          <w:rFonts w:ascii="Trebuchet MS" w:hAnsi="Trebuchet MS"/>
          <w:b/>
          <w:lang w:val="en-US"/>
        </w:rPr>
      </w:pPr>
    </w:p>
    <w:p w14:paraId="5223AAD9" w14:textId="1AF845A3" w:rsidR="006E7535" w:rsidRPr="006E7535" w:rsidRDefault="006E7535" w:rsidP="006E69A1">
      <w:pPr>
        <w:pStyle w:val="ListParagraph"/>
        <w:numPr>
          <w:ilvl w:val="0"/>
          <w:numId w:val="15"/>
        </w:numPr>
        <w:spacing w:after="0" w:line="240" w:lineRule="auto"/>
        <w:ind w:left="426" w:hanging="426"/>
        <w:rPr>
          <w:rFonts w:ascii="Trebuchet MS" w:hAnsi="Trebuchet MS"/>
          <w:b/>
          <w:lang w:val="en-US"/>
        </w:rPr>
      </w:pPr>
      <w:r w:rsidRPr="006E7535">
        <w:rPr>
          <w:rFonts w:ascii="Trebuchet MS" w:hAnsi="Trebuchet MS"/>
          <w:b/>
          <w:lang w:val="en-US"/>
        </w:rPr>
        <w:t xml:space="preserve">KESIMPULAN </w:t>
      </w:r>
    </w:p>
    <w:p w14:paraId="35FE1539" w14:textId="0EE3AEA7" w:rsidR="00326742" w:rsidRDefault="00133CBD" w:rsidP="00326742">
      <w:pPr>
        <w:pStyle w:val="ListParagraph"/>
        <w:spacing w:after="0" w:line="240" w:lineRule="auto"/>
        <w:ind w:left="567" w:firstLine="567"/>
        <w:jc w:val="both"/>
        <w:rPr>
          <w:rFonts w:ascii="Trebuchet MS" w:hAnsi="Trebuchet MS"/>
          <w:bCs/>
          <w:color w:val="000000"/>
        </w:rPr>
      </w:pPr>
      <w:r>
        <w:rPr>
          <w:rFonts w:ascii="Trebuchet MS" w:hAnsi="Trebuchet MS"/>
          <w:lang w:val="en-US"/>
        </w:rPr>
        <w:tab/>
      </w:r>
      <w:r w:rsidR="00326742">
        <w:rPr>
          <w:rFonts w:ascii="Trebuchet MS" w:hAnsi="Trebuchet MS"/>
          <w:lang w:val="en-US"/>
        </w:rPr>
        <w:t>Dari hasil K</w:t>
      </w:r>
      <w:r w:rsidR="00326742" w:rsidRPr="00A023FA">
        <w:rPr>
          <w:rFonts w:ascii="Trebuchet MS" w:hAnsi="Trebuchet MS"/>
          <w:bCs/>
          <w:color w:val="000000"/>
        </w:rPr>
        <w:t>egiatan Penghijauan Dan Manfaat Tanaman Bagi Kesehatan Khususnya Penyakit D</w:t>
      </w:r>
      <w:r w:rsidR="00326742">
        <w:rPr>
          <w:rFonts w:ascii="Trebuchet MS" w:hAnsi="Trebuchet MS"/>
          <w:bCs/>
          <w:color w:val="000000"/>
        </w:rPr>
        <w:t>M</w:t>
      </w:r>
      <w:r w:rsidR="00326742" w:rsidRPr="00A023FA">
        <w:rPr>
          <w:rFonts w:ascii="Trebuchet MS" w:hAnsi="Trebuchet MS"/>
          <w:bCs/>
          <w:color w:val="000000"/>
        </w:rPr>
        <w:t xml:space="preserve"> </w:t>
      </w:r>
      <w:r w:rsidR="00326742">
        <w:rPr>
          <w:rFonts w:ascii="Trebuchet MS" w:hAnsi="Trebuchet MS"/>
          <w:bCs/>
          <w:color w:val="000000"/>
        </w:rPr>
        <w:t>d</w:t>
      </w:r>
      <w:r w:rsidR="00326742" w:rsidRPr="00A023FA">
        <w:rPr>
          <w:rFonts w:ascii="Trebuchet MS" w:hAnsi="Trebuchet MS"/>
          <w:bCs/>
          <w:color w:val="000000"/>
        </w:rPr>
        <w:t>i Wilayah R</w:t>
      </w:r>
      <w:r w:rsidR="00326742">
        <w:rPr>
          <w:rFonts w:ascii="Trebuchet MS" w:hAnsi="Trebuchet MS"/>
          <w:bCs/>
          <w:color w:val="000000"/>
        </w:rPr>
        <w:t>W</w:t>
      </w:r>
      <w:r w:rsidR="00326742" w:rsidRPr="00A023FA">
        <w:rPr>
          <w:rFonts w:ascii="Trebuchet MS" w:hAnsi="Trebuchet MS"/>
          <w:bCs/>
          <w:color w:val="000000"/>
        </w:rPr>
        <w:t xml:space="preserve"> 06 Kelurahan Sudimara Barat Kecamatan Ciledug Kota Tangerang</w:t>
      </w:r>
      <w:r w:rsidR="00326742">
        <w:rPr>
          <w:rFonts w:ascii="Trebuchet MS" w:hAnsi="Trebuchet MS"/>
          <w:bCs/>
          <w:color w:val="000000"/>
        </w:rPr>
        <w:t xml:space="preserve">. Dilihat dari rata-rata nilai masing masing kegiatan memiliki peningkatan dari sebelum dilakukan kegiatan dan setelah dilakukan kegiatan.  Artinya pemahaman terkait </w:t>
      </w:r>
      <w:r w:rsidR="00326742" w:rsidRPr="00A023FA">
        <w:rPr>
          <w:rFonts w:ascii="Trebuchet MS" w:hAnsi="Trebuchet MS"/>
          <w:bCs/>
          <w:color w:val="000000"/>
        </w:rPr>
        <w:t>Kegiatan Penghijauan Dan Manfaat Tanaman Bagi Kesehatan Khususnya Penyakit D</w:t>
      </w:r>
      <w:r w:rsidR="00326742">
        <w:rPr>
          <w:rFonts w:ascii="Trebuchet MS" w:hAnsi="Trebuchet MS"/>
          <w:bCs/>
          <w:color w:val="000000"/>
        </w:rPr>
        <w:t>M</w:t>
      </w:r>
      <w:r w:rsidR="00326742" w:rsidRPr="00A023FA">
        <w:rPr>
          <w:rFonts w:ascii="Trebuchet MS" w:hAnsi="Trebuchet MS"/>
          <w:bCs/>
          <w:color w:val="000000"/>
        </w:rPr>
        <w:t xml:space="preserve"> </w:t>
      </w:r>
      <w:r w:rsidR="00326742">
        <w:rPr>
          <w:rFonts w:ascii="Trebuchet MS" w:hAnsi="Trebuchet MS"/>
          <w:bCs/>
          <w:color w:val="000000"/>
        </w:rPr>
        <w:t>d</w:t>
      </w:r>
      <w:r w:rsidR="00326742" w:rsidRPr="00A023FA">
        <w:rPr>
          <w:rFonts w:ascii="Trebuchet MS" w:hAnsi="Trebuchet MS"/>
          <w:bCs/>
          <w:color w:val="000000"/>
        </w:rPr>
        <w:t>i Wilayah R</w:t>
      </w:r>
      <w:r w:rsidR="00326742">
        <w:rPr>
          <w:rFonts w:ascii="Trebuchet MS" w:hAnsi="Trebuchet MS"/>
          <w:bCs/>
          <w:color w:val="000000"/>
        </w:rPr>
        <w:t>W</w:t>
      </w:r>
      <w:r w:rsidR="00326742" w:rsidRPr="00A023FA">
        <w:rPr>
          <w:rFonts w:ascii="Trebuchet MS" w:hAnsi="Trebuchet MS"/>
          <w:bCs/>
          <w:color w:val="000000"/>
        </w:rPr>
        <w:t xml:space="preserve"> 06 Kelurahan Sudimara Barat Kecamatan Ciledug Kota Tangerang</w:t>
      </w:r>
      <w:r w:rsidR="00326742">
        <w:rPr>
          <w:rFonts w:ascii="Trebuchet MS" w:hAnsi="Trebuchet MS"/>
          <w:bCs/>
          <w:color w:val="000000"/>
        </w:rPr>
        <w:t xml:space="preserve"> mengalami peningkatan yang signifikan. </w:t>
      </w:r>
    </w:p>
    <w:p w14:paraId="5A19DC86" w14:textId="429829CB" w:rsidR="00754BA2" w:rsidRDefault="00754BA2" w:rsidP="00133CBD">
      <w:pPr>
        <w:spacing w:after="0" w:line="240" w:lineRule="auto"/>
        <w:rPr>
          <w:rFonts w:ascii="Trebuchet MS" w:hAnsi="Trebuchet MS"/>
          <w:b/>
          <w:lang w:val="en-US"/>
        </w:rPr>
      </w:pPr>
    </w:p>
    <w:p w14:paraId="63BE7957" w14:textId="2E12D149" w:rsidR="00133CBD" w:rsidRDefault="00133CBD" w:rsidP="00133CBD">
      <w:pPr>
        <w:spacing w:after="0" w:line="240" w:lineRule="auto"/>
        <w:rPr>
          <w:rFonts w:ascii="Trebuchet MS" w:hAnsi="Trebuchet MS"/>
          <w:b/>
          <w:lang w:val="en-US"/>
        </w:rPr>
      </w:pPr>
    </w:p>
    <w:p w14:paraId="6CE0E814" w14:textId="19588559" w:rsidR="006E7535" w:rsidRPr="00F3627E" w:rsidRDefault="006E7535" w:rsidP="006E69A1">
      <w:pPr>
        <w:pStyle w:val="ListParagraph"/>
        <w:numPr>
          <w:ilvl w:val="0"/>
          <w:numId w:val="15"/>
        </w:numPr>
        <w:spacing w:after="0" w:line="240" w:lineRule="auto"/>
        <w:ind w:left="426" w:hanging="426"/>
        <w:rPr>
          <w:rFonts w:ascii="Trebuchet MS" w:hAnsi="Trebuchet MS"/>
          <w:b/>
          <w:lang w:val="en-US"/>
        </w:rPr>
      </w:pPr>
      <w:r w:rsidRPr="00F3627E">
        <w:rPr>
          <w:rFonts w:ascii="Trebuchet MS" w:hAnsi="Trebuchet MS"/>
          <w:b/>
          <w:lang w:val="en-US"/>
        </w:rPr>
        <w:t>DAFTAR PUSTAKA</w:t>
      </w:r>
    </w:p>
    <w:bookmarkStart w:id="0" w:name="_Hlk147629627"/>
    <w:p w14:paraId="3607F31C" w14:textId="58C5B9AE" w:rsidR="00E73149" w:rsidRDefault="007216BD" w:rsidP="00326742">
      <w:pPr>
        <w:spacing w:after="0"/>
        <w:ind w:left="993" w:hanging="633"/>
        <w:rPr>
          <w:rFonts w:ascii="Trebuchet MS" w:hAnsi="Trebuchet MS"/>
          <w:bCs/>
          <w:color w:val="000000"/>
        </w:rPr>
      </w:pPr>
      <w:r w:rsidRPr="005A7703">
        <w:rPr>
          <w:rFonts w:ascii="Cambria" w:hAnsi="Cambria" w:cs="Times"/>
          <w:sz w:val="24"/>
          <w:szCs w:val="24"/>
          <w:lang w:val="sv-SE"/>
        </w:rPr>
        <w:fldChar w:fldCharType="begin" w:fldLock="1"/>
      </w:r>
      <w:r w:rsidRPr="009763AF">
        <w:rPr>
          <w:rFonts w:ascii="Cambria" w:hAnsi="Cambria" w:cs="Times"/>
          <w:sz w:val="24"/>
          <w:szCs w:val="24"/>
          <w:lang w:val="sv-SE"/>
        </w:rPr>
        <w:instrText xml:space="preserve">ADDIN Mendeley Bibliography CSL_BIBLIOGRAPHY </w:instrText>
      </w:r>
      <w:r w:rsidRPr="005A7703">
        <w:rPr>
          <w:rFonts w:ascii="Cambria" w:hAnsi="Cambria" w:cs="Times"/>
          <w:sz w:val="24"/>
          <w:szCs w:val="24"/>
          <w:lang w:val="sv-SE"/>
        </w:rPr>
        <w:fldChar w:fldCharType="separate"/>
      </w:r>
      <w:r w:rsidRPr="007216BD">
        <w:rPr>
          <w:rFonts w:ascii="Trebuchet MS" w:hAnsi="Trebuchet MS"/>
          <w:bCs/>
          <w:color w:val="000000"/>
          <w:lang w:val="en-US"/>
        </w:rPr>
        <w:t xml:space="preserve">Kementrian Lingkungan Hidup dan Kehutanan Republik Indonesia (KLHK)., 2023. </w:t>
      </w:r>
      <w:r w:rsidRPr="007216BD">
        <w:rPr>
          <w:rFonts w:ascii="Trebuchet MS" w:hAnsi="Trebuchet MS"/>
          <w:bCs/>
          <w:color w:val="000000"/>
          <w:lang w:val="en-ID"/>
        </w:rPr>
        <w:t>Lakukan Aksi Penghijauan Di Kota Tangerang Untuk Perbaikan Lingkungan.</w:t>
      </w:r>
      <w:r w:rsidRPr="007216BD">
        <w:rPr>
          <w:rFonts w:ascii="Trebuchet MS" w:hAnsi="Trebuchet MS"/>
          <w:bCs/>
          <w:color w:val="000000"/>
        </w:rPr>
        <w:t xml:space="preserve"> Jakarta. Kementerian LHK. Diakses pada 22 Agustus 2024 di : https://www.menlhk.go.id/news/klhk-lakukan-aksi-penghijauan-di-kota-tangerang-untuk-perbaikan-lingkungan/</w:t>
      </w:r>
    </w:p>
    <w:p w14:paraId="0EC855FB" w14:textId="757A0192" w:rsidR="00E73149" w:rsidRDefault="00E73149" w:rsidP="00E73149">
      <w:pPr>
        <w:spacing w:after="0" w:line="240" w:lineRule="auto"/>
        <w:ind w:left="993" w:hanging="633"/>
        <w:jc w:val="both"/>
        <w:rPr>
          <w:rFonts w:ascii="Trebuchet MS" w:hAnsi="Trebuchet MS"/>
          <w:bCs/>
          <w:color w:val="000000"/>
        </w:rPr>
      </w:pPr>
      <w:r>
        <w:rPr>
          <w:rFonts w:ascii="Trebuchet MS" w:hAnsi="Trebuchet MS"/>
          <w:bCs/>
          <w:color w:val="000000"/>
        </w:rPr>
        <w:t xml:space="preserve">Organisasi Dinas Kesehatan., 2024. Satu Data Kota Tangerang. Tangerang. Pemerintah Kota Tangerang. diakses pada 22 Agustus 2024 di: </w:t>
      </w:r>
      <w:r w:rsidRPr="00E73149">
        <w:rPr>
          <w:rFonts w:ascii="Trebuchet MS" w:hAnsi="Trebuchet MS"/>
          <w:bCs/>
          <w:color w:val="000000"/>
        </w:rPr>
        <w:t>https://satudata.tangerangkota.go.id/dataset/aXJ5czlIQUgxUlhLWVRqZUg5Wk9uUT09/jumlah-warga-negara-penderita-diabetes-mellitus-yang-mendapatkan-layanan-kesehatan</w:t>
      </w:r>
    </w:p>
    <w:p w14:paraId="060F5A62" w14:textId="5F5AC269" w:rsidR="00E11918" w:rsidRDefault="00E11918" w:rsidP="00E73149">
      <w:pPr>
        <w:spacing w:after="0" w:line="240" w:lineRule="auto"/>
        <w:ind w:left="993" w:hanging="633"/>
        <w:jc w:val="both"/>
        <w:rPr>
          <w:rFonts w:ascii="Trebuchet MS" w:hAnsi="Trebuchet MS"/>
        </w:rPr>
      </w:pPr>
      <w:r>
        <w:rPr>
          <w:rFonts w:ascii="Trebuchet MS" w:hAnsi="Trebuchet MS"/>
        </w:rPr>
        <w:t>Mountrash Avatar Indonesia</w:t>
      </w:r>
      <w:r>
        <w:rPr>
          <w:rFonts w:ascii="Trebuchet MS" w:hAnsi="Trebuchet MS"/>
        </w:rPr>
        <w:t>.,</w:t>
      </w:r>
      <w:r>
        <w:rPr>
          <w:rFonts w:ascii="Trebuchet MS" w:hAnsi="Trebuchet MS"/>
        </w:rPr>
        <w:t xml:space="preserve"> 2023</w:t>
      </w:r>
      <w:r>
        <w:rPr>
          <w:rFonts w:ascii="Trebuchet MS" w:hAnsi="Trebuchet MS"/>
        </w:rPr>
        <w:t xml:space="preserve">. Dampak Kurangnya Penghijauan di Kota. </w:t>
      </w:r>
      <w:r>
        <w:rPr>
          <w:rFonts w:ascii="Trebuchet MS" w:hAnsi="Trebuchet MS"/>
        </w:rPr>
        <w:t>Mountrash</w:t>
      </w:r>
      <w:r>
        <w:rPr>
          <w:rFonts w:ascii="Trebuchet MS" w:hAnsi="Trebuchet MS"/>
        </w:rPr>
        <w:t xml:space="preserve">. diakses pada 22 Agustus 2024 di : </w:t>
      </w:r>
      <w:r w:rsidRPr="00E11918">
        <w:rPr>
          <w:rFonts w:ascii="Trebuchet MS" w:hAnsi="Trebuchet MS"/>
        </w:rPr>
        <w:t>https://news.mountrash.com/2023/05/23/dampak-kurangnya-penghijauan-di-kota/</w:t>
      </w:r>
    </w:p>
    <w:p w14:paraId="3EE94A42" w14:textId="73F3442C" w:rsidR="00490145" w:rsidRDefault="00490145" w:rsidP="00E73149">
      <w:pPr>
        <w:spacing w:after="0" w:line="240" w:lineRule="auto"/>
        <w:ind w:left="993" w:hanging="633"/>
        <w:jc w:val="both"/>
        <w:rPr>
          <w:rFonts w:ascii="Trebuchet MS" w:hAnsi="Trebuchet MS"/>
        </w:rPr>
      </w:pPr>
      <w:r>
        <w:rPr>
          <w:rFonts w:ascii="Trebuchet MS" w:hAnsi="Trebuchet MS"/>
        </w:rPr>
        <w:t xml:space="preserve">Orami Article., 2023. </w:t>
      </w:r>
      <w:r w:rsidR="00766418">
        <w:rPr>
          <w:rFonts w:ascii="Trebuchet MS" w:hAnsi="Trebuchet MS"/>
        </w:rPr>
        <w:t xml:space="preserve">13 Manfaat Penghijauan Untuk Lingkungan dan Kesehatan. </w:t>
      </w:r>
      <w:r>
        <w:rPr>
          <w:rFonts w:ascii="Trebuchet MS" w:hAnsi="Trebuchet MS"/>
        </w:rPr>
        <w:t>Artikel Seputar Parenting Kesehatan</w:t>
      </w:r>
      <w:r w:rsidR="00766418">
        <w:rPr>
          <w:rFonts w:ascii="Trebuchet MS" w:hAnsi="Trebuchet MS"/>
        </w:rPr>
        <w:t xml:space="preserve">. siakses pada 22 Agustus 2024 di : </w:t>
      </w:r>
      <w:r w:rsidR="00766418" w:rsidRPr="00766418">
        <w:rPr>
          <w:rFonts w:ascii="Trebuchet MS" w:hAnsi="Trebuchet MS"/>
        </w:rPr>
        <w:t>https://www.orami.co.id/magazine/manfaat-penghijauan?page=all</w:t>
      </w:r>
    </w:p>
    <w:p w14:paraId="3A56F73E" w14:textId="7C17B4C8" w:rsidR="004C5830" w:rsidRDefault="004C5830" w:rsidP="004C5830">
      <w:pPr>
        <w:spacing w:after="0" w:line="240" w:lineRule="auto"/>
        <w:ind w:left="993" w:hanging="633"/>
        <w:jc w:val="both"/>
        <w:rPr>
          <w:rFonts w:ascii="Trebuchet MS" w:hAnsi="Trebuchet MS"/>
        </w:rPr>
      </w:pPr>
      <w:r>
        <w:rPr>
          <w:rFonts w:ascii="Trebuchet MS" w:hAnsi="Trebuchet MS"/>
        </w:rPr>
        <w:t>Orami Article., 2023.</w:t>
      </w:r>
      <w:r>
        <w:rPr>
          <w:rFonts w:ascii="Trebuchet MS" w:hAnsi="Trebuchet MS"/>
        </w:rPr>
        <w:t xml:space="preserve"> </w:t>
      </w:r>
      <w:r>
        <w:rPr>
          <w:rFonts w:ascii="Trebuchet MS" w:hAnsi="Trebuchet MS"/>
          <w:lang w:val="en-ID"/>
        </w:rPr>
        <w:t>1</w:t>
      </w:r>
      <w:r w:rsidRPr="004C5830">
        <w:rPr>
          <w:rFonts w:ascii="Trebuchet MS" w:hAnsi="Trebuchet MS"/>
          <w:lang w:val="en-ID"/>
        </w:rPr>
        <w:t>2 Manfaat Pucuk Merah, Lebih dari Sekadar Tanaman Hias</w:t>
      </w:r>
      <w:r>
        <w:rPr>
          <w:rFonts w:ascii="Trebuchet MS" w:hAnsi="Trebuchet MS"/>
          <w:lang w:val="en-ID"/>
        </w:rPr>
        <w:t xml:space="preserve">. </w:t>
      </w:r>
      <w:r>
        <w:rPr>
          <w:rFonts w:ascii="Trebuchet MS" w:hAnsi="Trebuchet MS"/>
        </w:rPr>
        <w:t>rtikel Seputar Parenting Kesehatan. siakses pada 22 Agustus 2024 di :</w:t>
      </w:r>
      <w:r>
        <w:rPr>
          <w:rFonts w:ascii="Trebuchet MS" w:hAnsi="Trebuchet MS"/>
        </w:rPr>
        <w:t xml:space="preserve"> </w:t>
      </w:r>
      <w:r w:rsidRPr="004C5830">
        <w:rPr>
          <w:rFonts w:ascii="Trebuchet MS" w:hAnsi="Trebuchet MS"/>
        </w:rPr>
        <w:t>https://www.orami.co.id/magazine/pucuk-merah?srsltid=AfmBOopZibdApbuQORa3pZMfBdwN183XVke1aK1MTBb7LOIGBCz7fQPz</w:t>
      </w:r>
    </w:p>
    <w:p w14:paraId="28A832DE" w14:textId="7C0911F5" w:rsidR="00E31AE8" w:rsidRDefault="00E31AE8" w:rsidP="004C5830">
      <w:pPr>
        <w:spacing w:after="0" w:line="240" w:lineRule="auto"/>
        <w:ind w:left="993" w:hanging="633"/>
        <w:jc w:val="both"/>
        <w:rPr>
          <w:rFonts w:ascii="Trebuchet MS" w:hAnsi="Trebuchet MS"/>
        </w:rPr>
      </w:pPr>
      <w:r>
        <w:rPr>
          <w:rFonts w:ascii="Trebuchet MS" w:hAnsi="Trebuchet MS"/>
        </w:rPr>
        <w:t>Simodra. Fitriani Puspa., 2023. 9 Manfaat Pucuk Merah, Tanaman Hias yang Berkhasiat untuk Kesehatan. Liputan 6</w:t>
      </w:r>
    </w:p>
    <w:p w14:paraId="23D5E86B" w14:textId="266FCF43" w:rsidR="004D7212" w:rsidRDefault="004D7212" w:rsidP="004C5830">
      <w:pPr>
        <w:spacing w:after="0" w:line="240" w:lineRule="auto"/>
        <w:ind w:left="993" w:hanging="633"/>
        <w:jc w:val="both"/>
        <w:rPr>
          <w:rFonts w:ascii="Trebuchet MS" w:hAnsi="Trebuchet MS"/>
        </w:rPr>
      </w:pPr>
      <w:r>
        <w:rPr>
          <w:rFonts w:ascii="Trebuchet MS" w:hAnsi="Trebuchet MS"/>
        </w:rPr>
        <w:t xml:space="preserve">Syari. Jaja Pramata at. al., 2022. </w:t>
      </w:r>
      <w:r w:rsidRPr="004D7212">
        <w:rPr>
          <w:rFonts w:ascii="Trebuchet MS" w:hAnsi="Trebuchet MS"/>
        </w:rPr>
        <w:t>Efek Ekstrak Metanol Daun Pucuk Merah Terhadap Kadar Glukosa Darah</w:t>
      </w:r>
      <w:r>
        <w:rPr>
          <w:rFonts w:ascii="Trebuchet MS" w:hAnsi="Trebuchet MS"/>
        </w:rPr>
        <w:t xml:space="preserve">. Journal </w:t>
      </w:r>
      <w:r w:rsidR="00BF638F">
        <w:rPr>
          <w:rFonts w:ascii="Trebuchet MS" w:hAnsi="Trebuchet MS"/>
        </w:rPr>
        <w:t xml:space="preserve">Laboratorium Khatulistiwa. </w:t>
      </w:r>
      <w:r>
        <w:rPr>
          <w:rFonts w:ascii="Trebuchet MS" w:hAnsi="Trebuchet MS"/>
        </w:rPr>
        <w:t>Poltekse Pontianak.</w:t>
      </w:r>
    </w:p>
    <w:p w14:paraId="701E0798" w14:textId="77A301D8" w:rsidR="007146AA" w:rsidRDefault="007146AA" w:rsidP="004C5830">
      <w:pPr>
        <w:spacing w:after="0" w:line="240" w:lineRule="auto"/>
        <w:ind w:left="993" w:hanging="633"/>
        <w:jc w:val="both"/>
        <w:rPr>
          <w:rFonts w:ascii="Trebuchet MS" w:hAnsi="Trebuchet MS"/>
        </w:rPr>
      </w:pPr>
      <w:r>
        <w:rPr>
          <w:rFonts w:ascii="Trebuchet MS" w:hAnsi="Trebuchet MS"/>
        </w:rPr>
        <w:lastRenderedPageBreak/>
        <w:t>Harjo. Muh. Sopyan., At. Al., 2021. Pengaruh Pemberian Pupuk Organik Cair (POC) Terhadap Pertumbuhan dan Produksi Tanaman Wortel.  Jurnal Agrotekmas</w:t>
      </w:r>
    </w:p>
    <w:p w14:paraId="55DA8633" w14:textId="50E08593" w:rsidR="00BE511F" w:rsidRPr="00BE511F" w:rsidRDefault="007216BD" w:rsidP="00326742">
      <w:pPr>
        <w:rPr>
          <w:rFonts w:ascii="Cambria" w:hAnsi="Cambria"/>
          <w:b/>
          <w:sz w:val="24"/>
          <w:szCs w:val="24"/>
          <w:lang w:val="sv-SE"/>
        </w:rPr>
      </w:pPr>
      <w:r w:rsidRPr="005A7703">
        <w:rPr>
          <w:lang w:val="sv-SE"/>
        </w:rPr>
        <w:fldChar w:fldCharType="end"/>
      </w:r>
      <w:bookmarkEnd w:id="0"/>
    </w:p>
    <w:sectPr w:rsidR="00BE511F" w:rsidRPr="00BE511F" w:rsidSect="00BC3BA4">
      <w:type w:val="continuous"/>
      <w:pgSz w:w="11906" w:h="16838"/>
      <w:pgMar w:top="1699"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66AE9" w14:textId="77777777" w:rsidR="00B54C3E" w:rsidRDefault="00B54C3E" w:rsidP="000C41A2">
      <w:pPr>
        <w:spacing w:after="0" w:line="240" w:lineRule="auto"/>
      </w:pPr>
      <w:r>
        <w:separator/>
      </w:r>
    </w:p>
  </w:endnote>
  <w:endnote w:type="continuationSeparator" w:id="0">
    <w:p w14:paraId="4C68DAFC" w14:textId="77777777" w:rsidR="00B54C3E" w:rsidRDefault="00B54C3E" w:rsidP="000C4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8F93B" w14:textId="77777777" w:rsidR="00B54C3E" w:rsidRDefault="00B54C3E" w:rsidP="000C41A2">
      <w:pPr>
        <w:spacing w:after="0" w:line="240" w:lineRule="auto"/>
      </w:pPr>
      <w:r>
        <w:separator/>
      </w:r>
    </w:p>
  </w:footnote>
  <w:footnote w:type="continuationSeparator" w:id="0">
    <w:p w14:paraId="6F25DBC0" w14:textId="77777777" w:rsidR="00B54C3E" w:rsidRDefault="00B54C3E" w:rsidP="000C41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20D50"/>
    <w:multiLevelType w:val="hybridMultilevel"/>
    <w:tmpl w:val="E22EB4EC"/>
    <w:lvl w:ilvl="0" w:tplc="A586A692">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 w15:restartNumberingAfterBreak="0">
    <w:nsid w:val="052E5D21"/>
    <w:multiLevelType w:val="hybridMultilevel"/>
    <w:tmpl w:val="F774C976"/>
    <w:lvl w:ilvl="0" w:tplc="38090009">
      <w:start w:val="1"/>
      <w:numFmt w:val="bullet"/>
      <w:lvlText w:val=""/>
      <w:lvlJc w:val="left"/>
      <w:pPr>
        <w:ind w:left="2160" w:hanging="360"/>
      </w:pPr>
      <w:rPr>
        <w:rFonts w:ascii="Wingdings" w:hAnsi="Wingding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 w15:restartNumberingAfterBreak="0">
    <w:nsid w:val="061342D6"/>
    <w:multiLevelType w:val="hybridMultilevel"/>
    <w:tmpl w:val="505AF2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0A0702"/>
    <w:multiLevelType w:val="hybridMultilevel"/>
    <w:tmpl w:val="1F78B556"/>
    <w:lvl w:ilvl="0" w:tplc="DB8C354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A267A60"/>
    <w:multiLevelType w:val="multilevel"/>
    <w:tmpl w:val="2AD6C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237C5"/>
    <w:multiLevelType w:val="multilevel"/>
    <w:tmpl w:val="6320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43ACF"/>
    <w:multiLevelType w:val="hybridMultilevel"/>
    <w:tmpl w:val="A91C1ED8"/>
    <w:lvl w:ilvl="0" w:tplc="D6C26B1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A69518C"/>
    <w:multiLevelType w:val="hybridMultilevel"/>
    <w:tmpl w:val="011C007C"/>
    <w:lvl w:ilvl="0" w:tplc="3E7A189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EEA34F0"/>
    <w:multiLevelType w:val="hybridMultilevel"/>
    <w:tmpl w:val="E466D89A"/>
    <w:lvl w:ilvl="0" w:tplc="1DD60E52">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9" w15:restartNumberingAfterBreak="0">
    <w:nsid w:val="270651AC"/>
    <w:multiLevelType w:val="multilevel"/>
    <w:tmpl w:val="10D28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2D0A9C"/>
    <w:multiLevelType w:val="hybridMultilevel"/>
    <w:tmpl w:val="07EC529E"/>
    <w:lvl w:ilvl="0" w:tplc="A560BD2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318E5E5F"/>
    <w:multiLevelType w:val="hybridMultilevel"/>
    <w:tmpl w:val="53FC4D24"/>
    <w:lvl w:ilvl="0" w:tplc="F1E204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6A810CD"/>
    <w:multiLevelType w:val="hybridMultilevel"/>
    <w:tmpl w:val="058666D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7E04BDA"/>
    <w:multiLevelType w:val="hybridMultilevel"/>
    <w:tmpl w:val="D4F68D44"/>
    <w:lvl w:ilvl="0" w:tplc="9208D2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9232C25"/>
    <w:multiLevelType w:val="multilevel"/>
    <w:tmpl w:val="7A0E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10268D"/>
    <w:multiLevelType w:val="hybridMultilevel"/>
    <w:tmpl w:val="B39C1FDE"/>
    <w:lvl w:ilvl="0" w:tplc="698A484A">
      <w:start w:val="1"/>
      <w:numFmt w:val="lowerLetter"/>
      <w:lvlText w:val="%1."/>
      <w:lvlJc w:val="left"/>
      <w:pPr>
        <w:ind w:left="1637" w:hanging="360"/>
      </w:pPr>
      <w:rPr>
        <w:rFonts w:hint="default"/>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16" w15:restartNumberingAfterBreak="0">
    <w:nsid w:val="3B1261B2"/>
    <w:multiLevelType w:val="multilevel"/>
    <w:tmpl w:val="76620B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F80983"/>
    <w:multiLevelType w:val="hybridMultilevel"/>
    <w:tmpl w:val="78280ACE"/>
    <w:lvl w:ilvl="0" w:tplc="BB9A9232">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F3D4997"/>
    <w:multiLevelType w:val="hybridMultilevel"/>
    <w:tmpl w:val="D80CFA1E"/>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9" w15:restartNumberingAfterBreak="0">
    <w:nsid w:val="431A72C4"/>
    <w:multiLevelType w:val="hybridMultilevel"/>
    <w:tmpl w:val="60FC1D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C9405A6"/>
    <w:multiLevelType w:val="hybridMultilevel"/>
    <w:tmpl w:val="67BAAE54"/>
    <w:lvl w:ilvl="0" w:tplc="D0DADB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4F33165B"/>
    <w:multiLevelType w:val="hybridMultilevel"/>
    <w:tmpl w:val="117AD176"/>
    <w:lvl w:ilvl="0" w:tplc="83B4F3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52CC3137"/>
    <w:multiLevelType w:val="hybridMultilevel"/>
    <w:tmpl w:val="51F462AC"/>
    <w:lvl w:ilvl="0" w:tplc="9648CBF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531B077C"/>
    <w:multiLevelType w:val="hybridMultilevel"/>
    <w:tmpl w:val="E4FA0B4E"/>
    <w:lvl w:ilvl="0" w:tplc="A5CAE8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594028F8"/>
    <w:multiLevelType w:val="multilevel"/>
    <w:tmpl w:val="92C8A5A6"/>
    <w:lvl w:ilvl="0">
      <w:start w:val="1"/>
      <w:numFmt w:val="decimal"/>
      <w:lvlText w:val="%1."/>
      <w:lvlJc w:val="left"/>
      <w:pPr>
        <w:ind w:left="720" w:hanging="360"/>
      </w:pPr>
      <w:rPr>
        <w:rFonts w:cs="Times New Roman"/>
        <w:b w:val="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15:restartNumberingAfterBreak="0">
    <w:nsid w:val="5E11769C"/>
    <w:multiLevelType w:val="hybridMultilevel"/>
    <w:tmpl w:val="A86A56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64F8554D"/>
    <w:multiLevelType w:val="hybridMultilevel"/>
    <w:tmpl w:val="60FC1D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78B146E"/>
    <w:multiLevelType w:val="hybridMultilevel"/>
    <w:tmpl w:val="E542D304"/>
    <w:lvl w:ilvl="0" w:tplc="76808A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67F615F6"/>
    <w:multiLevelType w:val="hybridMultilevel"/>
    <w:tmpl w:val="43A686D0"/>
    <w:lvl w:ilvl="0" w:tplc="38090009">
      <w:start w:val="1"/>
      <w:numFmt w:val="bullet"/>
      <w:lvlText w:val=""/>
      <w:lvlJc w:val="left"/>
      <w:pPr>
        <w:ind w:left="2160" w:hanging="360"/>
      </w:pPr>
      <w:rPr>
        <w:rFonts w:ascii="Wingdings" w:hAnsi="Wingding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9" w15:restartNumberingAfterBreak="0">
    <w:nsid w:val="6B237513"/>
    <w:multiLevelType w:val="hybridMultilevel"/>
    <w:tmpl w:val="8F1210F8"/>
    <w:lvl w:ilvl="0" w:tplc="28B06AB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6B8A535F"/>
    <w:multiLevelType w:val="multilevel"/>
    <w:tmpl w:val="6CFC5B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4C15F5"/>
    <w:multiLevelType w:val="hybridMultilevel"/>
    <w:tmpl w:val="151883FA"/>
    <w:lvl w:ilvl="0" w:tplc="220C8324">
      <w:start w:val="1"/>
      <w:numFmt w:val="decimal"/>
      <w:lvlText w:val="%1."/>
      <w:lvlJc w:val="left"/>
      <w:pPr>
        <w:ind w:left="1315" w:hanging="360"/>
      </w:pPr>
      <w:rPr>
        <w:rFonts w:ascii="Trebuchet MS" w:eastAsia="Trebuchet MS" w:hAnsi="Trebuchet MS" w:cs="Trebuchet MS" w:hint="default"/>
        <w:spacing w:val="-1"/>
        <w:w w:val="100"/>
        <w:sz w:val="22"/>
        <w:szCs w:val="22"/>
      </w:rPr>
    </w:lvl>
    <w:lvl w:ilvl="1" w:tplc="B7222F58">
      <w:start w:val="1"/>
      <w:numFmt w:val="lowerLetter"/>
      <w:lvlText w:val="%2."/>
      <w:lvlJc w:val="left"/>
      <w:pPr>
        <w:ind w:left="1675" w:hanging="360"/>
      </w:pPr>
      <w:rPr>
        <w:rFonts w:ascii="Trebuchet MS" w:eastAsia="Trebuchet MS" w:hAnsi="Trebuchet MS" w:cs="Trebuchet MS" w:hint="default"/>
        <w:i w:val="0"/>
        <w:iCs/>
        <w:spacing w:val="-1"/>
        <w:w w:val="100"/>
        <w:sz w:val="22"/>
        <w:szCs w:val="22"/>
      </w:rPr>
    </w:lvl>
    <w:lvl w:ilvl="2" w:tplc="443E51D0">
      <w:numFmt w:val="bullet"/>
      <w:lvlText w:val="•"/>
      <w:lvlJc w:val="left"/>
      <w:pPr>
        <w:ind w:left="3360" w:hanging="360"/>
      </w:pPr>
      <w:rPr>
        <w:rFonts w:hint="default"/>
      </w:rPr>
    </w:lvl>
    <w:lvl w:ilvl="3" w:tplc="0AEEA436">
      <w:numFmt w:val="bullet"/>
      <w:lvlText w:val="•"/>
      <w:lvlJc w:val="left"/>
      <w:pPr>
        <w:ind w:left="4030" w:hanging="360"/>
      </w:pPr>
      <w:rPr>
        <w:rFonts w:hint="default"/>
      </w:rPr>
    </w:lvl>
    <w:lvl w:ilvl="4" w:tplc="13D08BB8">
      <w:numFmt w:val="bullet"/>
      <w:lvlText w:val="•"/>
      <w:lvlJc w:val="left"/>
      <w:pPr>
        <w:ind w:left="4701" w:hanging="360"/>
      </w:pPr>
      <w:rPr>
        <w:rFonts w:hint="default"/>
      </w:rPr>
    </w:lvl>
    <w:lvl w:ilvl="5" w:tplc="8CCA9868">
      <w:numFmt w:val="bullet"/>
      <w:lvlText w:val="•"/>
      <w:lvlJc w:val="left"/>
      <w:pPr>
        <w:ind w:left="5372" w:hanging="360"/>
      </w:pPr>
      <w:rPr>
        <w:rFonts w:hint="default"/>
      </w:rPr>
    </w:lvl>
    <w:lvl w:ilvl="6" w:tplc="681ED060">
      <w:numFmt w:val="bullet"/>
      <w:lvlText w:val="•"/>
      <w:lvlJc w:val="left"/>
      <w:pPr>
        <w:ind w:left="6043" w:hanging="360"/>
      </w:pPr>
      <w:rPr>
        <w:rFonts w:hint="default"/>
      </w:rPr>
    </w:lvl>
    <w:lvl w:ilvl="7" w:tplc="A320AF18">
      <w:numFmt w:val="bullet"/>
      <w:lvlText w:val="•"/>
      <w:lvlJc w:val="left"/>
      <w:pPr>
        <w:ind w:left="6714" w:hanging="360"/>
      </w:pPr>
      <w:rPr>
        <w:rFonts w:hint="default"/>
      </w:rPr>
    </w:lvl>
    <w:lvl w:ilvl="8" w:tplc="B924373E">
      <w:numFmt w:val="bullet"/>
      <w:lvlText w:val="•"/>
      <w:lvlJc w:val="left"/>
      <w:pPr>
        <w:ind w:left="7384" w:hanging="360"/>
      </w:pPr>
      <w:rPr>
        <w:rFonts w:hint="default"/>
      </w:rPr>
    </w:lvl>
  </w:abstractNum>
  <w:abstractNum w:abstractNumId="32" w15:restartNumberingAfterBreak="0">
    <w:nsid w:val="75CD0B8E"/>
    <w:multiLevelType w:val="multilevel"/>
    <w:tmpl w:val="0E7A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ED7547"/>
    <w:multiLevelType w:val="hybridMultilevel"/>
    <w:tmpl w:val="FE4AE3B0"/>
    <w:lvl w:ilvl="0" w:tplc="38090009">
      <w:start w:val="1"/>
      <w:numFmt w:val="bullet"/>
      <w:lvlText w:val=""/>
      <w:lvlJc w:val="left"/>
      <w:pPr>
        <w:ind w:left="2160" w:hanging="360"/>
      </w:pPr>
      <w:rPr>
        <w:rFonts w:ascii="Wingdings" w:hAnsi="Wingdings"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34" w15:restartNumberingAfterBreak="0">
    <w:nsid w:val="7F280379"/>
    <w:multiLevelType w:val="hybridMultilevel"/>
    <w:tmpl w:val="C10692E8"/>
    <w:lvl w:ilvl="0" w:tplc="7622610E">
      <w:start w:val="1"/>
      <w:numFmt w:val="lowerLetter"/>
      <w:lvlText w:val="%1."/>
      <w:lvlJc w:val="left"/>
      <w:pPr>
        <w:ind w:left="720" w:hanging="360"/>
      </w:pPr>
      <w:rPr>
        <w:rFonts w:ascii="Times New Roman" w:hAnsi="Times New Roman" w:cs="Times New Roman" w:hint="default"/>
        <w:b w:val="0"/>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7FEB2213"/>
    <w:multiLevelType w:val="hybridMultilevel"/>
    <w:tmpl w:val="85523A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3898317">
    <w:abstractNumId w:val="35"/>
  </w:num>
  <w:num w:numId="2" w16cid:durableId="911937836">
    <w:abstractNumId w:val="24"/>
  </w:num>
  <w:num w:numId="3" w16cid:durableId="660431578">
    <w:abstractNumId w:val="18"/>
  </w:num>
  <w:num w:numId="4" w16cid:durableId="486360958">
    <w:abstractNumId w:val="17"/>
  </w:num>
  <w:num w:numId="5" w16cid:durableId="1159883272">
    <w:abstractNumId w:val="34"/>
  </w:num>
  <w:num w:numId="6" w16cid:durableId="1152796127">
    <w:abstractNumId w:val="31"/>
  </w:num>
  <w:num w:numId="7" w16cid:durableId="335697381">
    <w:abstractNumId w:val="19"/>
  </w:num>
  <w:num w:numId="8" w16cid:durableId="1653942772">
    <w:abstractNumId w:val="26"/>
  </w:num>
  <w:num w:numId="9" w16cid:durableId="488400128">
    <w:abstractNumId w:val="2"/>
  </w:num>
  <w:num w:numId="10" w16cid:durableId="1646231478">
    <w:abstractNumId w:val="13"/>
  </w:num>
  <w:num w:numId="11" w16cid:durableId="1245725237">
    <w:abstractNumId w:val="23"/>
  </w:num>
  <w:num w:numId="12" w16cid:durableId="1809349421">
    <w:abstractNumId w:val="11"/>
  </w:num>
  <w:num w:numId="13" w16cid:durableId="324943300">
    <w:abstractNumId w:val="10"/>
  </w:num>
  <w:num w:numId="14" w16cid:durableId="408038618">
    <w:abstractNumId w:val="25"/>
  </w:num>
  <w:num w:numId="15" w16cid:durableId="1530559416">
    <w:abstractNumId w:val="12"/>
  </w:num>
  <w:num w:numId="16" w16cid:durableId="1172061353">
    <w:abstractNumId w:val="20"/>
  </w:num>
  <w:num w:numId="17" w16cid:durableId="2034456208">
    <w:abstractNumId w:val="7"/>
  </w:num>
  <w:num w:numId="18" w16cid:durableId="1416784871">
    <w:abstractNumId w:val="0"/>
  </w:num>
  <w:num w:numId="19" w16cid:durableId="294525701">
    <w:abstractNumId w:val="15"/>
  </w:num>
  <w:num w:numId="20" w16cid:durableId="680281867">
    <w:abstractNumId w:val="21"/>
  </w:num>
  <w:num w:numId="21" w16cid:durableId="1416510035">
    <w:abstractNumId w:val="27"/>
  </w:num>
  <w:num w:numId="22" w16cid:durableId="1470055335">
    <w:abstractNumId w:val="8"/>
  </w:num>
  <w:num w:numId="23" w16cid:durableId="665940691">
    <w:abstractNumId w:val="6"/>
  </w:num>
  <w:num w:numId="24" w16cid:durableId="198402393">
    <w:abstractNumId w:val="3"/>
  </w:num>
  <w:num w:numId="25" w16cid:durableId="155266834">
    <w:abstractNumId w:val="29"/>
  </w:num>
  <w:num w:numId="26" w16cid:durableId="1631403754">
    <w:abstractNumId w:val="22"/>
  </w:num>
  <w:num w:numId="27" w16cid:durableId="681127515">
    <w:abstractNumId w:val="32"/>
  </w:num>
  <w:num w:numId="28" w16cid:durableId="1431779241">
    <w:abstractNumId w:val="5"/>
  </w:num>
  <w:num w:numId="29" w16cid:durableId="1163396717">
    <w:abstractNumId w:val="4"/>
  </w:num>
  <w:num w:numId="30" w16cid:durableId="743991296">
    <w:abstractNumId w:val="14"/>
  </w:num>
  <w:num w:numId="31" w16cid:durableId="965353832">
    <w:abstractNumId w:val="9"/>
  </w:num>
  <w:num w:numId="32" w16cid:durableId="361395884">
    <w:abstractNumId w:val="16"/>
  </w:num>
  <w:num w:numId="33" w16cid:durableId="412893001">
    <w:abstractNumId w:val="30"/>
  </w:num>
  <w:num w:numId="34" w16cid:durableId="1362702151">
    <w:abstractNumId w:val="33"/>
  </w:num>
  <w:num w:numId="35" w16cid:durableId="959997481">
    <w:abstractNumId w:val="1"/>
  </w:num>
  <w:num w:numId="36" w16cid:durableId="1767001906">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537"/>
    <w:rsid w:val="000028B3"/>
    <w:rsid w:val="00013D4B"/>
    <w:rsid w:val="000213E4"/>
    <w:rsid w:val="0003190C"/>
    <w:rsid w:val="000335B0"/>
    <w:rsid w:val="0003786E"/>
    <w:rsid w:val="00054B14"/>
    <w:rsid w:val="00057D06"/>
    <w:rsid w:val="00061D3B"/>
    <w:rsid w:val="00076A8E"/>
    <w:rsid w:val="00086462"/>
    <w:rsid w:val="00090C58"/>
    <w:rsid w:val="000923B2"/>
    <w:rsid w:val="000A4BCE"/>
    <w:rsid w:val="000A63AB"/>
    <w:rsid w:val="000B1082"/>
    <w:rsid w:val="000B3FBC"/>
    <w:rsid w:val="000C41A2"/>
    <w:rsid w:val="000C4D78"/>
    <w:rsid w:val="000D205A"/>
    <w:rsid w:val="000E3335"/>
    <w:rsid w:val="000E52B7"/>
    <w:rsid w:val="000E6760"/>
    <w:rsid w:val="000E7A32"/>
    <w:rsid w:val="000F050D"/>
    <w:rsid w:val="00110F3C"/>
    <w:rsid w:val="001169D0"/>
    <w:rsid w:val="0012005D"/>
    <w:rsid w:val="00133CBD"/>
    <w:rsid w:val="00140819"/>
    <w:rsid w:val="00142EBA"/>
    <w:rsid w:val="0015219F"/>
    <w:rsid w:val="00156112"/>
    <w:rsid w:val="00157835"/>
    <w:rsid w:val="001608CD"/>
    <w:rsid w:val="00170755"/>
    <w:rsid w:val="0017397E"/>
    <w:rsid w:val="00184D06"/>
    <w:rsid w:val="001A0770"/>
    <w:rsid w:val="001A3C56"/>
    <w:rsid w:val="001C47EC"/>
    <w:rsid w:val="001D78F4"/>
    <w:rsid w:val="001F5D1A"/>
    <w:rsid w:val="00201FE0"/>
    <w:rsid w:val="002030CE"/>
    <w:rsid w:val="0020652F"/>
    <w:rsid w:val="0021241F"/>
    <w:rsid w:val="00223D4C"/>
    <w:rsid w:val="00227F37"/>
    <w:rsid w:val="00232763"/>
    <w:rsid w:val="00232EB4"/>
    <w:rsid w:val="00233074"/>
    <w:rsid w:val="0023606D"/>
    <w:rsid w:val="00250159"/>
    <w:rsid w:val="00252386"/>
    <w:rsid w:val="00256A13"/>
    <w:rsid w:val="00265026"/>
    <w:rsid w:val="00281413"/>
    <w:rsid w:val="00283AF4"/>
    <w:rsid w:val="00285B37"/>
    <w:rsid w:val="002A4878"/>
    <w:rsid w:val="002B12C8"/>
    <w:rsid w:val="002B54F6"/>
    <w:rsid w:val="002C06F3"/>
    <w:rsid w:val="002C616E"/>
    <w:rsid w:val="002D0F11"/>
    <w:rsid w:val="002D197A"/>
    <w:rsid w:val="00326742"/>
    <w:rsid w:val="00331054"/>
    <w:rsid w:val="003318C7"/>
    <w:rsid w:val="00337F6B"/>
    <w:rsid w:val="0034212C"/>
    <w:rsid w:val="00360348"/>
    <w:rsid w:val="00372BD6"/>
    <w:rsid w:val="003A4662"/>
    <w:rsid w:val="003B6B36"/>
    <w:rsid w:val="003C311C"/>
    <w:rsid w:val="003D577F"/>
    <w:rsid w:val="00402152"/>
    <w:rsid w:val="004022B8"/>
    <w:rsid w:val="00412419"/>
    <w:rsid w:val="004145E8"/>
    <w:rsid w:val="0042140E"/>
    <w:rsid w:val="004300D6"/>
    <w:rsid w:val="004301C8"/>
    <w:rsid w:val="00431405"/>
    <w:rsid w:val="00434D6A"/>
    <w:rsid w:val="00437637"/>
    <w:rsid w:val="0044552A"/>
    <w:rsid w:val="00445EE4"/>
    <w:rsid w:val="00446BE5"/>
    <w:rsid w:val="004478FE"/>
    <w:rsid w:val="00450C20"/>
    <w:rsid w:val="00452273"/>
    <w:rsid w:val="00472AA5"/>
    <w:rsid w:val="00476A3D"/>
    <w:rsid w:val="00483126"/>
    <w:rsid w:val="00487062"/>
    <w:rsid w:val="00490145"/>
    <w:rsid w:val="004976E9"/>
    <w:rsid w:val="004A2826"/>
    <w:rsid w:val="004B01AB"/>
    <w:rsid w:val="004B0AEE"/>
    <w:rsid w:val="004C5830"/>
    <w:rsid w:val="004C63EB"/>
    <w:rsid w:val="004C7209"/>
    <w:rsid w:val="004D0203"/>
    <w:rsid w:val="004D0FDC"/>
    <w:rsid w:val="004D7212"/>
    <w:rsid w:val="004F1609"/>
    <w:rsid w:val="00502A36"/>
    <w:rsid w:val="00522F3C"/>
    <w:rsid w:val="0054272B"/>
    <w:rsid w:val="005568EA"/>
    <w:rsid w:val="005631BD"/>
    <w:rsid w:val="0057277B"/>
    <w:rsid w:val="00577048"/>
    <w:rsid w:val="005903E7"/>
    <w:rsid w:val="0059618B"/>
    <w:rsid w:val="005B3D17"/>
    <w:rsid w:val="005D5470"/>
    <w:rsid w:val="005E2198"/>
    <w:rsid w:val="005F36A3"/>
    <w:rsid w:val="005F5D85"/>
    <w:rsid w:val="00600737"/>
    <w:rsid w:val="00612342"/>
    <w:rsid w:val="00615011"/>
    <w:rsid w:val="00642EB3"/>
    <w:rsid w:val="00656F27"/>
    <w:rsid w:val="006705F0"/>
    <w:rsid w:val="00690861"/>
    <w:rsid w:val="006931B4"/>
    <w:rsid w:val="006E4964"/>
    <w:rsid w:val="006E69A1"/>
    <w:rsid w:val="006E7535"/>
    <w:rsid w:val="006F634D"/>
    <w:rsid w:val="00706B13"/>
    <w:rsid w:val="00710B55"/>
    <w:rsid w:val="007146AA"/>
    <w:rsid w:val="00715751"/>
    <w:rsid w:val="007216BD"/>
    <w:rsid w:val="00725DEC"/>
    <w:rsid w:val="00726F88"/>
    <w:rsid w:val="00735B7B"/>
    <w:rsid w:val="007532F2"/>
    <w:rsid w:val="00754BA2"/>
    <w:rsid w:val="00762AF0"/>
    <w:rsid w:val="00766418"/>
    <w:rsid w:val="00772B85"/>
    <w:rsid w:val="00786FE0"/>
    <w:rsid w:val="007A0731"/>
    <w:rsid w:val="007A76D4"/>
    <w:rsid w:val="007B27EF"/>
    <w:rsid w:val="007B4E41"/>
    <w:rsid w:val="007C4020"/>
    <w:rsid w:val="007C788D"/>
    <w:rsid w:val="007D24E9"/>
    <w:rsid w:val="007F2D2A"/>
    <w:rsid w:val="007F30BA"/>
    <w:rsid w:val="008047B4"/>
    <w:rsid w:val="00804ED4"/>
    <w:rsid w:val="00805EA7"/>
    <w:rsid w:val="008064ED"/>
    <w:rsid w:val="00825444"/>
    <w:rsid w:val="00825B8E"/>
    <w:rsid w:val="0083134D"/>
    <w:rsid w:val="00852971"/>
    <w:rsid w:val="00865047"/>
    <w:rsid w:val="00866322"/>
    <w:rsid w:val="008745FF"/>
    <w:rsid w:val="008753C3"/>
    <w:rsid w:val="008767F0"/>
    <w:rsid w:val="008832A8"/>
    <w:rsid w:val="00892415"/>
    <w:rsid w:val="00897B9F"/>
    <w:rsid w:val="00897CA7"/>
    <w:rsid w:val="008A5EA3"/>
    <w:rsid w:val="008E6BC0"/>
    <w:rsid w:val="008E7B1B"/>
    <w:rsid w:val="008F69A0"/>
    <w:rsid w:val="009061CC"/>
    <w:rsid w:val="00926E4B"/>
    <w:rsid w:val="00946F3A"/>
    <w:rsid w:val="00950C59"/>
    <w:rsid w:val="00950F85"/>
    <w:rsid w:val="00952C17"/>
    <w:rsid w:val="009545CD"/>
    <w:rsid w:val="00957BF4"/>
    <w:rsid w:val="009707BC"/>
    <w:rsid w:val="00973143"/>
    <w:rsid w:val="009752C6"/>
    <w:rsid w:val="00981701"/>
    <w:rsid w:val="0098239F"/>
    <w:rsid w:val="0098319B"/>
    <w:rsid w:val="00984558"/>
    <w:rsid w:val="00987307"/>
    <w:rsid w:val="00992DFC"/>
    <w:rsid w:val="009B2566"/>
    <w:rsid w:val="009E24EB"/>
    <w:rsid w:val="009F45CB"/>
    <w:rsid w:val="00A023FA"/>
    <w:rsid w:val="00A03210"/>
    <w:rsid w:val="00A16F23"/>
    <w:rsid w:val="00A17E77"/>
    <w:rsid w:val="00A236BF"/>
    <w:rsid w:val="00A26B76"/>
    <w:rsid w:val="00A5289E"/>
    <w:rsid w:val="00A5342D"/>
    <w:rsid w:val="00A72470"/>
    <w:rsid w:val="00A80C42"/>
    <w:rsid w:val="00A86FF4"/>
    <w:rsid w:val="00A87279"/>
    <w:rsid w:val="00A953F3"/>
    <w:rsid w:val="00AA1234"/>
    <w:rsid w:val="00AA159C"/>
    <w:rsid w:val="00AA5600"/>
    <w:rsid w:val="00AB5602"/>
    <w:rsid w:val="00AB7B17"/>
    <w:rsid w:val="00AC5AA4"/>
    <w:rsid w:val="00AE1AF9"/>
    <w:rsid w:val="00AF4250"/>
    <w:rsid w:val="00AF598B"/>
    <w:rsid w:val="00B02ABF"/>
    <w:rsid w:val="00B40768"/>
    <w:rsid w:val="00B40978"/>
    <w:rsid w:val="00B50BB4"/>
    <w:rsid w:val="00B54C3E"/>
    <w:rsid w:val="00B71D14"/>
    <w:rsid w:val="00B8259B"/>
    <w:rsid w:val="00B9732A"/>
    <w:rsid w:val="00BB1AD7"/>
    <w:rsid w:val="00BB2B90"/>
    <w:rsid w:val="00BB58EE"/>
    <w:rsid w:val="00BC0F1C"/>
    <w:rsid w:val="00BC3BA4"/>
    <w:rsid w:val="00BC5D36"/>
    <w:rsid w:val="00BD0BCD"/>
    <w:rsid w:val="00BD4920"/>
    <w:rsid w:val="00BD4CA9"/>
    <w:rsid w:val="00BE511F"/>
    <w:rsid w:val="00BF1B0A"/>
    <w:rsid w:val="00BF638F"/>
    <w:rsid w:val="00C04C17"/>
    <w:rsid w:val="00C43C07"/>
    <w:rsid w:val="00C97310"/>
    <w:rsid w:val="00CB0EFF"/>
    <w:rsid w:val="00CD4080"/>
    <w:rsid w:val="00CE22DD"/>
    <w:rsid w:val="00D03654"/>
    <w:rsid w:val="00D06E96"/>
    <w:rsid w:val="00D10A8F"/>
    <w:rsid w:val="00D15024"/>
    <w:rsid w:val="00D157F2"/>
    <w:rsid w:val="00D31DA1"/>
    <w:rsid w:val="00D32056"/>
    <w:rsid w:val="00D32527"/>
    <w:rsid w:val="00D34E26"/>
    <w:rsid w:val="00D42013"/>
    <w:rsid w:val="00D509BC"/>
    <w:rsid w:val="00D538E6"/>
    <w:rsid w:val="00D80940"/>
    <w:rsid w:val="00D91E00"/>
    <w:rsid w:val="00D92024"/>
    <w:rsid w:val="00D95889"/>
    <w:rsid w:val="00DB0FB4"/>
    <w:rsid w:val="00DB49AD"/>
    <w:rsid w:val="00DC0F31"/>
    <w:rsid w:val="00DC1D6A"/>
    <w:rsid w:val="00DC2CF6"/>
    <w:rsid w:val="00DC3EC9"/>
    <w:rsid w:val="00DE35F3"/>
    <w:rsid w:val="00DE5246"/>
    <w:rsid w:val="00DE7F63"/>
    <w:rsid w:val="00DF6877"/>
    <w:rsid w:val="00E0674F"/>
    <w:rsid w:val="00E073E7"/>
    <w:rsid w:val="00E11918"/>
    <w:rsid w:val="00E31AE8"/>
    <w:rsid w:val="00E44569"/>
    <w:rsid w:val="00E723CE"/>
    <w:rsid w:val="00E73149"/>
    <w:rsid w:val="00E84069"/>
    <w:rsid w:val="00EB3CD4"/>
    <w:rsid w:val="00EB4A61"/>
    <w:rsid w:val="00EC1F0C"/>
    <w:rsid w:val="00EE2E1C"/>
    <w:rsid w:val="00EE3174"/>
    <w:rsid w:val="00F1079B"/>
    <w:rsid w:val="00F1148A"/>
    <w:rsid w:val="00F3299F"/>
    <w:rsid w:val="00F35218"/>
    <w:rsid w:val="00F3627E"/>
    <w:rsid w:val="00F4576F"/>
    <w:rsid w:val="00F54537"/>
    <w:rsid w:val="00F57CAD"/>
    <w:rsid w:val="00F60DF4"/>
    <w:rsid w:val="00FE04AC"/>
    <w:rsid w:val="00FF3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84B854"/>
  <w14:defaultImageDpi w14:val="0"/>
  <w15:docId w15:val="{5385D5BE-4A54-4CA2-A71E-572DC2A0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537"/>
    <w:rPr>
      <w:rFonts w:eastAsiaTheme="minorEastAsia" w:cs="Times New Roman"/>
      <w:lang w:eastAsia="en-GB"/>
    </w:rPr>
  </w:style>
  <w:style w:type="paragraph" w:styleId="Heading1">
    <w:name w:val="heading 1"/>
    <w:basedOn w:val="Normal"/>
    <w:link w:val="Heading1Char"/>
    <w:uiPriority w:val="1"/>
    <w:qFormat/>
    <w:rsid w:val="00F54537"/>
    <w:pPr>
      <w:widowControl w:val="0"/>
      <w:spacing w:before="214" w:after="0" w:line="240" w:lineRule="auto"/>
      <w:ind w:left="1488" w:hanging="540"/>
      <w:outlineLvl w:val="0"/>
    </w:pPr>
    <w:rPr>
      <w:rFonts w:ascii="Calibri" w:eastAsia="Times New Roman" w:hAnsi="Calibri"/>
      <w:b/>
      <w:bCs/>
      <w:sz w:val="24"/>
      <w:szCs w:val="24"/>
      <w:lang w:val="en-US" w:eastAsia="en-US"/>
    </w:rPr>
  </w:style>
  <w:style w:type="paragraph" w:styleId="Heading5">
    <w:name w:val="heading 5"/>
    <w:basedOn w:val="Normal"/>
    <w:next w:val="Normal"/>
    <w:link w:val="Heading5Char"/>
    <w:uiPriority w:val="9"/>
    <w:semiHidden/>
    <w:unhideWhenUsed/>
    <w:qFormat/>
    <w:rsid w:val="00BE511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F54537"/>
    <w:rPr>
      <w:rFonts w:ascii="Calibri" w:hAnsi="Calibri" w:cs="Times New Roman"/>
      <w:b/>
      <w:bCs/>
      <w:sz w:val="24"/>
      <w:szCs w:val="24"/>
      <w:lang w:val="en-US"/>
    </w:rPr>
  </w:style>
  <w:style w:type="paragraph" w:styleId="ListParagraph">
    <w:name w:val="List Paragraph"/>
    <w:aliases w:val="UGEX'Z,Heading 1 Char1,kepala,PARAGRAPH"/>
    <w:basedOn w:val="Normal"/>
    <w:link w:val="ListParagraphChar"/>
    <w:uiPriority w:val="34"/>
    <w:qFormat/>
    <w:rsid w:val="00F54537"/>
    <w:pPr>
      <w:ind w:left="720"/>
      <w:contextualSpacing/>
    </w:pPr>
  </w:style>
  <w:style w:type="character" w:customStyle="1" w:styleId="ListParagraphChar">
    <w:name w:val="List Paragraph Char"/>
    <w:aliases w:val="UGEX'Z Char,Heading 1 Char1 Char,kepala Char,PARAGRAPH Char"/>
    <w:basedOn w:val="DefaultParagraphFont"/>
    <w:link w:val="ListParagraph"/>
    <w:uiPriority w:val="34"/>
    <w:locked/>
    <w:rsid w:val="00F54537"/>
    <w:rPr>
      <w:rFonts w:eastAsiaTheme="minorEastAsia" w:cs="Times New Roman"/>
      <w:lang w:eastAsia="en-GB"/>
    </w:rPr>
  </w:style>
  <w:style w:type="paragraph" w:customStyle="1" w:styleId="Default">
    <w:name w:val="Default"/>
    <w:rsid w:val="00F54537"/>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Emphasis">
    <w:name w:val="Emphasis"/>
    <w:basedOn w:val="DefaultParagraphFont"/>
    <w:uiPriority w:val="20"/>
    <w:qFormat/>
    <w:rsid w:val="00F54537"/>
    <w:rPr>
      <w:rFonts w:ascii="Times New Roman" w:hAnsi="Times New Roman" w:cs="Times New Roman"/>
      <w:i/>
      <w:iCs/>
    </w:rPr>
  </w:style>
  <w:style w:type="character" w:customStyle="1" w:styleId="st">
    <w:name w:val="st"/>
    <w:basedOn w:val="DefaultParagraphFont"/>
    <w:rsid w:val="00F54537"/>
    <w:rPr>
      <w:rFonts w:cs="Times New Roman"/>
    </w:rPr>
  </w:style>
  <w:style w:type="paragraph" w:styleId="BodyText">
    <w:name w:val="Body Text"/>
    <w:basedOn w:val="Normal"/>
    <w:link w:val="BodyTextChar"/>
    <w:uiPriority w:val="1"/>
    <w:qFormat/>
    <w:rsid w:val="00F54537"/>
    <w:pPr>
      <w:widowControl w:val="0"/>
      <w:spacing w:after="0" w:line="240" w:lineRule="auto"/>
    </w:pPr>
    <w:rPr>
      <w:rFonts w:ascii="Calibri" w:eastAsia="Times New Roman" w:hAnsi="Calibri"/>
      <w:sz w:val="24"/>
      <w:szCs w:val="24"/>
      <w:lang w:val="en-US" w:eastAsia="en-US"/>
    </w:rPr>
  </w:style>
  <w:style w:type="character" w:customStyle="1" w:styleId="BodyTextChar">
    <w:name w:val="Body Text Char"/>
    <w:basedOn w:val="DefaultParagraphFont"/>
    <w:link w:val="BodyText"/>
    <w:uiPriority w:val="1"/>
    <w:locked/>
    <w:rsid w:val="00F54537"/>
    <w:rPr>
      <w:rFonts w:ascii="Calibri" w:hAnsi="Calibri" w:cs="Times New Roman"/>
      <w:sz w:val="24"/>
      <w:szCs w:val="24"/>
      <w:lang w:val="en-US"/>
    </w:rPr>
  </w:style>
  <w:style w:type="paragraph" w:styleId="Header">
    <w:name w:val="header"/>
    <w:basedOn w:val="Normal"/>
    <w:link w:val="HeaderChar"/>
    <w:uiPriority w:val="99"/>
    <w:unhideWhenUsed/>
    <w:rsid w:val="00F54537"/>
    <w:pPr>
      <w:tabs>
        <w:tab w:val="center" w:pos="4680"/>
        <w:tab w:val="right" w:pos="9360"/>
      </w:tabs>
      <w:spacing w:after="0" w:line="240" w:lineRule="auto"/>
    </w:pPr>
    <w:rPr>
      <w:rFonts w:ascii="Calibri" w:eastAsia="Times New Roman" w:hAnsi="Calibri" w:cs="Arial"/>
      <w:sz w:val="20"/>
      <w:szCs w:val="20"/>
      <w:lang w:val="en-US" w:eastAsia="en-US"/>
    </w:rPr>
  </w:style>
  <w:style w:type="character" w:customStyle="1" w:styleId="HeaderChar">
    <w:name w:val="Header Char"/>
    <w:basedOn w:val="DefaultParagraphFont"/>
    <w:link w:val="Header"/>
    <w:uiPriority w:val="99"/>
    <w:locked/>
    <w:rsid w:val="00F54537"/>
    <w:rPr>
      <w:rFonts w:ascii="Calibri" w:hAnsi="Calibri" w:cs="Arial"/>
      <w:sz w:val="20"/>
      <w:szCs w:val="20"/>
      <w:lang w:val="en-US"/>
    </w:rPr>
  </w:style>
  <w:style w:type="paragraph" w:styleId="Footer">
    <w:name w:val="footer"/>
    <w:basedOn w:val="Normal"/>
    <w:link w:val="FooterChar"/>
    <w:uiPriority w:val="99"/>
    <w:rsid w:val="000C41A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C41A2"/>
    <w:rPr>
      <w:rFonts w:eastAsiaTheme="minorEastAsia" w:cs="Times New Roman"/>
      <w:lang w:eastAsia="en-GB"/>
    </w:rPr>
  </w:style>
  <w:style w:type="paragraph" w:styleId="BalloonText">
    <w:name w:val="Balloon Text"/>
    <w:basedOn w:val="Normal"/>
    <w:link w:val="BalloonTextChar"/>
    <w:uiPriority w:val="99"/>
    <w:rsid w:val="002B5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B54F6"/>
    <w:rPr>
      <w:rFonts w:ascii="Tahoma" w:eastAsiaTheme="minorEastAsia" w:hAnsi="Tahoma" w:cs="Tahoma"/>
      <w:sz w:val="16"/>
      <w:szCs w:val="16"/>
      <w:lang w:eastAsia="en-GB"/>
    </w:rPr>
  </w:style>
  <w:style w:type="character" w:customStyle="1" w:styleId="hps">
    <w:name w:val="hps"/>
    <w:basedOn w:val="DefaultParagraphFont"/>
    <w:rsid w:val="00984558"/>
    <w:rPr>
      <w:rFonts w:cs="Times New Roman"/>
    </w:rPr>
  </w:style>
  <w:style w:type="paragraph" w:styleId="HTMLPreformatted">
    <w:name w:val="HTML Preformatted"/>
    <w:basedOn w:val="Normal"/>
    <w:link w:val="HTMLPreformattedChar"/>
    <w:uiPriority w:val="99"/>
    <w:unhideWhenUsed/>
    <w:rsid w:val="00173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397E"/>
    <w:rPr>
      <w:rFonts w:ascii="Courier New" w:hAnsi="Courier New" w:cs="Courier New"/>
      <w:sz w:val="20"/>
      <w:szCs w:val="20"/>
      <w:lang w:eastAsia="en-GB"/>
    </w:rPr>
  </w:style>
  <w:style w:type="paragraph" w:customStyle="1" w:styleId="CLEARABSTRAK">
    <w:name w:val="CLEAR ABSTRAK"/>
    <w:basedOn w:val="Normal"/>
    <w:qFormat/>
    <w:rsid w:val="0017397E"/>
    <w:pPr>
      <w:spacing w:after="0" w:line="240" w:lineRule="auto"/>
      <w:jc w:val="both"/>
    </w:pPr>
    <w:rPr>
      <w:rFonts w:ascii="Times New Roman" w:eastAsia="Calibri" w:hAnsi="Times New Roman"/>
      <w:sz w:val="24"/>
      <w:lang w:val="en-US" w:eastAsia="en-US"/>
    </w:rPr>
  </w:style>
  <w:style w:type="table" w:styleId="TableGrid">
    <w:name w:val="Table Grid"/>
    <w:basedOn w:val="TableNormal"/>
    <w:uiPriority w:val="59"/>
    <w:rsid w:val="006E7535"/>
    <w:pPr>
      <w:spacing w:after="0" w:line="240" w:lineRule="auto"/>
    </w:pPr>
    <w:rPr>
      <w:rFonts w:cs="Times New Roman"/>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E7535"/>
    <w:rPr>
      <w:rFonts w:cs="Times New Roman"/>
      <w:color w:val="0000FF" w:themeColor="hyperlink"/>
      <w:u w:val="single"/>
    </w:rPr>
  </w:style>
  <w:style w:type="character" w:styleId="CommentReference">
    <w:name w:val="annotation reference"/>
    <w:basedOn w:val="DefaultParagraphFont"/>
    <w:uiPriority w:val="99"/>
    <w:semiHidden/>
    <w:unhideWhenUsed/>
    <w:rsid w:val="007F30BA"/>
    <w:rPr>
      <w:sz w:val="16"/>
      <w:szCs w:val="16"/>
    </w:rPr>
  </w:style>
  <w:style w:type="paragraph" w:styleId="CommentText">
    <w:name w:val="annotation text"/>
    <w:basedOn w:val="Normal"/>
    <w:link w:val="CommentTextChar"/>
    <w:uiPriority w:val="99"/>
    <w:semiHidden/>
    <w:unhideWhenUsed/>
    <w:rsid w:val="007F30BA"/>
    <w:pPr>
      <w:spacing w:line="240" w:lineRule="auto"/>
    </w:pPr>
    <w:rPr>
      <w:sz w:val="20"/>
      <w:szCs w:val="20"/>
    </w:rPr>
  </w:style>
  <w:style w:type="character" w:customStyle="1" w:styleId="CommentTextChar">
    <w:name w:val="Comment Text Char"/>
    <w:basedOn w:val="DefaultParagraphFont"/>
    <w:link w:val="CommentText"/>
    <w:uiPriority w:val="99"/>
    <w:semiHidden/>
    <w:rsid w:val="007F30BA"/>
    <w:rPr>
      <w:rFonts w:eastAsiaTheme="minorEastAs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F30BA"/>
    <w:rPr>
      <w:b/>
      <w:bCs/>
    </w:rPr>
  </w:style>
  <w:style w:type="character" w:customStyle="1" w:styleId="CommentSubjectChar">
    <w:name w:val="Comment Subject Char"/>
    <w:basedOn w:val="CommentTextChar"/>
    <w:link w:val="CommentSubject"/>
    <w:uiPriority w:val="99"/>
    <w:semiHidden/>
    <w:rsid w:val="007F30BA"/>
    <w:rPr>
      <w:rFonts w:eastAsiaTheme="minorEastAsia" w:cs="Times New Roman"/>
      <w:b/>
      <w:bCs/>
      <w:sz w:val="20"/>
      <w:szCs w:val="20"/>
      <w:lang w:eastAsia="en-GB"/>
    </w:rPr>
  </w:style>
  <w:style w:type="character" w:styleId="UnresolvedMention">
    <w:name w:val="Unresolved Mention"/>
    <w:basedOn w:val="DefaultParagraphFont"/>
    <w:uiPriority w:val="99"/>
    <w:semiHidden/>
    <w:unhideWhenUsed/>
    <w:rsid w:val="00BE511F"/>
    <w:rPr>
      <w:color w:val="605E5C"/>
      <w:shd w:val="clear" w:color="auto" w:fill="E1DFDD"/>
    </w:rPr>
  </w:style>
  <w:style w:type="character" w:customStyle="1" w:styleId="Heading5Char">
    <w:name w:val="Heading 5 Char"/>
    <w:basedOn w:val="DefaultParagraphFont"/>
    <w:link w:val="Heading5"/>
    <w:uiPriority w:val="9"/>
    <w:semiHidden/>
    <w:rsid w:val="00BE511F"/>
    <w:rPr>
      <w:rFonts w:asciiTheme="majorHAnsi" w:eastAsiaTheme="majorEastAsia" w:hAnsiTheme="majorHAnsi" w:cstheme="majorBidi"/>
      <w:color w:val="365F91" w:themeColor="accent1" w:themeShade="BF"/>
      <w:lang w:eastAsia="en-GB"/>
    </w:rPr>
  </w:style>
  <w:style w:type="paragraph" w:styleId="NormalWeb">
    <w:name w:val="Normal (Web)"/>
    <w:basedOn w:val="Normal"/>
    <w:uiPriority w:val="99"/>
    <w:semiHidden/>
    <w:unhideWhenUsed/>
    <w:rsid w:val="0044552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197262">
      <w:bodyDiv w:val="1"/>
      <w:marLeft w:val="0"/>
      <w:marRight w:val="0"/>
      <w:marTop w:val="0"/>
      <w:marBottom w:val="0"/>
      <w:divBdr>
        <w:top w:val="none" w:sz="0" w:space="0" w:color="auto"/>
        <w:left w:val="none" w:sz="0" w:space="0" w:color="auto"/>
        <w:bottom w:val="none" w:sz="0" w:space="0" w:color="auto"/>
        <w:right w:val="none" w:sz="0" w:space="0" w:color="auto"/>
      </w:divBdr>
      <w:divsChild>
        <w:div w:id="928542474">
          <w:marLeft w:val="0"/>
          <w:marRight w:val="0"/>
          <w:marTop w:val="0"/>
          <w:marBottom w:val="0"/>
          <w:divBdr>
            <w:top w:val="none" w:sz="0" w:space="0" w:color="auto"/>
            <w:left w:val="none" w:sz="0" w:space="0" w:color="auto"/>
            <w:bottom w:val="none" w:sz="0" w:space="0" w:color="auto"/>
            <w:right w:val="none" w:sz="0" w:space="0" w:color="auto"/>
          </w:divBdr>
          <w:divsChild>
            <w:div w:id="1179276790">
              <w:marLeft w:val="0"/>
              <w:marRight w:val="0"/>
              <w:marTop w:val="0"/>
              <w:marBottom w:val="0"/>
              <w:divBdr>
                <w:top w:val="none" w:sz="0" w:space="0" w:color="auto"/>
                <w:left w:val="none" w:sz="0" w:space="0" w:color="auto"/>
                <w:bottom w:val="none" w:sz="0" w:space="0" w:color="auto"/>
                <w:right w:val="none" w:sz="0" w:space="0" w:color="auto"/>
              </w:divBdr>
            </w:div>
            <w:div w:id="1946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97489">
      <w:bodyDiv w:val="1"/>
      <w:marLeft w:val="0"/>
      <w:marRight w:val="0"/>
      <w:marTop w:val="0"/>
      <w:marBottom w:val="0"/>
      <w:divBdr>
        <w:top w:val="none" w:sz="0" w:space="0" w:color="auto"/>
        <w:left w:val="none" w:sz="0" w:space="0" w:color="auto"/>
        <w:bottom w:val="none" w:sz="0" w:space="0" w:color="auto"/>
        <w:right w:val="none" w:sz="0" w:space="0" w:color="auto"/>
      </w:divBdr>
    </w:div>
    <w:div w:id="668604955">
      <w:bodyDiv w:val="1"/>
      <w:marLeft w:val="0"/>
      <w:marRight w:val="0"/>
      <w:marTop w:val="0"/>
      <w:marBottom w:val="0"/>
      <w:divBdr>
        <w:top w:val="none" w:sz="0" w:space="0" w:color="auto"/>
        <w:left w:val="none" w:sz="0" w:space="0" w:color="auto"/>
        <w:bottom w:val="none" w:sz="0" w:space="0" w:color="auto"/>
        <w:right w:val="none" w:sz="0" w:space="0" w:color="auto"/>
      </w:divBdr>
      <w:divsChild>
        <w:div w:id="713503585">
          <w:marLeft w:val="0"/>
          <w:marRight w:val="0"/>
          <w:marTop w:val="0"/>
          <w:marBottom w:val="0"/>
          <w:divBdr>
            <w:top w:val="none" w:sz="0" w:space="0" w:color="auto"/>
            <w:left w:val="none" w:sz="0" w:space="0" w:color="auto"/>
            <w:bottom w:val="none" w:sz="0" w:space="0" w:color="auto"/>
            <w:right w:val="none" w:sz="0" w:space="0" w:color="auto"/>
          </w:divBdr>
          <w:divsChild>
            <w:div w:id="45493319">
              <w:marLeft w:val="0"/>
              <w:marRight w:val="0"/>
              <w:marTop w:val="0"/>
              <w:marBottom w:val="0"/>
              <w:divBdr>
                <w:top w:val="none" w:sz="0" w:space="0" w:color="auto"/>
                <w:left w:val="none" w:sz="0" w:space="0" w:color="auto"/>
                <w:bottom w:val="none" w:sz="0" w:space="0" w:color="auto"/>
                <w:right w:val="none" w:sz="0" w:space="0" w:color="auto"/>
              </w:divBdr>
            </w:div>
            <w:div w:id="355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6258">
      <w:bodyDiv w:val="1"/>
      <w:marLeft w:val="0"/>
      <w:marRight w:val="0"/>
      <w:marTop w:val="0"/>
      <w:marBottom w:val="0"/>
      <w:divBdr>
        <w:top w:val="none" w:sz="0" w:space="0" w:color="auto"/>
        <w:left w:val="none" w:sz="0" w:space="0" w:color="auto"/>
        <w:bottom w:val="none" w:sz="0" w:space="0" w:color="auto"/>
        <w:right w:val="none" w:sz="0" w:space="0" w:color="auto"/>
      </w:divBdr>
    </w:div>
    <w:div w:id="1012685660">
      <w:bodyDiv w:val="1"/>
      <w:marLeft w:val="0"/>
      <w:marRight w:val="0"/>
      <w:marTop w:val="0"/>
      <w:marBottom w:val="0"/>
      <w:divBdr>
        <w:top w:val="none" w:sz="0" w:space="0" w:color="auto"/>
        <w:left w:val="none" w:sz="0" w:space="0" w:color="auto"/>
        <w:bottom w:val="none" w:sz="0" w:space="0" w:color="auto"/>
        <w:right w:val="none" w:sz="0" w:space="0" w:color="auto"/>
      </w:divBdr>
    </w:div>
    <w:div w:id="1196507803">
      <w:bodyDiv w:val="1"/>
      <w:marLeft w:val="0"/>
      <w:marRight w:val="0"/>
      <w:marTop w:val="0"/>
      <w:marBottom w:val="0"/>
      <w:divBdr>
        <w:top w:val="none" w:sz="0" w:space="0" w:color="auto"/>
        <w:left w:val="none" w:sz="0" w:space="0" w:color="auto"/>
        <w:bottom w:val="none" w:sz="0" w:space="0" w:color="auto"/>
        <w:right w:val="none" w:sz="0" w:space="0" w:color="auto"/>
      </w:divBdr>
    </w:div>
    <w:div w:id="1338266340">
      <w:bodyDiv w:val="1"/>
      <w:marLeft w:val="0"/>
      <w:marRight w:val="0"/>
      <w:marTop w:val="0"/>
      <w:marBottom w:val="0"/>
      <w:divBdr>
        <w:top w:val="none" w:sz="0" w:space="0" w:color="auto"/>
        <w:left w:val="none" w:sz="0" w:space="0" w:color="auto"/>
        <w:bottom w:val="none" w:sz="0" w:space="0" w:color="auto"/>
        <w:right w:val="none" w:sz="0" w:space="0" w:color="auto"/>
      </w:divBdr>
    </w:div>
    <w:div w:id="1391609748">
      <w:bodyDiv w:val="1"/>
      <w:marLeft w:val="0"/>
      <w:marRight w:val="0"/>
      <w:marTop w:val="0"/>
      <w:marBottom w:val="0"/>
      <w:divBdr>
        <w:top w:val="none" w:sz="0" w:space="0" w:color="auto"/>
        <w:left w:val="none" w:sz="0" w:space="0" w:color="auto"/>
        <w:bottom w:val="none" w:sz="0" w:space="0" w:color="auto"/>
        <w:right w:val="none" w:sz="0" w:space="0" w:color="auto"/>
      </w:divBdr>
    </w:div>
    <w:div w:id="1413771699">
      <w:bodyDiv w:val="1"/>
      <w:marLeft w:val="0"/>
      <w:marRight w:val="0"/>
      <w:marTop w:val="0"/>
      <w:marBottom w:val="0"/>
      <w:divBdr>
        <w:top w:val="none" w:sz="0" w:space="0" w:color="auto"/>
        <w:left w:val="none" w:sz="0" w:space="0" w:color="auto"/>
        <w:bottom w:val="none" w:sz="0" w:space="0" w:color="auto"/>
        <w:right w:val="none" w:sz="0" w:space="0" w:color="auto"/>
      </w:divBdr>
    </w:div>
    <w:div w:id="1558586161">
      <w:bodyDiv w:val="1"/>
      <w:marLeft w:val="0"/>
      <w:marRight w:val="0"/>
      <w:marTop w:val="0"/>
      <w:marBottom w:val="0"/>
      <w:divBdr>
        <w:top w:val="none" w:sz="0" w:space="0" w:color="auto"/>
        <w:left w:val="none" w:sz="0" w:space="0" w:color="auto"/>
        <w:bottom w:val="none" w:sz="0" w:space="0" w:color="auto"/>
        <w:right w:val="none" w:sz="0" w:space="0" w:color="auto"/>
      </w:divBdr>
    </w:div>
    <w:div w:id="1574924423">
      <w:bodyDiv w:val="1"/>
      <w:marLeft w:val="0"/>
      <w:marRight w:val="0"/>
      <w:marTop w:val="0"/>
      <w:marBottom w:val="0"/>
      <w:divBdr>
        <w:top w:val="none" w:sz="0" w:space="0" w:color="auto"/>
        <w:left w:val="none" w:sz="0" w:space="0" w:color="auto"/>
        <w:bottom w:val="none" w:sz="0" w:space="0" w:color="auto"/>
        <w:right w:val="none" w:sz="0" w:space="0" w:color="auto"/>
      </w:divBdr>
    </w:div>
    <w:div w:id="199514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14</Pages>
  <Words>4161</Words>
  <Characters>23721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nuraeni passolong</cp:lastModifiedBy>
  <cp:revision>7</cp:revision>
  <cp:lastPrinted>2020-07-22T23:09:00Z</cp:lastPrinted>
  <dcterms:created xsi:type="dcterms:W3CDTF">2024-08-22T16:07:00Z</dcterms:created>
  <dcterms:modified xsi:type="dcterms:W3CDTF">2024-08-23T00:16:00Z</dcterms:modified>
</cp:coreProperties>
</file>