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EA" w:rsidRPr="001232EA" w:rsidRDefault="001232EA" w:rsidP="001232EA">
      <w:pPr>
        <w:pStyle w:val="NoSpacing"/>
        <w:spacing w:after="160"/>
        <w:ind w:right="-1"/>
        <w:contextualSpacing/>
        <w:jc w:val="center"/>
        <w:rPr>
          <w:rFonts w:ascii="Times New Roman" w:eastAsiaTheme="minorHAnsi" w:hAnsi="Times New Roman"/>
          <w:b/>
          <w:sz w:val="24"/>
          <w:szCs w:val="24"/>
        </w:rPr>
      </w:pPr>
      <w:r w:rsidRPr="001232EA">
        <w:rPr>
          <w:rFonts w:ascii="Times New Roman" w:eastAsiaTheme="minorHAnsi" w:hAnsi="Times New Roman"/>
          <w:b/>
          <w:sz w:val="24"/>
          <w:szCs w:val="24"/>
        </w:rPr>
        <w:t xml:space="preserve">HUBUNGAN INDEKS MASA TUBUH DENGAN KEJADIAN </w:t>
      </w:r>
    </w:p>
    <w:p w:rsidR="001232EA" w:rsidRPr="001232EA" w:rsidRDefault="001232EA" w:rsidP="001232EA">
      <w:pPr>
        <w:pStyle w:val="NoSpacing"/>
        <w:ind w:right="-1"/>
        <w:contextualSpacing/>
        <w:jc w:val="center"/>
        <w:rPr>
          <w:rFonts w:ascii="Times New Roman" w:eastAsiaTheme="minorHAnsi" w:hAnsi="Times New Roman"/>
          <w:b/>
          <w:sz w:val="24"/>
          <w:szCs w:val="24"/>
        </w:rPr>
      </w:pPr>
      <w:r w:rsidRPr="001232EA">
        <w:rPr>
          <w:rFonts w:ascii="Times New Roman" w:eastAsiaTheme="minorHAnsi" w:hAnsi="Times New Roman"/>
          <w:b/>
          <w:sz w:val="24"/>
          <w:szCs w:val="24"/>
        </w:rPr>
        <w:t xml:space="preserve">HIPERTENSI DI RS. PERTAMINA BINTANG AMIN </w:t>
      </w:r>
    </w:p>
    <w:p w:rsidR="00B742DB" w:rsidRPr="00045EFA" w:rsidRDefault="001232EA" w:rsidP="001232EA">
      <w:pPr>
        <w:tabs>
          <w:tab w:val="left" w:pos="0"/>
        </w:tabs>
        <w:spacing w:after="0" w:line="240" w:lineRule="auto"/>
        <w:ind w:right="-1"/>
        <w:contextualSpacing/>
        <w:jc w:val="center"/>
        <w:rPr>
          <w:rFonts w:ascii="Times New Roman" w:hAnsi="Times New Roman"/>
          <w:b/>
          <w:sz w:val="24"/>
          <w:szCs w:val="24"/>
          <w:lang w:val="en-ID"/>
        </w:rPr>
      </w:pPr>
      <w:r w:rsidRPr="001232EA">
        <w:rPr>
          <w:rFonts w:ascii="Times New Roman" w:eastAsiaTheme="minorHAnsi" w:hAnsi="Times New Roman"/>
          <w:b/>
          <w:sz w:val="24"/>
          <w:szCs w:val="24"/>
        </w:rPr>
        <w:t>TAHUN 2023</w:t>
      </w:r>
    </w:p>
    <w:p w:rsidR="00913403" w:rsidRPr="00045EFA" w:rsidRDefault="00913403" w:rsidP="00913403">
      <w:pPr>
        <w:tabs>
          <w:tab w:val="left" w:pos="0"/>
        </w:tabs>
        <w:spacing w:after="0" w:line="240" w:lineRule="auto"/>
        <w:ind w:left="-426" w:right="-284"/>
        <w:contextualSpacing/>
        <w:jc w:val="center"/>
        <w:rPr>
          <w:rFonts w:ascii="Times New Roman" w:hAnsi="Times New Roman"/>
          <w:b/>
          <w:sz w:val="24"/>
          <w:szCs w:val="24"/>
          <w:lang w:val="en-ID"/>
        </w:rPr>
      </w:pPr>
    </w:p>
    <w:p w:rsidR="00045EFA" w:rsidRPr="00045EFA" w:rsidRDefault="00045EFA" w:rsidP="0004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id-ID"/>
        </w:rPr>
      </w:pPr>
      <w:r w:rsidRPr="00045EFA">
        <w:rPr>
          <w:rFonts w:ascii="Times New Roman" w:hAnsi="Times New Roman"/>
          <w:i/>
          <w:sz w:val="24"/>
          <w:szCs w:val="24"/>
          <w:lang w:eastAsia="id-ID"/>
        </w:rPr>
        <w:t>THE RELATIONSHIP BETWEEN RESPONSE TIME AND COMMUNICATION AND PATIENT SATISFACTION IN THE EMERGENCY INSTALLATION OF HANDAYANI RSU, LAMPUNG UTARA</w:t>
      </w:r>
    </w:p>
    <w:p w:rsidR="000910D5" w:rsidRPr="00045EFA" w:rsidRDefault="000910D5" w:rsidP="00913403">
      <w:pPr>
        <w:spacing w:after="0" w:line="240" w:lineRule="auto"/>
        <w:jc w:val="center"/>
        <w:rPr>
          <w:rFonts w:ascii="Times New Roman" w:hAnsi="Times New Roman"/>
          <w:i/>
          <w:iCs/>
          <w:sz w:val="24"/>
          <w:szCs w:val="24"/>
        </w:rPr>
      </w:pPr>
    </w:p>
    <w:p w:rsidR="00B742DB" w:rsidRPr="00045EFA" w:rsidRDefault="00B742DB" w:rsidP="00B742DB">
      <w:pPr>
        <w:spacing w:after="0" w:line="240" w:lineRule="auto"/>
        <w:jc w:val="center"/>
        <w:rPr>
          <w:rFonts w:ascii="Times New Roman" w:hAnsi="Times New Roman"/>
          <w:i/>
        </w:rPr>
      </w:pPr>
    </w:p>
    <w:p w:rsidR="00B742DB" w:rsidRPr="001232EA" w:rsidRDefault="001232EA" w:rsidP="001232EA">
      <w:pPr>
        <w:spacing w:after="0" w:line="240" w:lineRule="auto"/>
        <w:jc w:val="center"/>
        <w:rPr>
          <w:rFonts w:ascii="Times New Roman" w:eastAsiaTheme="minorEastAsia" w:hAnsi="Times New Roman"/>
          <w:b/>
          <w:i/>
          <w:iCs/>
          <w:lang w:eastAsia="id-ID"/>
        </w:rPr>
      </w:pPr>
      <w:r w:rsidRPr="001232EA">
        <w:rPr>
          <w:rFonts w:ascii="Times New Roman" w:eastAsiaTheme="minorEastAsia" w:hAnsi="Times New Roman"/>
          <w:b/>
          <w:i/>
          <w:iCs/>
          <w:lang w:eastAsia="id-ID"/>
        </w:rPr>
        <w:t>Hesti Wulandari</w:t>
      </w:r>
      <w:r w:rsidR="00B742DB" w:rsidRPr="001232EA">
        <w:rPr>
          <w:rFonts w:ascii="Times New Roman" w:hAnsi="Times New Roman"/>
          <w:b/>
          <w:i/>
          <w:iCs/>
          <w:vertAlign w:val="superscript"/>
        </w:rPr>
        <w:t>1</w:t>
      </w:r>
      <w:r w:rsidR="00B742DB" w:rsidRPr="001232EA">
        <w:rPr>
          <w:rFonts w:ascii="Times New Roman" w:hAnsi="Times New Roman"/>
          <w:b/>
          <w:i/>
          <w:iCs/>
        </w:rPr>
        <w:t xml:space="preserve">, </w:t>
      </w:r>
      <w:r w:rsidRPr="001232EA">
        <w:rPr>
          <w:rFonts w:ascii="Times New Roman" w:hAnsi="Times New Roman"/>
          <w:b/>
          <w:i/>
          <w:iCs/>
        </w:rPr>
        <w:t>Dessy Hermawan</w:t>
      </w:r>
      <w:r w:rsidRPr="001232EA">
        <w:rPr>
          <w:rFonts w:ascii="Times New Roman" w:hAnsi="Times New Roman"/>
          <w:b/>
          <w:i/>
          <w:iCs/>
          <w:vertAlign w:val="superscript"/>
        </w:rPr>
        <w:t xml:space="preserve"> </w:t>
      </w:r>
      <w:r w:rsidR="00B742DB" w:rsidRPr="001232EA">
        <w:rPr>
          <w:rFonts w:ascii="Times New Roman" w:hAnsi="Times New Roman"/>
          <w:b/>
          <w:i/>
          <w:iCs/>
          <w:vertAlign w:val="superscript"/>
        </w:rPr>
        <w:t>2</w:t>
      </w:r>
      <w:r w:rsidR="00B742DB" w:rsidRPr="001232EA">
        <w:rPr>
          <w:rFonts w:ascii="Times New Roman" w:hAnsi="Times New Roman"/>
          <w:b/>
          <w:i/>
          <w:iCs/>
        </w:rPr>
        <w:t xml:space="preserve">, </w:t>
      </w:r>
      <w:r w:rsidRPr="001232EA">
        <w:rPr>
          <w:rFonts w:ascii="Times New Roman" w:hAnsi="Times New Roman"/>
          <w:b/>
          <w:i/>
          <w:iCs/>
        </w:rPr>
        <w:t>Andoko</w:t>
      </w:r>
      <w:r w:rsidRPr="001232EA">
        <w:rPr>
          <w:rFonts w:ascii="Times New Roman" w:hAnsi="Times New Roman"/>
          <w:b/>
          <w:i/>
          <w:iCs/>
          <w:vertAlign w:val="superscript"/>
        </w:rPr>
        <w:t xml:space="preserve"> </w:t>
      </w:r>
      <w:r w:rsidR="00B742DB" w:rsidRPr="001232EA">
        <w:rPr>
          <w:rFonts w:ascii="Times New Roman" w:hAnsi="Times New Roman"/>
          <w:b/>
          <w:i/>
          <w:iCs/>
          <w:vertAlign w:val="superscript"/>
        </w:rPr>
        <w:t>3</w:t>
      </w:r>
      <w:r w:rsidR="00B742DB" w:rsidRPr="001232EA">
        <w:rPr>
          <w:rFonts w:ascii="Times New Roman" w:hAnsi="Times New Roman"/>
          <w:b/>
          <w:i/>
          <w:iCs/>
        </w:rPr>
        <w:t xml:space="preserve">, </w:t>
      </w:r>
      <w:r w:rsidRPr="001232EA">
        <w:rPr>
          <w:rFonts w:ascii="Times New Roman" w:hAnsi="Times New Roman"/>
          <w:b/>
          <w:i/>
          <w:iCs/>
        </w:rPr>
        <w:t>Wahid Tri Wahyudi</w:t>
      </w:r>
      <w:r w:rsidRPr="001232EA">
        <w:rPr>
          <w:rFonts w:ascii="Times New Roman" w:hAnsi="Times New Roman"/>
          <w:b/>
          <w:i/>
          <w:iCs/>
          <w:vertAlign w:val="superscript"/>
        </w:rPr>
        <w:t xml:space="preserve"> </w:t>
      </w:r>
      <w:r w:rsidR="00B742DB" w:rsidRPr="001232EA">
        <w:rPr>
          <w:rFonts w:ascii="Times New Roman" w:hAnsi="Times New Roman"/>
          <w:b/>
          <w:i/>
          <w:iCs/>
          <w:vertAlign w:val="superscript"/>
        </w:rPr>
        <w:t>4</w:t>
      </w:r>
    </w:p>
    <w:p w:rsidR="00B742DB" w:rsidRPr="00045EFA" w:rsidRDefault="00B742DB" w:rsidP="001232EA">
      <w:pPr>
        <w:spacing w:after="0" w:line="240" w:lineRule="auto"/>
        <w:jc w:val="center"/>
        <w:rPr>
          <w:rFonts w:ascii="Times New Roman" w:hAnsi="Times New Roman"/>
          <w:b/>
          <w:i/>
        </w:rPr>
      </w:pPr>
      <w:r w:rsidRPr="00045EFA">
        <w:rPr>
          <w:rFonts w:ascii="Times New Roman" w:hAnsi="Times New Roman"/>
          <w:b/>
          <w:i/>
        </w:rPr>
        <w:t xml:space="preserve">Program Studi </w:t>
      </w:r>
      <w:r w:rsidR="000910D5" w:rsidRPr="00045EFA">
        <w:rPr>
          <w:rFonts w:ascii="Times New Roman" w:hAnsi="Times New Roman"/>
          <w:b/>
          <w:bCs/>
          <w:i/>
          <w:iCs/>
        </w:rPr>
        <w:t>Keperawatan</w:t>
      </w:r>
      <w:r w:rsidR="000910D5" w:rsidRPr="00045EFA">
        <w:rPr>
          <w:rFonts w:ascii="Times New Roman" w:hAnsi="Times New Roman"/>
          <w:sz w:val="24"/>
          <w:szCs w:val="24"/>
        </w:rPr>
        <w:t xml:space="preserve"> </w:t>
      </w:r>
      <w:r w:rsidRPr="00045EFA">
        <w:rPr>
          <w:rFonts w:ascii="Times New Roman" w:hAnsi="Times New Roman"/>
          <w:b/>
          <w:i/>
        </w:rPr>
        <w:t xml:space="preserve">Fakultas </w:t>
      </w:r>
      <w:r w:rsidR="001232EA" w:rsidRPr="001232EA">
        <w:rPr>
          <w:rFonts w:ascii="Times New Roman" w:hAnsi="Times New Roman"/>
          <w:b/>
          <w:i/>
          <w:iCs/>
        </w:rPr>
        <w:t>Ilmu Kesehatan</w:t>
      </w:r>
    </w:p>
    <w:p w:rsidR="00B742DB" w:rsidRPr="001232EA" w:rsidRDefault="001232EA" w:rsidP="00B742DB">
      <w:pPr>
        <w:spacing w:after="0" w:line="240" w:lineRule="auto"/>
        <w:jc w:val="center"/>
        <w:rPr>
          <w:rFonts w:ascii="Times New Roman" w:hAnsi="Times New Roman"/>
          <w:b/>
          <w:bCs/>
          <w:i/>
          <w:iCs/>
        </w:rPr>
      </w:pPr>
      <w:r w:rsidRPr="001232EA">
        <w:rPr>
          <w:rFonts w:ascii="Times New Roman" w:hAnsi="Times New Roman"/>
          <w:b/>
          <w:bCs/>
          <w:i/>
          <w:iCs/>
          <w:color w:val="202124"/>
          <w:shd w:val="clear" w:color="auto" w:fill="FFFFFF"/>
        </w:rPr>
        <w:t>Jl. Pramuka No.27, Kemiling Permai, Kec. Kemiling, Kota Bandar Lampung, Lampung 35152</w:t>
      </w:r>
    </w:p>
    <w:p w:rsidR="00A070F2" w:rsidRDefault="00B742DB" w:rsidP="00A070F2">
      <w:pPr>
        <w:spacing w:after="0" w:line="240" w:lineRule="auto"/>
        <w:jc w:val="center"/>
        <w:rPr>
          <w:rFonts w:ascii="Times New Roman" w:hAnsi="Times New Roman"/>
          <w:color w:val="000000" w:themeColor="text1"/>
          <w:sz w:val="24"/>
          <w:szCs w:val="24"/>
          <w:lang w:val="en-ID"/>
        </w:rPr>
      </w:pPr>
      <w:r w:rsidRPr="00045EFA">
        <w:rPr>
          <w:rFonts w:ascii="Times New Roman" w:hAnsi="Times New Roman"/>
          <w:b/>
          <w:i/>
        </w:rPr>
        <w:t>email:</w:t>
      </w:r>
      <w:r w:rsidR="00A453E5" w:rsidRPr="00A453E5">
        <w:t xml:space="preserve"> </w:t>
      </w:r>
      <w:hyperlink r:id="rId8" w:history="1">
        <w:r w:rsidR="00A070F2" w:rsidRPr="00A070F2">
          <w:rPr>
            <w:rStyle w:val="Hyperlink"/>
            <w:rFonts w:ascii="Times New Roman" w:hAnsi="Times New Roman"/>
            <w:i/>
            <w:iCs/>
          </w:rPr>
          <w:t>hestiwulandari803@gamil.com</w:t>
        </w:r>
      </w:hyperlink>
    </w:p>
    <w:p w:rsidR="00B742DB" w:rsidRPr="00A070F2" w:rsidRDefault="00B742DB" w:rsidP="00A070F2">
      <w:pPr>
        <w:spacing w:after="0" w:line="240" w:lineRule="auto"/>
        <w:rPr>
          <w:rFonts w:ascii="Times New Roman" w:hAnsi="Times New Roman"/>
          <w:b/>
          <w:lang w:val="en-ID"/>
        </w:rPr>
      </w:pPr>
    </w:p>
    <w:p w:rsidR="00B742DB" w:rsidRPr="00045EFA" w:rsidRDefault="00B742DB" w:rsidP="00B742DB">
      <w:pPr>
        <w:spacing w:after="0" w:line="240" w:lineRule="auto"/>
        <w:jc w:val="center"/>
        <w:rPr>
          <w:rFonts w:ascii="Times New Roman" w:hAnsi="Times New Roman"/>
          <w:b/>
        </w:rPr>
      </w:pPr>
      <w:r w:rsidRPr="00045EFA">
        <w:rPr>
          <w:rFonts w:ascii="Times New Roman" w:hAnsi="Times New Roman"/>
          <w:b/>
        </w:rPr>
        <w:t>ABSTRAK</w:t>
      </w:r>
    </w:p>
    <w:p w:rsidR="00B742DB" w:rsidRPr="00045EFA" w:rsidRDefault="00B742DB" w:rsidP="00B742DB">
      <w:pPr>
        <w:spacing w:after="0" w:line="240" w:lineRule="auto"/>
        <w:rPr>
          <w:rFonts w:ascii="Times New Roman" w:hAnsi="Times New Roman"/>
          <w:b/>
        </w:rPr>
      </w:pPr>
    </w:p>
    <w:p w:rsidR="001232EA" w:rsidRPr="001232EA" w:rsidRDefault="001232EA" w:rsidP="001232EA">
      <w:pPr>
        <w:spacing w:after="0" w:line="240" w:lineRule="auto"/>
        <w:ind w:firstLine="426"/>
        <w:jc w:val="both"/>
        <w:rPr>
          <w:rFonts w:ascii="Times New Roman" w:hAnsi="Times New Roman"/>
          <w:lang w:val="en-ID"/>
        </w:rPr>
      </w:pPr>
      <w:r w:rsidRPr="00B47F1E">
        <w:rPr>
          <w:rFonts w:ascii="Times New Roman" w:hAnsi="Times New Roman"/>
        </w:rPr>
        <w:t xml:space="preserve">Latar Belakang : Menurut  laporan tahunan di RS. Pertamina Bintang Amin, diketahui bahwa kasus hipertensi menduduki peringkat pertama dibandingkan penyakit tidak menular lainnya, dimana tahun 2022 sebesar 1658 orang dengan penderita hipertensi yang berkunjung ke RS. Pertamina Bintang Amin, terbanyak menurut kelompok umur yaitu pada umur 20-44 tahun sebesar 488 orang, diikuti kelompok umur 45-54 tahun sebesar 373 orang, dan terendah 15-19 tahun sebesar 13 orang. Indeks Masa Tubuh dapat menimbulkan terjadinya hipertensi melalui berbagai mekanisme, baik secara langsung maupun tidak langsung. Secara langsung Indeks Masa Tubuh dapat menyebabkan peningkatan </w:t>
      </w:r>
      <w:r w:rsidRPr="00B47F1E">
        <w:rPr>
          <w:rFonts w:ascii="Times New Roman" w:hAnsi="Times New Roman"/>
          <w:i/>
        </w:rPr>
        <w:t>cardiac output</w:t>
      </w:r>
      <w:r w:rsidRPr="00B47F1E">
        <w:rPr>
          <w:rFonts w:ascii="Times New Roman" w:hAnsi="Times New Roman"/>
        </w:rPr>
        <w:t xml:space="preserve"> karena makin besar massa tubuh makin banyak pula jumlah darah yang beredar sehingga curah jantung ikut meningkat. Tujuan penelitian ini diketahui hubungan indeks masa tubuh dengan kejadian hipertensi di RS. Pertamina Bintang Amin Tahun 2023.</w:t>
      </w:r>
      <w:r>
        <w:rPr>
          <w:rFonts w:ascii="Times New Roman" w:hAnsi="Times New Roman"/>
          <w:lang w:val="en-ID"/>
        </w:rPr>
        <w:t xml:space="preserve"> </w:t>
      </w:r>
      <w:r w:rsidRPr="00B47F1E">
        <w:rPr>
          <w:rFonts w:ascii="Times New Roman" w:hAnsi="Times New Roman"/>
        </w:rPr>
        <w:t xml:space="preserve">Metode Penelitian kuantitatif dengan desain </w:t>
      </w:r>
      <w:r w:rsidRPr="00B47F1E">
        <w:rPr>
          <w:rFonts w:ascii="Times New Roman" w:hAnsi="Times New Roman"/>
          <w:i/>
        </w:rPr>
        <w:t>croos sectional</w:t>
      </w:r>
      <w:r w:rsidRPr="00B47F1E">
        <w:rPr>
          <w:rFonts w:ascii="Times New Roman" w:hAnsi="Times New Roman"/>
        </w:rPr>
        <w:t xml:space="preserve">. Populasi dalam penelitian ini adalah seluruh pasien yang berkunjung ke RS. Pertamina Bintang Amin sebanyak 138 orang dengan sampel yang digunakan sebanyak 94 responden menggunakan teknik </w:t>
      </w:r>
      <w:r w:rsidRPr="00B47F1E">
        <w:rPr>
          <w:rFonts w:ascii="Times New Roman" w:hAnsi="Times New Roman"/>
          <w:i/>
        </w:rPr>
        <w:t>accidental sampling</w:t>
      </w:r>
      <w:r w:rsidRPr="00B47F1E">
        <w:rPr>
          <w:rFonts w:ascii="Times New Roman" w:hAnsi="Times New Roman"/>
        </w:rPr>
        <w:t>. Penelitian telah dilaksanakan di RS. Pertamina Bintang Amin pada bulan Maret 2023. Pengumpulan data menggunakan kuesioner, analisis data secara univariat dan bivariat (</w:t>
      </w:r>
      <w:r w:rsidRPr="00B47F1E">
        <w:rPr>
          <w:rFonts w:ascii="Times New Roman" w:hAnsi="Times New Roman"/>
          <w:i/>
        </w:rPr>
        <w:t>chi square</w:t>
      </w:r>
      <w:r w:rsidRPr="00B47F1E">
        <w:rPr>
          <w:rFonts w:ascii="Times New Roman" w:hAnsi="Times New Roman"/>
        </w:rPr>
        <w:t>).</w:t>
      </w:r>
      <w:r>
        <w:rPr>
          <w:rFonts w:ascii="Times New Roman" w:hAnsi="Times New Roman"/>
          <w:lang w:val="en-ID"/>
        </w:rPr>
        <w:t xml:space="preserve"> </w:t>
      </w:r>
      <w:r w:rsidRPr="00B47F1E">
        <w:rPr>
          <w:rFonts w:ascii="Times New Roman" w:hAnsi="Times New Roman"/>
        </w:rPr>
        <w:t>Hasil penelitian analisis univariat diketahui sebanyak 59 (62,8%) responden tidak mengalami hipertensi dan sebanyak 70 (74,5%) responden memiliki IMT normal. Ada hubungan Indeks Masa Tubuh dengan kejadian hipertensi di RS. Pertamina Bintang Amin tahun 2023 (p-value = 0,001). Saran bagi tenaga kesehatan agar dapat memberikan penyuluhan tentang dampak hipertensi dan melakukan pemeriksaan tekanan darah serta pemantauan berat badan yang dilakukan secara berkelanjutan</w:t>
      </w:r>
    </w:p>
    <w:p w:rsidR="001232EA" w:rsidRPr="00B47F1E" w:rsidRDefault="001232EA" w:rsidP="001232EA">
      <w:pPr>
        <w:spacing w:after="0" w:line="240" w:lineRule="auto"/>
        <w:jc w:val="both"/>
        <w:rPr>
          <w:rFonts w:ascii="Times New Roman" w:hAnsi="Times New Roman"/>
        </w:rPr>
      </w:pPr>
    </w:p>
    <w:p w:rsidR="001232EA" w:rsidRPr="00B47F1E" w:rsidRDefault="001232EA" w:rsidP="001232EA">
      <w:pPr>
        <w:spacing w:after="0" w:line="240" w:lineRule="auto"/>
        <w:jc w:val="both"/>
        <w:rPr>
          <w:rFonts w:ascii="Times New Roman" w:hAnsi="Times New Roman"/>
        </w:rPr>
      </w:pPr>
      <w:r w:rsidRPr="00B47F1E">
        <w:rPr>
          <w:rFonts w:ascii="Times New Roman" w:hAnsi="Times New Roman"/>
        </w:rPr>
        <w:t>Kata Kunci : IMT, Kejadian Hipertensi</w:t>
      </w:r>
    </w:p>
    <w:p w:rsidR="00913403" w:rsidRPr="00045EFA" w:rsidRDefault="00913403" w:rsidP="00045EFA">
      <w:pPr>
        <w:spacing w:after="0" w:line="240" w:lineRule="auto"/>
        <w:jc w:val="both"/>
        <w:rPr>
          <w:rFonts w:ascii="Times New Roman" w:hAnsi="Times New Roman"/>
        </w:rPr>
      </w:pPr>
    </w:p>
    <w:p w:rsidR="00B742DB" w:rsidRPr="00045EFA" w:rsidRDefault="00B742DB" w:rsidP="00B742DB">
      <w:pPr>
        <w:spacing w:after="0" w:line="240" w:lineRule="auto"/>
        <w:jc w:val="both"/>
        <w:rPr>
          <w:rFonts w:ascii="Times New Roman" w:hAnsi="Times New Roman"/>
        </w:rPr>
      </w:pPr>
    </w:p>
    <w:p w:rsidR="00B742DB" w:rsidRPr="00045EFA" w:rsidRDefault="00B742DB" w:rsidP="00B742DB">
      <w:pPr>
        <w:spacing w:after="0" w:line="240" w:lineRule="auto"/>
        <w:jc w:val="both"/>
        <w:rPr>
          <w:rFonts w:ascii="Times New Roman" w:hAnsi="Times New Roman"/>
        </w:rPr>
      </w:pPr>
    </w:p>
    <w:p w:rsidR="00B742DB" w:rsidRPr="00045EFA" w:rsidRDefault="00B742DB" w:rsidP="00B742DB">
      <w:pPr>
        <w:spacing w:after="0" w:line="240" w:lineRule="auto"/>
        <w:jc w:val="center"/>
        <w:rPr>
          <w:rFonts w:ascii="Times New Roman" w:hAnsi="Times New Roman"/>
          <w:b/>
          <w:i/>
        </w:rPr>
      </w:pPr>
      <w:r w:rsidRPr="00045EFA">
        <w:rPr>
          <w:rFonts w:ascii="Times New Roman" w:hAnsi="Times New Roman"/>
          <w:b/>
          <w:i/>
        </w:rPr>
        <w:t>ABSTRACT</w:t>
      </w:r>
    </w:p>
    <w:p w:rsidR="00B742DB" w:rsidRPr="00045EFA" w:rsidRDefault="00B742DB" w:rsidP="00B742DB">
      <w:pPr>
        <w:spacing w:after="0" w:line="240" w:lineRule="auto"/>
        <w:rPr>
          <w:rFonts w:ascii="Times New Roman" w:hAnsi="Times New Roman"/>
          <w:b/>
          <w:i/>
        </w:rPr>
      </w:pPr>
    </w:p>
    <w:p w:rsidR="00A070F2" w:rsidRPr="00B47F1E" w:rsidRDefault="00A070F2" w:rsidP="00A070F2">
      <w:pPr>
        <w:spacing w:after="0" w:line="240" w:lineRule="auto"/>
        <w:ind w:firstLine="426"/>
        <w:jc w:val="both"/>
        <w:rPr>
          <w:rFonts w:ascii="Times New Roman" w:hAnsi="Times New Roman"/>
        </w:rPr>
      </w:pPr>
      <w:r w:rsidRPr="00B47F1E">
        <w:rPr>
          <w:rFonts w:ascii="Times New Roman" w:hAnsi="Times New Roman"/>
        </w:rPr>
        <w:t xml:space="preserve">Background: According to the annual report at Pertamina Bintang Amin Hospital, it is known that hypertension cases are ranked first compared to other non-communicable diseases, where in 2022 there were 1658 people with hypertension who visited Pertamina </w:t>
      </w:r>
      <w:r w:rsidRPr="00B47F1E">
        <w:rPr>
          <w:rFonts w:ascii="Times New Roman" w:hAnsi="Times New Roman"/>
        </w:rPr>
        <w:lastRenderedPageBreak/>
        <w:t>Bintang Amin Hospital, most according to age group, namely at the age of 20-44 years of 488 people, followed by the 45-54 age group of 373 people, and the lowest was 15-19 years of 13 people. Body Mass Index can cause hypertension through various mechanisms, both directly and indirectly. Directly, Body Mass Index can cause an increase in cardiac output because the greater the body mass, the greater the amount of blood circulating so that cardiac output increases. The purpose of this study was to determine the relationship between body mass index and the incidence of hypertension at Pertamina Bintang Amin Hospital in 2023.</w:t>
      </w:r>
      <w:r>
        <w:rPr>
          <w:rFonts w:ascii="Times New Roman" w:hAnsi="Times New Roman"/>
          <w:lang w:val="en-ID"/>
        </w:rPr>
        <w:t xml:space="preserve"> </w:t>
      </w:r>
      <w:r w:rsidRPr="00B47F1E">
        <w:rPr>
          <w:rFonts w:ascii="Times New Roman" w:hAnsi="Times New Roman"/>
        </w:rPr>
        <w:t>Quantitative research method with croos sectional design. The population in this study were all patients who visited Pertamina Bintang Amin Hospital. 138 people with a sample of 94 respondents using accidental sampling technique. The research was conducted at Pertamina Bintang Amin Hospital in March 2023. Data collection using questionnaires, univariate and bivariate data analysis (chi square).</w:t>
      </w:r>
      <w:r>
        <w:rPr>
          <w:rFonts w:ascii="Times New Roman" w:hAnsi="Times New Roman"/>
          <w:lang w:val="en-ID"/>
        </w:rPr>
        <w:t xml:space="preserve"> </w:t>
      </w:r>
      <w:r w:rsidRPr="00B47F1E">
        <w:rPr>
          <w:rFonts w:ascii="Times New Roman" w:hAnsi="Times New Roman"/>
        </w:rPr>
        <w:t>The results of the univariate analysis showed that 59 (62.8%) respondents did not experience hypertension and 70 (74.5%) respondents had normal BMI. There is a relationship between Body Mass Index and the incidence of hypertension at Pertamina Bintang Amin Hospital in 2023 (p-value = 0.001). Suggestions for health workers to provide counseling on the impact of hypertension and conduct blood pressure checks and weight monitoring are carried out on an ongoing basis.</w:t>
      </w:r>
    </w:p>
    <w:p w:rsidR="00A070F2" w:rsidRPr="00B47F1E" w:rsidRDefault="00A070F2" w:rsidP="00A070F2">
      <w:pPr>
        <w:spacing w:after="0" w:line="240" w:lineRule="auto"/>
        <w:jc w:val="both"/>
        <w:rPr>
          <w:rFonts w:ascii="Times New Roman" w:hAnsi="Times New Roman"/>
        </w:rPr>
      </w:pPr>
    </w:p>
    <w:p w:rsidR="00A070F2" w:rsidRPr="00B47F1E" w:rsidRDefault="00A070F2" w:rsidP="00A070F2">
      <w:pPr>
        <w:spacing w:after="0" w:line="240" w:lineRule="auto"/>
        <w:jc w:val="both"/>
        <w:rPr>
          <w:rFonts w:ascii="Times New Roman" w:hAnsi="Times New Roman"/>
        </w:rPr>
      </w:pPr>
      <w:r w:rsidRPr="00B47F1E">
        <w:rPr>
          <w:rFonts w:ascii="Times New Roman" w:hAnsi="Times New Roman"/>
        </w:rPr>
        <w:t>Keywords: BMI, Hypertension Incidence</w:t>
      </w:r>
    </w:p>
    <w:p w:rsidR="00045EFA" w:rsidRPr="00045EFA" w:rsidRDefault="00045EFA" w:rsidP="00045EFA">
      <w:pPr>
        <w:pStyle w:val="HTMLPreformatted"/>
        <w:jc w:val="both"/>
        <w:rPr>
          <w:rFonts w:ascii="Times New Roman" w:hAnsi="Times New Roman" w:cs="Times New Roman"/>
          <w:sz w:val="22"/>
          <w:szCs w:val="22"/>
        </w:rPr>
      </w:pPr>
    </w:p>
    <w:p w:rsidR="000910D5" w:rsidRPr="00045EFA" w:rsidRDefault="000910D5" w:rsidP="000910D5">
      <w:pPr>
        <w:spacing w:after="0" w:line="240" w:lineRule="auto"/>
        <w:jc w:val="both"/>
        <w:rPr>
          <w:rFonts w:ascii="Times New Roman" w:hAnsi="Times New Roman"/>
          <w:i/>
          <w:iCs/>
        </w:rPr>
      </w:pPr>
    </w:p>
    <w:p w:rsidR="00B54AE2" w:rsidRPr="00045EFA" w:rsidRDefault="00B54AE2" w:rsidP="00B742DB">
      <w:pPr>
        <w:spacing w:after="0" w:line="240" w:lineRule="auto"/>
        <w:jc w:val="both"/>
        <w:rPr>
          <w:rFonts w:ascii="Times New Roman" w:hAnsi="Times New Roman"/>
          <w:b/>
          <w:lang w:val="en-ID"/>
        </w:rPr>
        <w:sectPr w:rsidR="00B54AE2" w:rsidRPr="00045EFA" w:rsidSect="00B742DB">
          <w:footerReference w:type="default" r:id="rId9"/>
          <w:footerReference w:type="first" r:id="rId10"/>
          <w:pgSz w:w="11906" w:h="16838"/>
          <w:pgMar w:top="2268" w:right="1701" w:bottom="1701" w:left="2268" w:header="709" w:footer="709" w:gutter="0"/>
          <w:cols w:space="708"/>
          <w:docGrid w:linePitch="360"/>
        </w:sectPr>
      </w:pPr>
    </w:p>
    <w:p w:rsidR="00B742DB" w:rsidRPr="00F158BF" w:rsidRDefault="00B742DB" w:rsidP="00B742DB">
      <w:pPr>
        <w:spacing w:after="0" w:line="240" w:lineRule="auto"/>
        <w:jc w:val="both"/>
        <w:rPr>
          <w:rFonts w:ascii="Times New Roman" w:hAnsi="Times New Roman"/>
          <w:b/>
        </w:rPr>
      </w:pPr>
      <w:r w:rsidRPr="00F158BF">
        <w:rPr>
          <w:rFonts w:ascii="Times New Roman" w:hAnsi="Times New Roman"/>
          <w:b/>
        </w:rPr>
        <w:lastRenderedPageBreak/>
        <w:t>PENDAHULUAN</w:t>
      </w:r>
    </w:p>
    <w:p w:rsidR="00A070F2" w:rsidRPr="00A070F2" w:rsidRDefault="00A070F2" w:rsidP="00A070F2">
      <w:pPr>
        <w:spacing w:after="0" w:line="240" w:lineRule="auto"/>
        <w:ind w:firstLine="426"/>
        <w:jc w:val="both"/>
        <w:rPr>
          <w:rFonts w:ascii="Times New Roman" w:hAnsi="Times New Roman"/>
          <w:lang w:val="sv-SE"/>
        </w:rPr>
      </w:pPr>
      <w:r w:rsidRPr="00A070F2">
        <w:rPr>
          <w:rFonts w:ascii="Times New Roman" w:hAnsi="Times New Roman"/>
          <w:lang w:val="sv-SE"/>
        </w:rPr>
        <w:t>Hipertensi atau tekanan darah</w:t>
      </w:r>
      <w:r w:rsidRPr="00A070F2">
        <w:rPr>
          <w:rFonts w:ascii="Times New Roman" w:hAnsi="Times New Roman"/>
        </w:rPr>
        <w:t xml:space="preserve"> </w:t>
      </w:r>
      <w:r w:rsidRPr="00A070F2">
        <w:rPr>
          <w:rFonts w:ascii="Times New Roman" w:hAnsi="Times New Roman"/>
          <w:lang w:val="sv-SE"/>
        </w:rPr>
        <w:t>tinggi adalah peningkatan tekanan darah sistolik lebih dari 140 mmHg dan tekanan darah diastolik lebih dari 90 mmHg pada dua kali pengukuran dengan selang waktu lima menit dalam keadaan cukup istirahat/tenang. (Pusdatin Kemenkes RI,</w:t>
      </w:r>
      <w:r w:rsidRPr="00A070F2">
        <w:rPr>
          <w:rFonts w:ascii="Times New Roman" w:hAnsi="Times New Roman"/>
        </w:rPr>
        <w:t xml:space="preserve"> </w:t>
      </w:r>
      <w:r w:rsidRPr="00A070F2">
        <w:rPr>
          <w:rFonts w:ascii="Times New Roman" w:hAnsi="Times New Roman"/>
          <w:lang w:val="sv-SE"/>
        </w:rPr>
        <w:t>2014).</w:t>
      </w:r>
    </w:p>
    <w:p w:rsidR="00A070F2" w:rsidRPr="00A070F2" w:rsidRDefault="00A070F2" w:rsidP="00A070F2">
      <w:pPr>
        <w:spacing w:after="0" w:line="240" w:lineRule="auto"/>
        <w:ind w:firstLine="426"/>
        <w:jc w:val="both"/>
        <w:rPr>
          <w:rFonts w:ascii="Times New Roman" w:hAnsi="Times New Roman"/>
          <w:bCs/>
        </w:rPr>
      </w:pPr>
      <w:r w:rsidRPr="00A070F2">
        <w:rPr>
          <w:rFonts w:ascii="Times New Roman" w:hAnsi="Times New Roman"/>
          <w:bCs/>
        </w:rPr>
        <w:t>Hipertensi merupakan masalah kesehatan dengan prevalensi yang tinggi. Menurut data WHO</w:t>
      </w:r>
      <w:r w:rsidRPr="00A070F2">
        <w:rPr>
          <w:rFonts w:ascii="Times New Roman" w:hAnsi="Times New Roman"/>
          <w:bCs/>
          <w:lang w:val="en-US"/>
        </w:rPr>
        <w:t xml:space="preserve"> (</w:t>
      </w:r>
      <w:r w:rsidRPr="00A070F2">
        <w:rPr>
          <w:rFonts w:ascii="Times New Roman" w:hAnsi="Times New Roman"/>
          <w:i/>
        </w:rPr>
        <w:t>World Health Organization</w:t>
      </w:r>
      <w:r w:rsidRPr="00A070F2">
        <w:rPr>
          <w:rFonts w:ascii="Times New Roman" w:hAnsi="Times New Roman"/>
          <w:lang w:val="en-US"/>
        </w:rPr>
        <w:t xml:space="preserve">) sekitar </w:t>
      </w:r>
      <w:r w:rsidRPr="00A070F2">
        <w:rPr>
          <w:rFonts w:ascii="Times New Roman" w:hAnsi="Times New Roman"/>
          <w:bCs/>
        </w:rPr>
        <w:t>1,28 miliar orang dewasa berusia 30-79 tahun diseluruh dunia menderita hipertensi, sebagian besar (dua pertiga) tinggal di negara berpenghasilan rendah dan menengah.</w:t>
      </w:r>
      <w:r w:rsidRPr="00A070F2">
        <w:rPr>
          <w:rFonts w:ascii="Times New Roman" w:hAnsi="Times New Roman"/>
          <w:bCs/>
          <w:lang w:val="en-US"/>
        </w:rPr>
        <w:t xml:space="preserve"> </w:t>
      </w:r>
      <w:r w:rsidRPr="00A070F2">
        <w:rPr>
          <w:rFonts w:ascii="Times New Roman" w:hAnsi="Times New Roman"/>
          <w:bCs/>
        </w:rPr>
        <w:t>Diperkirakan 46% orang dewasa dengan hipertensi tidak menyadari bahwa mereka memiliki kondisi tersebut.</w:t>
      </w:r>
      <w:r w:rsidRPr="00A070F2">
        <w:rPr>
          <w:rFonts w:ascii="Times New Roman" w:hAnsi="Times New Roman"/>
          <w:bCs/>
          <w:lang w:val="en-US"/>
        </w:rPr>
        <w:t xml:space="preserve"> </w:t>
      </w:r>
      <w:r w:rsidRPr="00A070F2">
        <w:rPr>
          <w:rFonts w:ascii="Times New Roman" w:hAnsi="Times New Roman"/>
          <w:bCs/>
        </w:rPr>
        <w:t>Kurang dari setengah orang dewasa (42%) dengan hipertensi didiagnosis dan diobati.</w:t>
      </w:r>
      <w:r w:rsidRPr="00A070F2">
        <w:rPr>
          <w:rFonts w:ascii="Times New Roman" w:hAnsi="Times New Roman"/>
          <w:bCs/>
          <w:lang w:val="en-US"/>
        </w:rPr>
        <w:t xml:space="preserve"> </w:t>
      </w:r>
      <w:r w:rsidRPr="00A070F2">
        <w:rPr>
          <w:rFonts w:ascii="Times New Roman" w:hAnsi="Times New Roman"/>
          <w:bCs/>
        </w:rPr>
        <w:t>Sekitar 1 dari 5 orang dewasa (21%) dengan hipertensi dapat mengontrolnya.</w:t>
      </w:r>
      <w:r w:rsidRPr="00A070F2">
        <w:rPr>
          <w:rFonts w:ascii="Times New Roman" w:hAnsi="Times New Roman"/>
          <w:bCs/>
          <w:lang w:val="en-US"/>
        </w:rPr>
        <w:t xml:space="preserve"> </w:t>
      </w:r>
      <w:r w:rsidRPr="00A070F2">
        <w:rPr>
          <w:rFonts w:ascii="Times New Roman" w:hAnsi="Times New Roman"/>
          <w:bCs/>
        </w:rPr>
        <w:t>Salah satu target global penyakit tidak menular adalah menurunkan prevalensi hipertensi sebesar 33% antara tahun 2010 dan 2030</w:t>
      </w:r>
      <w:r w:rsidRPr="00A070F2">
        <w:rPr>
          <w:rFonts w:ascii="Times New Roman" w:hAnsi="Times New Roman"/>
          <w:bCs/>
          <w:lang w:val="en-US"/>
        </w:rPr>
        <w:t xml:space="preserve"> </w:t>
      </w:r>
      <w:r w:rsidRPr="00A070F2">
        <w:rPr>
          <w:rFonts w:ascii="Times New Roman" w:hAnsi="Times New Roman"/>
          <w:bCs/>
          <w:lang w:val="en-US"/>
        </w:rPr>
        <w:fldChar w:fldCharType="begin" w:fldLock="1"/>
      </w:r>
      <w:r w:rsidRPr="00A070F2">
        <w:rPr>
          <w:rFonts w:ascii="Times New Roman" w:hAnsi="Times New Roman"/>
          <w:bCs/>
          <w:lang w:val="en-US"/>
        </w:rPr>
        <w:instrText>ADDIN CSL_CITATION {"citationItems":[{"id":"ITEM-1","itemData":{"author":[{"dropping-particle":"","family":"WHO","given":"","non-dropping-particle":"","parse-names":false,"suffix":""}],"id":"ITEM-1","issued":{"date-parts":[["2022"]]},"title":"Hypertension (online) diakses dari https://www.who.int/news-room/fact-sheets/detail/hypertension pada 20 September 2022","type":"article-newspaper"},"uris":["http://www.mendeley.com/documents/?uuid=f7b539cc-15cc-48a8-88e3-8bc12361f0d9"]}],"mendeley":{"formattedCitation":"(WHO, 2022)","plainTextFormattedCitation":"(WHO, 2022)","previouslyFormattedCitation":"(WHO, 2022)"},"properties":{"noteIndex":0},"schema":"https://github.com/citation-style-language/schema/raw/master/csl-citation.json"}</w:instrText>
      </w:r>
      <w:r w:rsidRPr="00A070F2">
        <w:rPr>
          <w:rFonts w:ascii="Times New Roman" w:hAnsi="Times New Roman"/>
          <w:bCs/>
          <w:lang w:val="en-US"/>
        </w:rPr>
        <w:fldChar w:fldCharType="separate"/>
      </w:r>
      <w:r w:rsidRPr="00A070F2">
        <w:rPr>
          <w:rFonts w:ascii="Times New Roman" w:hAnsi="Times New Roman"/>
          <w:bCs/>
          <w:lang w:val="en-US"/>
        </w:rPr>
        <w:t>(WHO, 2022)</w:t>
      </w:r>
      <w:r w:rsidRPr="00A070F2">
        <w:rPr>
          <w:rFonts w:ascii="Times New Roman" w:hAnsi="Times New Roman"/>
        </w:rPr>
        <w:fldChar w:fldCharType="end"/>
      </w:r>
      <w:r w:rsidRPr="00A070F2">
        <w:rPr>
          <w:rFonts w:ascii="Times New Roman" w:hAnsi="Times New Roman"/>
          <w:bCs/>
          <w:lang w:val="en-US"/>
        </w:rPr>
        <w:t>.</w:t>
      </w:r>
    </w:p>
    <w:p w:rsidR="00A070F2" w:rsidRPr="00A070F2" w:rsidRDefault="00A070F2" w:rsidP="00A070F2">
      <w:pPr>
        <w:spacing w:after="0" w:line="240" w:lineRule="auto"/>
        <w:ind w:firstLine="426"/>
        <w:jc w:val="both"/>
        <w:rPr>
          <w:rFonts w:ascii="Times New Roman" w:hAnsi="Times New Roman"/>
        </w:rPr>
      </w:pPr>
      <w:r w:rsidRPr="00A070F2">
        <w:rPr>
          <w:rFonts w:ascii="Times New Roman" w:hAnsi="Times New Roman"/>
        </w:rPr>
        <w:t xml:space="preserve">Dari hasil riskesdas tahun 2018, prevalensi kejadian hipertensi di Indonesia sebesar 34.1%. Angka ini meningkat cukup </w:t>
      </w:r>
      <w:r w:rsidRPr="00A070F2">
        <w:rPr>
          <w:rFonts w:ascii="Times New Roman" w:hAnsi="Times New Roman"/>
        </w:rPr>
        <w:lastRenderedPageBreak/>
        <w:t>tinggi dibandingkan hasil riskesdas tahun 2013 yang menyampaikan kejadian hipertensi berdasarkan hasil pengukuran tekanan darah pada masyarakat berusia 18 tahun ke atas adalah 25.8%. Provinsi Kalimantan Selatan memiliki prevalensi tertinggi sebesar 44,13% diikuti oleh Jawa Barat sebesar 39,6%, Kalimantan Timur sebesar 39,3%. Provinsi Papua memiliki prevalensi hipertensi terendah sebesar 22,2% diikuti Maluku Utara sebesar 24,65%, sedangkan Provinsi Lampung memiliki prevalensi hipertensi sebesar 29,94% (Riskesdas, 2018).</w:t>
      </w:r>
    </w:p>
    <w:p w:rsidR="00A070F2" w:rsidRPr="00A070F2" w:rsidRDefault="00A070F2" w:rsidP="00A070F2">
      <w:pPr>
        <w:spacing w:after="0" w:line="240" w:lineRule="auto"/>
        <w:ind w:firstLine="426"/>
        <w:jc w:val="both"/>
        <w:rPr>
          <w:rFonts w:ascii="Times New Roman" w:hAnsi="Times New Roman"/>
          <w:color w:val="000000" w:themeColor="text1"/>
        </w:rPr>
      </w:pPr>
      <w:r w:rsidRPr="00A070F2">
        <w:rPr>
          <w:rFonts w:ascii="Times New Roman" w:hAnsi="Times New Roman"/>
          <w:color w:val="000000" w:themeColor="text1"/>
        </w:rPr>
        <w:t xml:space="preserve">Hasil pandu PTM Provinsi Lampung tahun 2018, hipertensi merupakan penyakit tertinggi dari 10 besar penyakit  PTM di seluruh Puskesmas Provinsi Lampung dengan jumlah kasus 546.625, diikuti diabetes melitus dengan jumlah kasus 182.469, dan Indeks Masa Tubuh dengan jumlah kasus 103.314  (Dinkes Provinsi Lampung, 2019). Prevalensi hipertensi terbesar berdasarkan hasil pengukuran pada penduduk umur 18 tahun keatas menurut Kabupaten/Kota di Provinsi Lampung, pertama yaitu Kabupaten Way Kanan 10,69%, Kabupaten Lampung Barat 10,08%, Kabupaten Lampung Timur 9,60%, Kota Bandar Lampung 9,26%, dan terendah </w:t>
      </w:r>
      <w:r w:rsidRPr="00A070F2">
        <w:rPr>
          <w:rFonts w:ascii="Times New Roman" w:hAnsi="Times New Roman"/>
          <w:color w:val="000000" w:themeColor="text1"/>
        </w:rPr>
        <w:lastRenderedPageBreak/>
        <w:t>Kabupaten Tanggamus 5,77% (Riskesdas, 2018).</w:t>
      </w:r>
    </w:p>
    <w:p w:rsidR="00A070F2" w:rsidRPr="00A070F2" w:rsidRDefault="00A070F2" w:rsidP="00A070F2">
      <w:pPr>
        <w:spacing w:after="0" w:line="240" w:lineRule="auto"/>
        <w:ind w:firstLine="426"/>
        <w:jc w:val="both"/>
        <w:rPr>
          <w:rFonts w:ascii="Times New Roman" w:hAnsi="Times New Roman"/>
        </w:rPr>
      </w:pPr>
      <w:r w:rsidRPr="00A070F2">
        <w:rPr>
          <w:rFonts w:ascii="Times New Roman" w:hAnsi="Times New Roman"/>
          <w:bCs/>
        </w:rPr>
        <w:t xml:space="preserve">Menurut  laporan tahunan di </w:t>
      </w:r>
      <w:r w:rsidRPr="00A070F2">
        <w:rPr>
          <w:rFonts w:ascii="Times New Roman" w:hAnsi="Times New Roman"/>
          <w:shd w:val="clear" w:color="auto" w:fill="FFFFFF"/>
        </w:rPr>
        <w:t>RS. Pertamina Bintang Amin</w:t>
      </w:r>
      <w:r w:rsidRPr="00A070F2">
        <w:rPr>
          <w:rFonts w:ascii="Times New Roman" w:hAnsi="Times New Roman"/>
          <w:bCs/>
        </w:rPr>
        <w:t xml:space="preserve">, diketahui bahwa kasus hipertensi menduduki peringkat pertama dibandingkan penyakit tidak menular lainnya, dimana tahun 2020 penderita hipertensi sebesar 1778 orang, tahun 2021 sebesar 1763 penderita hipertensi </w:t>
      </w:r>
      <w:r w:rsidRPr="00A070F2">
        <w:rPr>
          <w:rFonts w:ascii="Times New Roman" w:hAnsi="Times New Roman"/>
          <w:shd w:val="clear" w:color="auto" w:fill="FFFFFF"/>
        </w:rPr>
        <w:t>dan dimana tahun 2022</w:t>
      </w:r>
      <w:r w:rsidRPr="00A070F2">
        <w:rPr>
          <w:rFonts w:ascii="Times New Roman" w:hAnsi="Times New Roman"/>
        </w:rPr>
        <w:t xml:space="preserve"> </w:t>
      </w:r>
      <w:r w:rsidRPr="00A070F2">
        <w:rPr>
          <w:rFonts w:ascii="Times New Roman" w:hAnsi="Times New Roman"/>
          <w:bCs/>
        </w:rPr>
        <w:t>sebesar 1658 orang</w:t>
      </w:r>
      <w:r w:rsidRPr="00A070F2">
        <w:rPr>
          <w:rFonts w:ascii="Times New Roman" w:hAnsi="Times New Roman"/>
        </w:rPr>
        <w:t xml:space="preserve"> dengan penderita hipertensi yang berkunjung ke </w:t>
      </w:r>
      <w:r w:rsidRPr="00A070F2">
        <w:rPr>
          <w:rFonts w:ascii="Times New Roman" w:hAnsi="Times New Roman"/>
          <w:shd w:val="clear" w:color="auto" w:fill="FFFFFF"/>
        </w:rPr>
        <w:t xml:space="preserve">RS. Pertamina Bintang Amin, </w:t>
      </w:r>
      <w:r w:rsidRPr="00A070F2">
        <w:rPr>
          <w:rFonts w:ascii="Times New Roman" w:hAnsi="Times New Roman"/>
        </w:rPr>
        <w:t>terbanyak menurut kelompok umur yaitu pada umur  20-44 tahun sebesar 488 orang, diikuti kelompok umur 45-54 tahun sebesar 373 orang, dan terendah 15-19 tahun sebesar 13 orang.</w:t>
      </w:r>
    </w:p>
    <w:p w:rsidR="00A070F2" w:rsidRPr="00A070F2" w:rsidRDefault="00A070F2" w:rsidP="00A070F2">
      <w:pPr>
        <w:spacing w:after="0" w:line="240" w:lineRule="auto"/>
        <w:ind w:firstLine="426"/>
        <w:jc w:val="both"/>
        <w:rPr>
          <w:rFonts w:ascii="Times New Roman" w:hAnsi="Times New Roman"/>
          <w:lang w:eastAsia="en-GB"/>
        </w:rPr>
      </w:pPr>
      <w:r w:rsidRPr="00A070F2">
        <w:rPr>
          <w:rFonts w:ascii="Times New Roman" w:hAnsi="Times New Roman"/>
        </w:rPr>
        <w:t xml:space="preserve">Penderita hipertensi yang cenderung lebih tinggi pada usia dewasa muda dibandingkan dengan  usia lansia, dapat menjadi masalah kesehatan yang serius karena dapat mengganggu aktivitas dan dapat mengakibatkan komplikasi yang berbahaya jika tidak terkendali dan tidak diupayakannya pencegahan dini. Gejala penyakit lanjutan yang dapat terjadi seperti stroke, kerusakan mata, sakit pembesaran otot jantung, otak (pening), dan ginjal. (Sarumaha, 2018). </w:t>
      </w:r>
      <w:r w:rsidRPr="00A070F2">
        <w:rPr>
          <w:rFonts w:ascii="Times New Roman" w:hAnsi="Times New Roman"/>
          <w:lang w:eastAsia="en-GB"/>
        </w:rPr>
        <w:t>Hipertensi Dewasa muda 50% diantaranya tidak</w:t>
      </w:r>
      <w:r w:rsidRPr="00A070F2">
        <w:rPr>
          <w:rFonts w:ascii="Times New Roman" w:hAnsi="Times New Roman"/>
        </w:rPr>
        <w:t xml:space="preserve"> </w:t>
      </w:r>
      <w:r w:rsidRPr="00A070F2">
        <w:rPr>
          <w:rFonts w:ascii="Times New Roman" w:hAnsi="Times New Roman"/>
          <w:lang w:eastAsia="en-GB"/>
        </w:rPr>
        <w:t>menyadari sebagai penderita hipertensi</w:t>
      </w:r>
      <w:r w:rsidRPr="00A070F2">
        <w:rPr>
          <w:rFonts w:ascii="Times New Roman" w:hAnsi="Times New Roman"/>
        </w:rPr>
        <w:t xml:space="preserve"> </w:t>
      </w:r>
      <w:r w:rsidRPr="00A070F2">
        <w:rPr>
          <w:rFonts w:ascii="Times New Roman" w:hAnsi="Times New Roman"/>
          <w:lang w:eastAsia="en-GB"/>
        </w:rPr>
        <w:t>sehingga mereka</w:t>
      </w:r>
      <w:r w:rsidRPr="00A070F2">
        <w:rPr>
          <w:rFonts w:ascii="Times New Roman" w:hAnsi="Times New Roman"/>
        </w:rPr>
        <w:t xml:space="preserve"> </w:t>
      </w:r>
      <w:r w:rsidRPr="00A070F2">
        <w:rPr>
          <w:rFonts w:ascii="Times New Roman" w:hAnsi="Times New Roman"/>
          <w:lang w:eastAsia="en-GB"/>
        </w:rPr>
        <w:t>cenderung untuk menjadi</w:t>
      </w:r>
      <w:r w:rsidRPr="00A070F2">
        <w:rPr>
          <w:rFonts w:ascii="Times New Roman" w:hAnsi="Times New Roman"/>
        </w:rPr>
        <w:t xml:space="preserve"> </w:t>
      </w:r>
      <w:r w:rsidRPr="00A070F2">
        <w:rPr>
          <w:rFonts w:ascii="Times New Roman" w:hAnsi="Times New Roman"/>
          <w:lang w:eastAsia="en-GB"/>
        </w:rPr>
        <w:t>hipertensi berat karena tidak menghindari</w:t>
      </w:r>
      <w:r w:rsidRPr="00A070F2">
        <w:rPr>
          <w:rFonts w:ascii="Times New Roman" w:hAnsi="Times New Roman"/>
        </w:rPr>
        <w:t xml:space="preserve"> </w:t>
      </w:r>
      <w:r w:rsidRPr="00A070F2">
        <w:rPr>
          <w:rFonts w:ascii="Times New Roman" w:hAnsi="Times New Roman"/>
          <w:lang w:eastAsia="en-GB"/>
        </w:rPr>
        <w:t>dan tidak mengetahui faktor risikonya, dan</w:t>
      </w:r>
      <w:r w:rsidRPr="00A070F2">
        <w:rPr>
          <w:rFonts w:ascii="Times New Roman" w:hAnsi="Times New Roman"/>
        </w:rPr>
        <w:t xml:space="preserve"> </w:t>
      </w:r>
      <w:r w:rsidRPr="00A070F2">
        <w:rPr>
          <w:rFonts w:ascii="Times New Roman" w:hAnsi="Times New Roman"/>
          <w:lang w:eastAsia="en-GB"/>
        </w:rPr>
        <w:t>90% merupakan hipertensi  esensial (Utari, 2019).</w:t>
      </w:r>
    </w:p>
    <w:p w:rsidR="00A070F2" w:rsidRPr="00A070F2" w:rsidRDefault="00A070F2" w:rsidP="00A070F2">
      <w:pPr>
        <w:spacing w:after="0" w:line="240" w:lineRule="auto"/>
        <w:ind w:firstLine="426"/>
        <w:jc w:val="both"/>
        <w:rPr>
          <w:rFonts w:ascii="Times New Roman" w:hAnsi="Times New Roman"/>
        </w:rPr>
      </w:pPr>
      <w:r w:rsidRPr="00A070F2">
        <w:rPr>
          <w:rFonts w:ascii="Times New Roman" w:hAnsi="Times New Roman"/>
        </w:rPr>
        <w:t>Faktor risiko hipertensi dapat dibedakan menjadi 2 (dua) faktor yaitu faktor yang tidak dapat diubah berupa ras, umur, jenis kelamin, dan keturunan (riwayat hipertensi keluarga). Faktor yang dapat diubah seperti Indeks Masa Tubuh, merokok, kurang olahraga, konsumsi alkohol berlebih, konsumsi garam berlebih (Rohkuswara, 2016)</w:t>
      </w:r>
    </w:p>
    <w:p w:rsidR="00A070F2" w:rsidRPr="00A070F2" w:rsidRDefault="00A070F2" w:rsidP="00A070F2">
      <w:pPr>
        <w:spacing w:after="0" w:line="240" w:lineRule="auto"/>
        <w:ind w:firstLine="426"/>
        <w:jc w:val="both"/>
        <w:rPr>
          <w:rFonts w:ascii="Times New Roman" w:hAnsi="Times New Roman"/>
        </w:rPr>
      </w:pPr>
      <w:r w:rsidRPr="00A070F2">
        <w:rPr>
          <w:rFonts w:ascii="Times New Roman" w:hAnsi="Times New Roman"/>
        </w:rPr>
        <w:t xml:space="preserve">Di </w:t>
      </w:r>
      <w:r w:rsidRPr="00A070F2">
        <w:rPr>
          <w:rFonts w:ascii="Times New Roman" w:hAnsi="Times New Roman"/>
          <w:shd w:val="clear" w:color="auto" w:fill="FFFFFF"/>
        </w:rPr>
        <w:t>RS. Pertamina Bintang Amin</w:t>
      </w:r>
      <w:r w:rsidRPr="00A070F2">
        <w:rPr>
          <w:rFonts w:ascii="Times New Roman" w:hAnsi="Times New Roman"/>
        </w:rPr>
        <w:t xml:space="preserve"> berdasarkan laporan tahun 2021, peningkatan kasus hipertensi seiring dengan peningkatan kasus Indeks Masa Tubuh dimana pada tahun 2020 kasus Indeks Masa Tubuh lebih dari normal (obesitas) sebesar 115 orang menjadi 264 orang di tahun 2021, tahun 2022 sebesar 306 orang (</w:t>
      </w:r>
      <w:r w:rsidRPr="00A070F2">
        <w:rPr>
          <w:rFonts w:ascii="Times New Roman" w:hAnsi="Times New Roman"/>
          <w:shd w:val="clear" w:color="auto" w:fill="FFFFFF"/>
        </w:rPr>
        <w:t>RS. Pertamina Bintang Amin</w:t>
      </w:r>
      <w:r w:rsidRPr="00A070F2">
        <w:rPr>
          <w:rFonts w:ascii="Times New Roman" w:hAnsi="Times New Roman"/>
        </w:rPr>
        <w:t>, 20</w:t>
      </w:r>
      <w:r w:rsidRPr="00A070F2">
        <w:rPr>
          <w:rFonts w:ascii="Times New Roman" w:hAnsi="Times New Roman"/>
          <w:lang w:val="en-US"/>
        </w:rPr>
        <w:t>2</w:t>
      </w:r>
      <w:r w:rsidRPr="00A070F2">
        <w:rPr>
          <w:rFonts w:ascii="Times New Roman" w:hAnsi="Times New Roman"/>
        </w:rPr>
        <w:t>2)</w:t>
      </w:r>
      <w:r w:rsidRPr="00A070F2">
        <w:rPr>
          <w:rFonts w:ascii="Times New Roman" w:hAnsi="Times New Roman"/>
          <w:lang w:val="en-US"/>
        </w:rPr>
        <w:t>.</w:t>
      </w:r>
      <w:r w:rsidRPr="00A070F2">
        <w:rPr>
          <w:rFonts w:ascii="Times New Roman" w:hAnsi="Times New Roman"/>
        </w:rPr>
        <w:t xml:space="preserve"> Menurut Amanda (2018) Indeks Masa Tubuh meningkatkan tekanan darah dengan meningkatkan reabsorpsi natrium tubular ginjal, mengganggu tekanan natriuresis, dan menyebabkan ekspansi volume melalui aktivasi sistem saraf simpatetik dan renin-</w:t>
      </w:r>
      <w:r w:rsidRPr="00A070F2">
        <w:rPr>
          <w:rFonts w:ascii="Times New Roman" w:hAnsi="Times New Roman"/>
        </w:rPr>
        <w:lastRenderedPageBreak/>
        <w:t xml:space="preserve">angiotensinaldosteron sistem dan dengan kompresi fisik ginjal, terutama ketika ada peningkatan adipositas visceral. </w:t>
      </w:r>
    </w:p>
    <w:p w:rsidR="00A070F2" w:rsidRPr="00A070F2" w:rsidRDefault="00A070F2" w:rsidP="00A070F2">
      <w:pPr>
        <w:pStyle w:val="ListParagraph"/>
        <w:spacing w:line="240" w:lineRule="auto"/>
        <w:ind w:left="0" w:firstLine="426"/>
        <w:jc w:val="both"/>
        <w:rPr>
          <w:rFonts w:ascii="Times New Roman" w:hAnsi="Times New Roman"/>
        </w:rPr>
      </w:pPr>
      <w:r w:rsidRPr="00A070F2">
        <w:rPr>
          <w:rFonts w:ascii="Times New Roman" w:hAnsi="Times New Roman"/>
        </w:rPr>
        <w:t xml:space="preserve">Indeks Masa Tubuh dapat menimbulkan terjadinya hipertensi melalui berbagai mekanisme, baik secara langsung maupun tidak langsung. Secara langsung Indeks Masa Tubuh dapat menyebabkan peningkatan cardiac output karena makin besar massa tubuh makin banyak pula jumlah darah yang beredar sehingga curah jantung ikut meningkat. Sedangkan secara tidak langsung melalui perangsangan aktivitas sistem saraf simpatis dan </w:t>
      </w:r>
      <w:r w:rsidRPr="00A070F2">
        <w:rPr>
          <w:rFonts w:ascii="Times New Roman" w:hAnsi="Times New Roman"/>
          <w:i/>
        </w:rPr>
        <w:t>Renin Angiotensin Aldosteron System</w:t>
      </w:r>
      <w:r w:rsidRPr="00A070F2">
        <w:rPr>
          <w:rFonts w:ascii="Times New Roman" w:hAnsi="Times New Roman"/>
        </w:rPr>
        <w:t xml:space="preserve"> (RAAS) oleh mediator-mediator seperti hormon, sitokin, adipokin, dan sebagainya. Salah satunya adalah hormon aldosteron yang terkait erat dengan retensi air dan natrium sehingga volume darah meningkat. Penelitian yang dilakukan oleh </w:t>
      </w:r>
      <w:r w:rsidRPr="00A070F2">
        <w:rPr>
          <w:rFonts w:ascii="Times New Roman" w:hAnsi="Times New Roman"/>
          <w:i/>
        </w:rPr>
        <w:t>Framingham Heart Study</w:t>
      </w:r>
      <w:r w:rsidRPr="00A070F2">
        <w:rPr>
          <w:rFonts w:ascii="Times New Roman" w:hAnsi="Times New Roman"/>
        </w:rPr>
        <w:t xml:space="preserve"> menunjukkan risiko kejadian hipertensi meningkat 2,6 kali pada subyek laki-laki Indeks Masa Tubuh dan </w:t>
      </w:r>
      <w:r w:rsidRPr="00A070F2">
        <w:rPr>
          <w:rFonts w:ascii="Times New Roman" w:hAnsi="Times New Roman"/>
          <w:lang w:val="id-ID"/>
        </w:rPr>
        <w:t xml:space="preserve"> </w:t>
      </w:r>
      <w:r w:rsidRPr="00A070F2">
        <w:rPr>
          <w:rFonts w:ascii="Times New Roman" w:hAnsi="Times New Roman"/>
        </w:rPr>
        <w:t>meningkat 2,2 kali pada subyek wanita Indeks Masa Tubuh dibandingkan subyek dengan berat badan normal (</w:t>
      </w:r>
      <w:r w:rsidRPr="00A070F2">
        <w:rPr>
          <w:rFonts w:ascii="Times New Roman" w:hAnsi="Times New Roman"/>
          <w:lang w:val="id-ID"/>
        </w:rPr>
        <w:t>Ningrum, 2019</w:t>
      </w:r>
      <w:r w:rsidRPr="00A070F2">
        <w:rPr>
          <w:rFonts w:ascii="Times New Roman" w:hAnsi="Times New Roman"/>
        </w:rPr>
        <w:t>).</w:t>
      </w:r>
    </w:p>
    <w:p w:rsidR="00A070F2" w:rsidRPr="00A070F2" w:rsidRDefault="00A070F2" w:rsidP="00A070F2">
      <w:pPr>
        <w:pStyle w:val="ListParagraph"/>
        <w:spacing w:line="240" w:lineRule="auto"/>
        <w:ind w:left="0" w:firstLine="426"/>
        <w:jc w:val="both"/>
        <w:rPr>
          <w:rFonts w:ascii="Times New Roman" w:hAnsi="Times New Roman"/>
        </w:rPr>
      </w:pPr>
      <w:r w:rsidRPr="00A070F2">
        <w:rPr>
          <w:rFonts w:ascii="Times New Roman" w:hAnsi="Times New Roman"/>
        </w:rPr>
        <w:t>Hasil penelitian</w:t>
      </w:r>
      <w:r w:rsidRPr="00A070F2">
        <w:rPr>
          <w:rFonts w:ascii="Times New Roman" w:hAnsi="Times New Roman"/>
          <w:lang w:val="id-ID"/>
        </w:rPr>
        <w:t xml:space="preserve"> Gunawan (2020)</w:t>
      </w:r>
      <w:r w:rsidRPr="00A070F2">
        <w:rPr>
          <w:rFonts w:ascii="Times New Roman" w:hAnsi="Times New Roman"/>
        </w:rPr>
        <w:t xml:space="preserve"> menunjukkan 21,1% responden mengalami </w:t>
      </w:r>
      <w:r w:rsidRPr="00A070F2">
        <w:rPr>
          <w:rFonts w:ascii="Times New Roman" w:hAnsi="Times New Roman"/>
          <w:i/>
        </w:rPr>
        <w:t>overweight</w:t>
      </w:r>
      <w:r w:rsidRPr="00A070F2">
        <w:rPr>
          <w:rFonts w:ascii="Times New Roman" w:hAnsi="Times New Roman"/>
        </w:rPr>
        <w:t xml:space="preserve"> dan 42,1% mengalami Indeks Masa Tubuh. 65,8% responden mengalami stres ditandai dengan perolehan skor DASS di atas 14. Dua puluh tujuh responden mengalami prehipertensi dan 12 responden mengalami hipertensi tingkat 1. Kegiatan promosi kesehatan harus diadakan untuk meningkatkan pengetahuan dan kesadaran akan bahaya Indeks Masa Tubuh dan stres terhadap hipertensi. Hal ini bertujuan agar orang-orang lebih berupaya untuk menjaga berat badan ideal, belajar mengelola stres dengan baik, dan mengontrol tekanan darah secara berkala.</w:t>
      </w:r>
    </w:p>
    <w:p w:rsidR="00A070F2" w:rsidRPr="00A070F2" w:rsidRDefault="00A070F2" w:rsidP="00A070F2">
      <w:pPr>
        <w:pStyle w:val="ListParagraph"/>
        <w:spacing w:line="240" w:lineRule="auto"/>
        <w:ind w:left="0" w:firstLine="426"/>
        <w:jc w:val="both"/>
        <w:rPr>
          <w:rFonts w:ascii="Times New Roman" w:hAnsi="Times New Roman"/>
          <w:lang w:val="en-ID"/>
        </w:rPr>
      </w:pPr>
      <w:r w:rsidRPr="00A070F2">
        <w:rPr>
          <w:rFonts w:ascii="Times New Roman" w:hAnsi="Times New Roman"/>
        </w:rPr>
        <w:t xml:space="preserve">Dari hasil prasurvey yang dilakukan </w:t>
      </w:r>
      <w:r w:rsidRPr="00A070F2">
        <w:rPr>
          <w:rFonts w:ascii="Times New Roman" w:hAnsi="Times New Roman"/>
          <w:lang w:val="id-ID"/>
        </w:rPr>
        <w:t xml:space="preserve">pada tanggal 28 </w:t>
      </w:r>
      <w:r w:rsidRPr="00A070F2">
        <w:rPr>
          <w:rFonts w:ascii="Times New Roman" w:hAnsi="Times New Roman"/>
        </w:rPr>
        <w:t>Oktober</w:t>
      </w:r>
      <w:r w:rsidRPr="00A070F2">
        <w:rPr>
          <w:rFonts w:ascii="Times New Roman" w:hAnsi="Times New Roman"/>
          <w:lang w:val="id-ID"/>
        </w:rPr>
        <w:t xml:space="preserve"> 202</w:t>
      </w:r>
      <w:r w:rsidRPr="00A070F2">
        <w:rPr>
          <w:rFonts w:ascii="Times New Roman" w:hAnsi="Times New Roman"/>
        </w:rPr>
        <w:t>2</w:t>
      </w:r>
      <w:r w:rsidRPr="00A070F2">
        <w:rPr>
          <w:rFonts w:ascii="Times New Roman" w:hAnsi="Times New Roman"/>
          <w:lang w:val="id-ID"/>
        </w:rPr>
        <w:t xml:space="preserve"> </w:t>
      </w:r>
      <w:r w:rsidRPr="00A070F2">
        <w:rPr>
          <w:rFonts w:ascii="Times New Roman" w:hAnsi="Times New Roman"/>
        </w:rPr>
        <w:t xml:space="preserve">di </w:t>
      </w:r>
      <w:r w:rsidRPr="00A070F2">
        <w:rPr>
          <w:rFonts w:ascii="Times New Roman" w:hAnsi="Times New Roman"/>
          <w:shd w:val="clear" w:color="auto" w:fill="FFFFFF"/>
        </w:rPr>
        <w:t>RS. Pertamina Bintang Amin</w:t>
      </w:r>
      <w:r w:rsidRPr="00A070F2">
        <w:rPr>
          <w:rFonts w:ascii="Times New Roman" w:hAnsi="Times New Roman"/>
        </w:rPr>
        <w:t xml:space="preserve">, diketahui dari </w:t>
      </w:r>
      <w:r w:rsidRPr="00A070F2">
        <w:rPr>
          <w:rFonts w:ascii="Times New Roman" w:hAnsi="Times New Roman"/>
          <w:lang w:val="id-ID"/>
        </w:rPr>
        <w:t>20</w:t>
      </w:r>
      <w:r w:rsidRPr="00A070F2">
        <w:rPr>
          <w:rFonts w:ascii="Times New Roman" w:hAnsi="Times New Roman"/>
        </w:rPr>
        <w:t xml:space="preserve"> orang </w:t>
      </w:r>
      <w:r w:rsidRPr="00A070F2">
        <w:rPr>
          <w:rFonts w:ascii="Times New Roman" w:hAnsi="Times New Roman"/>
          <w:lang w:val="id-ID"/>
        </w:rPr>
        <w:t xml:space="preserve"> </w:t>
      </w:r>
      <w:r w:rsidRPr="00A070F2">
        <w:rPr>
          <w:rFonts w:ascii="Times New Roman" w:hAnsi="Times New Roman"/>
        </w:rPr>
        <w:t>yang berobat sebanyak 1</w:t>
      </w:r>
      <w:r w:rsidRPr="00A070F2">
        <w:rPr>
          <w:rFonts w:ascii="Times New Roman" w:hAnsi="Times New Roman"/>
          <w:lang w:val="id-ID"/>
        </w:rPr>
        <w:t>2</w:t>
      </w:r>
      <w:r w:rsidRPr="00A070F2">
        <w:rPr>
          <w:rFonts w:ascii="Times New Roman" w:hAnsi="Times New Roman"/>
        </w:rPr>
        <w:t xml:space="preserve"> orang penderita hipertensi, sebanyak</w:t>
      </w:r>
      <w:r w:rsidRPr="00A070F2">
        <w:rPr>
          <w:rFonts w:ascii="Times New Roman" w:hAnsi="Times New Roman"/>
          <w:lang w:val="id-ID"/>
        </w:rPr>
        <w:t xml:space="preserve"> 5</w:t>
      </w:r>
      <w:r w:rsidRPr="00A070F2">
        <w:rPr>
          <w:rFonts w:ascii="Times New Roman" w:hAnsi="Times New Roman"/>
        </w:rPr>
        <w:t xml:space="preserve"> orang dengan diagnose dyspepsia,</w:t>
      </w:r>
      <w:r w:rsidRPr="00A070F2">
        <w:rPr>
          <w:rFonts w:ascii="Times New Roman" w:hAnsi="Times New Roman"/>
          <w:lang w:val="id-ID"/>
        </w:rPr>
        <w:t xml:space="preserve"> dan</w:t>
      </w:r>
      <w:r w:rsidRPr="00A070F2">
        <w:rPr>
          <w:rFonts w:ascii="Times New Roman" w:hAnsi="Times New Roman"/>
        </w:rPr>
        <w:t xml:space="preserve"> 3 orang diagnose d</w:t>
      </w:r>
      <w:r w:rsidRPr="00A070F2">
        <w:rPr>
          <w:rFonts w:ascii="Times New Roman" w:hAnsi="Times New Roman"/>
          <w:lang w:val="id-ID"/>
        </w:rPr>
        <w:t>iare</w:t>
      </w:r>
      <w:r w:rsidRPr="00A070F2">
        <w:rPr>
          <w:rFonts w:ascii="Times New Roman" w:hAnsi="Times New Roman"/>
        </w:rPr>
        <w:t>.</w:t>
      </w:r>
      <w:r w:rsidRPr="00A070F2">
        <w:rPr>
          <w:rFonts w:ascii="Times New Roman" w:hAnsi="Times New Roman"/>
          <w:lang w:val="id-ID"/>
        </w:rPr>
        <w:t xml:space="preserve"> </w:t>
      </w:r>
      <w:r w:rsidRPr="00A070F2">
        <w:rPr>
          <w:rFonts w:ascii="Times New Roman" w:hAnsi="Times New Roman"/>
        </w:rPr>
        <w:t>Dari 1</w:t>
      </w:r>
      <w:r w:rsidRPr="00A070F2">
        <w:rPr>
          <w:rFonts w:ascii="Times New Roman" w:hAnsi="Times New Roman"/>
          <w:lang w:val="id-ID"/>
        </w:rPr>
        <w:t>2</w:t>
      </w:r>
      <w:r w:rsidRPr="00A070F2">
        <w:rPr>
          <w:rFonts w:ascii="Times New Roman" w:hAnsi="Times New Roman"/>
        </w:rPr>
        <w:t xml:space="preserve"> penderita hipertensi tersebut sebanyak </w:t>
      </w:r>
      <w:r w:rsidRPr="00A070F2">
        <w:rPr>
          <w:rFonts w:ascii="Times New Roman" w:hAnsi="Times New Roman"/>
          <w:lang w:val="id-ID"/>
        </w:rPr>
        <w:t xml:space="preserve">7 orang </w:t>
      </w:r>
      <w:r w:rsidRPr="00A070F2">
        <w:rPr>
          <w:rFonts w:ascii="Times New Roman" w:hAnsi="Times New Roman"/>
        </w:rPr>
        <w:t>(</w:t>
      </w:r>
      <w:r w:rsidRPr="00A070F2">
        <w:rPr>
          <w:rFonts w:ascii="Times New Roman" w:hAnsi="Times New Roman"/>
          <w:lang w:val="id-ID"/>
        </w:rPr>
        <w:t>58</w:t>
      </w:r>
      <w:r w:rsidRPr="00A070F2">
        <w:rPr>
          <w:rFonts w:ascii="Times New Roman" w:hAnsi="Times New Roman"/>
        </w:rPr>
        <w:t xml:space="preserve">,3%) Indeks Masa Tubuh lebih dari normal dan sebanyak </w:t>
      </w:r>
      <w:r w:rsidRPr="00A070F2">
        <w:rPr>
          <w:rFonts w:ascii="Times New Roman" w:hAnsi="Times New Roman"/>
          <w:lang w:val="id-ID"/>
        </w:rPr>
        <w:t>5 orang</w:t>
      </w:r>
      <w:r w:rsidRPr="00A070F2">
        <w:rPr>
          <w:rFonts w:ascii="Times New Roman" w:hAnsi="Times New Roman"/>
        </w:rPr>
        <w:t xml:space="preserve"> (</w:t>
      </w:r>
      <w:r w:rsidRPr="00A070F2">
        <w:rPr>
          <w:rFonts w:ascii="Times New Roman" w:hAnsi="Times New Roman"/>
          <w:lang w:val="id-ID"/>
        </w:rPr>
        <w:t>41</w:t>
      </w:r>
      <w:r w:rsidRPr="00A070F2">
        <w:rPr>
          <w:rFonts w:ascii="Times New Roman" w:hAnsi="Times New Roman"/>
        </w:rPr>
        <w:t>,</w:t>
      </w:r>
      <w:r w:rsidRPr="00A070F2">
        <w:rPr>
          <w:rFonts w:ascii="Times New Roman" w:hAnsi="Times New Roman"/>
          <w:lang w:val="id-ID"/>
        </w:rPr>
        <w:t>6</w:t>
      </w:r>
      <w:r w:rsidRPr="00A070F2">
        <w:rPr>
          <w:rFonts w:ascii="Times New Roman" w:hAnsi="Times New Roman"/>
        </w:rPr>
        <w:t xml:space="preserve">%) Indeks Masa Tubuh normal. </w:t>
      </w:r>
    </w:p>
    <w:p w:rsidR="00B742DB" w:rsidRPr="00A070F2" w:rsidRDefault="00A070F2" w:rsidP="00A070F2">
      <w:pPr>
        <w:pStyle w:val="ListParagraph"/>
        <w:spacing w:line="240" w:lineRule="auto"/>
        <w:ind w:left="0" w:firstLine="426"/>
        <w:jc w:val="both"/>
        <w:rPr>
          <w:rFonts w:ascii="Times New Roman" w:hAnsi="Times New Roman"/>
          <w:lang w:val="id-ID"/>
        </w:rPr>
      </w:pPr>
      <w:r w:rsidRPr="00A070F2">
        <w:rPr>
          <w:rFonts w:ascii="Times New Roman" w:hAnsi="Times New Roman"/>
          <w:bCs/>
          <w:color w:val="000000" w:themeColor="text1"/>
        </w:rPr>
        <w:t>Berdasarkan uraian di atas, peneliti tertarik untuk melakukan penelitian yang berjudul “</w:t>
      </w:r>
      <w:r w:rsidRPr="00A070F2">
        <w:rPr>
          <w:rFonts w:ascii="Times New Roman" w:hAnsi="Times New Roman"/>
          <w:shd w:val="clear" w:color="auto" w:fill="FFFFFF"/>
        </w:rPr>
        <w:t xml:space="preserve">Hubungan Indeks Masa Tubuh </w:t>
      </w:r>
      <w:r w:rsidRPr="00A070F2">
        <w:rPr>
          <w:rFonts w:ascii="Times New Roman" w:hAnsi="Times New Roman"/>
          <w:shd w:val="clear" w:color="auto" w:fill="FFFFFF"/>
        </w:rPr>
        <w:lastRenderedPageBreak/>
        <w:t>dengan Kejadian Hipertensi di RS. Pertamina Bintang Amin Tahun 2023</w:t>
      </w:r>
      <w:r w:rsidRPr="00A070F2">
        <w:rPr>
          <w:rFonts w:ascii="Times New Roman" w:hAnsi="Times New Roman"/>
          <w:bCs/>
          <w:color w:val="000000" w:themeColor="text1"/>
        </w:rPr>
        <w:t>”.</w:t>
      </w:r>
      <w:r w:rsidR="00045EFA" w:rsidRPr="00A070F2">
        <w:rPr>
          <w:rFonts w:ascii="Times New Roman" w:hAnsi="Times New Roman"/>
          <w:lang w:val="fi-FI"/>
        </w:rPr>
        <w:t>.</w:t>
      </w:r>
    </w:p>
    <w:p w:rsidR="00B742DB" w:rsidRPr="00F158BF" w:rsidRDefault="00B742DB" w:rsidP="00B742DB">
      <w:pPr>
        <w:spacing w:after="0" w:line="240" w:lineRule="auto"/>
        <w:jc w:val="both"/>
        <w:rPr>
          <w:rFonts w:ascii="Times New Roman" w:hAnsi="Times New Roman"/>
          <w:b/>
        </w:rPr>
      </w:pPr>
      <w:r w:rsidRPr="00F158BF">
        <w:rPr>
          <w:rFonts w:ascii="Times New Roman" w:hAnsi="Times New Roman"/>
          <w:b/>
        </w:rPr>
        <w:t>METODELOGI PENELITIAN</w:t>
      </w:r>
    </w:p>
    <w:p w:rsidR="00A070F2" w:rsidRPr="00A070F2" w:rsidRDefault="003C576C" w:rsidP="00A070F2">
      <w:pPr>
        <w:spacing w:line="240" w:lineRule="auto"/>
        <w:jc w:val="both"/>
        <w:rPr>
          <w:rFonts w:ascii="Times New Roman" w:hAnsi="Times New Roman"/>
          <w:lang w:val="en-US"/>
        </w:rPr>
      </w:pPr>
      <w:r w:rsidRPr="00A070F2">
        <w:rPr>
          <w:rFonts w:ascii="Times New Roman" w:hAnsi="Times New Roman"/>
        </w:rPr>
        <w:t xml:space="preserve">Jenis penelitian yang digunakan dalam penelitian ini adalah kuantitatif dengan menggunakan desain penelitian </w:t>
      </w:r>
      <w:r w:rsidRPr="00A070F2">
        <w:rPr>
          <w:rFonts w:ascii="Times New Roman" w:hAnsi="Times New Roman"/>
          <w:i/>
        </w:rPr>
        <w:t>cross sectional</w:t>
      </w:r>
      <w:r w:rsidRPr="00A070F2">
        <w:rPr>
          <w:rFonts w:ascii="Times New Roman" w:hAnsi="Times New Roman"/>
        </w:rPr>
        <w:t xml:space="preserve"> </w:t>
      </w:r>
      <w:r w:rsidR="00A070F2" w:rsidRPr="00A070F2">
        <w:rPr>
          <w:rFonts w:ascii="Times New Roman" w:hAnsi="Times New Roman"/>
        </w:rPr>
        <w:t xml:space="preserve">Penelitian telah dilakukan </w:t>
      </w:r>
      <w:r w:rsidR="00A070F2" w:rsidRPr="00A070F2">
        <w:rPr>
          <w:rFonts w:ascii="Times New Roman" w:hAnsi="Times New Roman"/>
          <w:shd w:val="clear" w:color="auto" w:fill="FFFFFF"/>
        </w:rPr>
        <w:t>di RS. Pertamina Bintang Amin Tahun 202</w:t>
      </w:r>
      <w:r w:rsidR="00A070F2" w:rsidRPr="00A070F2">
        <w:rPr>
          <w:rFonts w:ascii="Times New Roman" w:hAnsi="Times New Roman"/>
          <w:shd w:val="clear" w:color="auto" w:fill="FFFFFF"/>
          <w:lang w:val="en-US"/>
        </w:rPr>
        <w:t>3</w:t>
      </w:r>
      <w:r w:rsidR="00A070F2" w:rsidRPr="00A070F2">
        <w:rPr>
          <w:rFonts w:ascii="Times New Roman" w:hAnsi="Times New Roman"/>
          <w:shd w:val="clear" w:color="auto" w:fill="FFFFFF"/>
          <w:lang w:val="en-US"/>
        </w:rPr>
        <w:t xml:space="preserve"> </w:t>
      </w:r>
      <w:r w:rsidR="00A070F2" w:rsidRPr="00A070F2">
        <w:rPr>
          <w:rFonts w:ascii="Times New Roman" w:hAnsi="Times New Roman"/>
        </w:rPr>
        <w:t>Penelitian telah dilaksanakan pada bulan Maret 202</w:t>
      </w:r>
      <w:r w:rsidR="00A070F2" w:rsidRPr="00A070F2">
        <w:rPr>
          <w:rFonts w:ascii="Times New Roman" w:hAnsi="Times New Roman"/>
          <w:lang w:val="en-US"/>
        </w:rPr>
        <w:t>3</w:t>
      </w:r>
    </w:p>
    <w:p w:rsidR="000B164F" w:rsidRPr="00F158BF" w:rsidRDefault="000B164F" w:rsidP="00B742DB">
      <w:pPr>
        <w:spacing w:after="0" w:line="240" w:lineRule="auto"/>
        <w:jc w:val="both"/>
        <w:rPr>
          <w:rFonts w:ascii="Times New Roman" w:hAnsi="Times New Roman"/>
          <w:b/>
        </w:rPr>
      </w:pPr>
      <w:r w:rsidRPr="00F158BF">
        <w:rPr>
          <w:rFonts w:ascii="Times New Roman" w:hAnsi="Times New Roman"/>
          <w:b/>
        </w:rPr>
        <w:t>HASIL PENELITIAN</w:t>
      </w:r>
    </w:p>
    <w:p w:rsidR="000B164F" w:rsidRPr="00F158BF" w:rsidRDefault="000B164F" w:rsidP="00B742DB">
      <w:pPr>
        <w:spacing w:after="0" w:line="240" w:lineRule="auto"/>
        <w:jc w:val="both"/>
        <w:rPr>
          <w:rFonts w:ascii="Times New Roman" w:hAnsi="Times New Roman"/>
          <w:b/>
        </w:rPr>
      </w:pPr>
    </w:p>
    <w:p w:rsidR="000B164F" w:rsidRPr="00F158BF" w:rsidRDefault="000B164F" w:rsidP="00B742DB">
      <w:pPr>
        <w:spacing w:after="0" w:line="240" w:lineRule="auto"/>
        <w:jc w:val="both"/>
        <w:rPr>
          <w:rFonts w:ascii="Times New Roman" w:hAnsi="Times New Roman"/>
          <w:b/>
        </w:rPr>
      </w:pPr>
      <w:r w:rsidRPr="00F158BF">
        <w:rPr>
          <w:rFonts w:ascii="Times New Roman" w:hAnsi="Times New Roman"/>
          <w:b/>
        </w:rPr>
        <w:t>Analisis Univariat</w:t>
      </w:r>
    </w:p>
    <w:p w:rsidR="000B164F" w:rsidRPr="00F158BF" w:rsidRDefault="000B164F" w:rsidP="000B164F">
      <w:pPr>
        <w:spacing w:after="0" w:line="240" w:lineRule="auto"/>
        <w:jc w:val="both"/>
        <w:rPr>
          <w:rFonts w:ascii="Times New Roman" w:hAnsi="Times New Roman"/>
          <w:b/>
        </w:rPr>
      </w:pPr>
      <w:r w:rsidRPr="00F158BF">
        <w:rPr>
          <w:rFonts w:ascii="Times New Roman" w:hAnsi="Times New Roman"/>
          <w:b/>
        </w:rPr>
        <w:t>Tabel 1</w:t>
      </w:r>
    </w:p>
    <w:p w:rsidR="00A070F2" w:rsidRPr="00A070F2" w:rsidRDefault="00A070F2" w:rsidP="00A070F2">
      <w:pPr>
        <w:spacing w:after="0" w:line="240" w:lineRule="auto"/>
        <w:jc w:val="both"/>
        <w:rPr>
          <w:rFonts w:ascii="Times New Roman" w:hAnsi="Times New Roman"/>
          <w:b/>
        </w:rPr>
      </w:pPr>
      <w:r w:rsidRPr="00A070F2">
        <w:rPr>
          <w:rFonts w:ascii="Times New Roman" w:hAnsi="Times New Roman"/>
          <w:b/>
        </w:rPr>
        <w:t xml:space="preserve">Distribusi frekuensi kejadian hipertensi di RS. Pertamina Bintang Amin Tahun 2023 </w:t>
      </w:r>
    </w:p>
    <w:tbl>
      <w:tblPr>
        <w:tblStyle w:val="TableGrid"/>
        <w:tblW w:w="411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tblGrid>
      <w:tr w:rsidR="00A070F2" w:rsidRPr="006904D4" w:rsidTr="006904D4">
        <w:tc>
          <w:tcPr>
            <w:tcW w:w="2127" w:type="dxa"/>
            <w:tcBorders>
              <w:top w:val="single" w:sz="4" w:space="0" w:color="auto"/>
              <w:left w:val="nil"/>
              <w:bottom w:val="single" w:sz="4" w:space="0" w:color="auto"/>
              <w:right w:val="nil"/>
            </w:tcBorders>
          </w:tcPr>
          <w:p w:rsidR="00A070F2" w:rsidRPr="006904D4" w:rsidRDefault="00A070F2" w:rsidP="006904D4">
            <w:pPr>
              <w:pStyle w:val="ListParagraph"/>
              <w:ind w:left="0"/>
              <w:jc w:val="center"/>
              <w:rPr>
                <w:rFonts w:ascii="Times New Roman" w:hAnsi="Times New Roman"/>
                <w:b/>
              </w:rPr>
            </w:pPr>
            <w:r w:rsidRPr="006904D4">
              <w:rPr>
                <w:rFonts w:ascii="Times New Roman" w:hAnsi="Times New Roman"/>
                <w:b/>
                <w:lang w:val="id-ID"/>
              </w:rPr>
              <w:t xml:space="preserve">Kejadian </w:t>
            </w:r>
            <w:r w:rsidRPr="006904D4">
              <w:rPr>
                <w:rFonts w:ascii="Times New Roman" w:hAnsi="Times New Roman"/>
                <w:b/>
              </w:rPr>
              <w:t>Hipertensi</w:t>
            </w:r>
          </w:p>
        </w:tc>
        <w:tc>
          <w:tcPr>
            <w:tcW w:w="992" w:type="dxa"/>
            <w:tcBorders>
              <w:top w:val="single" w:sz="4" w:space="0" w:color="auto"/>
              <w:left w:val="nil"/>
              <w:bottom w:val="single" w:sz="4" w:space="0" w:color="auto"/>
              <w:right w:val="nil"/>
            </w:tcBorders>
          </w:tcPr>
          <w:p w:rsidR="00A070F2" w:rsidRPr="006904D4" w:rsidRDefault="00A070F2" w:rsidP="006904D4">
            <w:pPr>
              <w:pStyle w:val="ListParagraph"/>
              <w:ind w:left="0"/>
              <w:jc w:val="center"/>
              <w:rPr>
                <w:rFonts w:ascii="Times New Roman" w:hAnsi="Times New Roman"/>
                <w:b/>
              </w:rPr>
            </w:pPr>
            <w:r w:rsidRPr="006904D4">
              <w:rPr>
                <w:rFonts w:ascii="Times New Roman" w:hAnsi="Times New Roman"/>
                <w:b/>
              </w:rPr>
              <w:t>N</w:t>
            </w:r>
          </w:p>
        </w:tc>
        <w:tc>
          <w:tcPr>
            <w:tcW w:w="992" w:type="dxa"/>
            <w:tcBorders>
              <w:top w:val="single" w:sz="4" w:space="0" w:color="auto"/>
              <w:left w:val="nil"/>
              <w:bottom w:val="single" w:sz="4" w:space="0" w:color="auto"/>
              <w:right w:val="nil"/>
            </w:tcBorders>
          </w:tcPr>
          <w:p w:rsidR="00A070F2" w:rsidRPr="006904D4" w:rsidRDefault="00A070F2" w:rsidP="006904D4">
            <w:pPr>
              <w:pStyle w:val="ListParagraph"/>
              <w:ind w:left="0"/>
              <w:jc w:val="center"/>
              <w:rPr>
                <w:rFonts w:ascii="Times New Roman" w:hAnsi="Times New Roman"/>
                <w:b/>
              </w:rPr>
            </w:pPr>
            <w:r w:rsidRPr="006904D4">
              <w:rPr>
                <w:rFonts w:ascii="Times New Roman" w:hAnsi="Times New Roman"/>
                <w:b/>
              </w:rPr>
              <w:t>%</w:t>
            </w:r>
          </w:p>
        </w:tc>
      </w:tr>
      <w:tr w:rsidR="00A070F2" w:rsidRPr="006904D4" w:rsidTr="006904D4">
        <w:tc>
          <w:tcPr>
            <w:tcW w:w="2127" w:type="dxa"/>
            <w:tcBorders>
              <w:top w:val="single" w:sz="4" w:space="0" w:color="auto"/>
            </w:tcBorders>
          </w:tcPr>
          <w:p w:rsidR="00A070F2" w:rsidRPr="006904D4" w:rsidRDefault="00A070F2" w:rsidP="006904D4">
            <w:pPr>
              <w:pStyle w:val="ListParagraph"/>
              <w:ind w:left="0"/>
              <w:jc w:val="center"/>
              <w:rPr>
                <w:rFonts w:ascii="Times New Roman" w:hAnsi="Times New Roman"/>
              </w:rPr>
            </w:pPr>
            <w:r w:rsidRPr="006904D4">
              <w:rPr>
                <w:rFonts w:ascii="Times New Roman" w:hAnsi="Times New Roman"/>
              </w:rPr>
              <w:t>Hipertensi</w:t>
            </w:r>
          </w:p>
        </w:tc>
        <w:tc>
          <w:tcPr>
            <w:tcW w:w="992" w:type="dxa"/>
            <w:tcBorders>
              <w:top w:val="single" w:sz="4" w:space="0" w:color="auto"/>
            </w:tcBorders>
          </w:tcPr>
          <w:p w:rsidR="00A070F2" w:rsidRPr="006904D4" w:rsidRDefault="00A070F2" w:rsidP="006904D4">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35</w:t>
            </w:r>
          </w:p>
        </w:tc>
        <w:tc>
          <w:tcPr>
            <w:tcW w:w="992" w:type="dxa"/>
            <w:tcBorders>
              <w:top w:val="single" w:sz="4" w:space="0" w:color="auto"/>
            </w:tcBorders>
          </w:tcPr>
          <w:p w:rsidR="00A070F2" w:rsidRPr="006904D4" w:rsidRDefault="00A070F2" w:rsidP="006904D4">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37.2</w:t>
            </w:r>
          </w:p>
        </w:tc>
      </w:tr>
      <w:tr w:rsidR="00A070F2" w:rsidRPr="006904D4" w:rsidTr="006904D4">
        <w:tc>
          <w:tcPr>
            <w:tcW w:w="2127" w:type="dxa"/>
            <w:tcBorders>
              <w:bottom w:val="single" w:sz="4" w:space="0" w:color="auto"/>
            </w:tcBorders>
          </w:tcPr>
          <w:p w:rsidR="00A070F2" w:rsidRPr="006904D4" w:rsidRDefault="00A070F2" w:rsidP="006904D4">
            <w:pPr>
              <w:pStyle w:val="ListParagraph"/>
              <w:ind w:left="0"/>
              <w:jc w:val="center"/>
              <w:rPr>
                <w:rFonts w:ascii="Times New Roman" w:hAnsi="Times New Roman"/>
              </w:rPr>
            </w:pPr>
            <w:r w:rsidRPr="006904D4">
              <w:rPr>
                <w:rFonts w:ascii="Times New Roman" w:hAnsi="Times New Roman"/>
              </w:rPr>
              <w:t xml:space="preserve">Tidak Hipertensi </w:t>
            </w:r>
          </w:p>
        </w:tc>
        <w:tc>
          <w:tcPr>
            <w:tcW w:w="992" w:type="dxa"/>
            <w:tcBorders>
              <w:bottom w:val="single" w:sz="4" w:space="0" w:color="auto"/>
            </w:tcBorders>
          </w:tcPr>
          <w:p w:rsidR="00A070F2" w:rsidRPr="006904D4" w:rsidRDefault="00A070F2" w:rsidP="006904D4">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59</w:t>
            </w:r>
          </w:p>
        </w:tc>
        <w:tc>
          <w:tcPr>
            <w:tcW w:w="992" w:type="dxa"/>
            <w:tcBorders>
              <w:bottom w:val="single" w:sz="4" w:space="0" w:color="auto"/>
            </w:tcBorders>
          </w:tcPr>
          <w:p w:rsidR="00A070F2" w:rsidRPr="006904D4" w:rsidRDefault="00A070F2" w:rsidP="006904D4">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62.8</w:t>
            </w:r>
          </w:p>
        </w:tc>
      </w:tr>
      <w:tr w:rsidR="00A070F2" w:rsidRPr="006904D4" w:rsidTr="006904D4">
        <w:tc>
          <w:tcPr>
            <w:tcW w:w="2127" w:type="dxa"/>
            <w:tcBorders>
              <w:top w:val="single" w:sz="4" w:space="0" w:color="auto"/>
              <w:bottom w:val="single" w:sz="4" w:space="0" w:color="auto"/>
            </w:tcBorders>
          </w:tcPr>
          <w:p w:rsidR="00A070F2" w:rsidRPr="006904D4" w:rsidRDefault="00A070F2" w:rsidP="006904D4">
            <w:pPr>
              <w:pStyle w:val="ListParagraph"/>
              <w:ind w:left="0"/>
              <w:jc w:val="center"/>
              <w:rPr>
                <w:rFonts w:ascii="Times New Roman" w:hAnsi="Times New Roman"/>
              </w:rPr>
            </w:pPr>
            <w:r w:rsidRPr="006904D4">
              <w:rPr>
                <w:rFonts w:ascii="Times New Roman" w:hAnsi="Times New Roman"/>
              </w:rPr>
              <w:t xml:space="preserve">Total </w:t>
            </w:r>
          </w:p>
        </w:tc>
        <w:tc>
          <w:tcPr>
            <w:tcW w:w="992" w:type="dxa"/>
            <w:tcBorders>
              <w:top w:val="single" w:sz="4" w:space="0" w:color="auto"/>
              <w:bottom w:val="single" w:sz="4" w:space="0" w:color="auto"/>
            </w:tcBorders>
          </w:tcPr>
          <w:p w:rsidR="00A070F2" w:rsidRPr="006904D4" w:rsidRDefault="00A070F2" w:rsidP="006904D4">
            <w:pPr>
              <w:pStyle w:val="ListParagraph"/>
              <w:ind w:left="0"/>
              <w:jc w:val="center"/>
              <w:rPr>
                <w:rFonts w:ascii="Times New Roman" w:hAnsi="Times New Roman"/>
              </w:rPr>
            </w:pPr>
            <w:r w:rsidRPr="006904D4">
              <w:rPr>
                <w:rFonts w:ascii="Times New Roman" w:hAnsi="Times New Roman"/>
              </w:rPr>
              <w:t>94</w:t>
            </w:r>
          </w:p>
        </w:tc>
        <w:tc>
          <w:tcPr>
            <w:tcW w:w="992" w:type="dxa"/>
            <w:tcBorders>
              <w:top w:val="single" w:sz="4" w:space="0" w:color="auto"/>
              <w:bottom w:val="single" w:sz="4" w:space="0" w:color="auto"/>
            </w:tcBorders>
          </w:tcPr>
          <w:p w:rsidR="00A070F2" w:rsidRPr="006904D4" w:rsidRDefault="00A070F2" w:rsidP="006904D4">
            <w:pPr>
              <w:pStyle w:val="ListParagraph"/>
              <w:ind w:left="0"/>
              <w:jc w:val="center"/>
              <w:rPr>
                <w:rFonts w:ascii="Times New Roman" w:hAnsi="Times New Roman"/>
              </w:rPr>
            </w:pPr>
            <w:r w:rsidRPr="006904D4">
              <w:rPr>
                <w:rFonts w:ascii="Times New Roman" w:hAnsi="Times New Roman"/>
                <w:color w:val="010205"/>
              </w:rPr>
              <w:t>100.0</w:t>
            </w:r>
          </w:p>
        </w:tc>
      </w:tr>
    </w:tbl>
    <w:p w:rsidR="000B164F" w:rsidRPr="00F158BF" w:rsidRDefault="006904D4" w:rsidP="000B164F">
      <w:pPr>
        <w:spacing w:after="0" w:line="240" w:lineRule="auto"/>
        <w:jc w:val="both"/>
        <w:rPr>
          <w:rFonts w:ascii="Times New Roman" w:hAnsi="Times New Roman"/>
        </w:rPr>
      </w:pPr>
      <w:r w:rsidRPr="006904D4">
        <w:rPr>
          <w:rFonts w:ascii="Times New Roman" w:hAnsi="Times New Roman"/>
        </w:rPr>
        <w:t>Berdasarkan tabel 4.1, diketahui sebanyak 35 (37,2%) responden mengalami kejadian hipertensi dan sebanyak 59 (62,8%) responden tidak mengalami hipertensi</w:t>
      </w:r>
      <w:r w:rsidR="003C576C" w:rsidRPr="00F158BF">
        <w:rPr>
          <w:rFonts w:ascii="Times New Roman" w:hAnsi="Times New Roman"/>
        </w:rPr>
        <w:t>.</w:t>
      </w:r>
    </w:p>
    <w:p w:rsidR="000B164F" w:rsidRPr="00F158BF" w:rsidRDefault="000B164F" w:rsidP="00140F9D">
      <w:pPr>
        <w:spacing w:after="0" w:line="240" w:lineRule="auto"/>
        <w:jc w:val="both"/>
        <w:rPr>
          <w:rFonts w:ascii="Times New Roman" w:hAnsi="Times New Roman"/>
        </w:rPr>
      </w:pPr>
    </w:p>
    <w:p w:rsidR="000B164F" w:rsidRPr="00F158BF" w:rsidRDefault="000B164F" w:rsidP="000B164F">
      <w:pPr>
        <w:spacing w:after="0" w:line="240" w:lineRule="auto"/>
        <w:jc w:val="both"/>
        <w:rPr>
          <w:rFonts w:ascii="Times New Roman" w:hAnsi="Times New Roman"/>
          <w:b/>
        </w:rPr>
      </w:pPr>
      <w:r w:rsidRPr="00F158BF">
        <w:rPr>
          <w:rFonts w:ascii="Times New Roman" w:hAnsi="Times New Roman"/>
          <w:b/>
        </w:rPr>
        <w:t>Tabel 2</w:t>
      </w:r>
    </w:p>
    <w:p w:rsidR="00140F9D" w:rsidRPr="006904D4" w:rsidRDefault="006904D4" w:rsidP="006904D4">
      <w:pPr>
        <w:spacing w:after="0" w:line="240" w:lineRule="auto"/>
        <w:jc w:val="both"/>
        <w:rPr>
          <w:rFonts w:ascii="Times New Roman" w:hAnsi="Times New Roman"/>
          <w:b/>
          <w:lang w:val="en-US"/>
        </w:rPr>
      </w:pPr>
      <w:r w:rsidRPr="006904D4">
        <w:rPr>
          <w:rFonts w:ascii="Times New Roman" w:hAnsi="Times New Roman"/>
          <w:b/>
        </w:rPr>
        <w:t xml:space="preserve">Distribusi frekuensi </w:t>
      </w:r>
      <w:r w:rsidRPr="006904D4">
        <w:rPr>
          <w:rFonts w:ascii="Times New Roman" w:hAnsi="Times New Roman"/>
          <w:b/>
          <w:shd w:val="clear" w:color="auto" w:fill="FFFFFF"/>
        </w:rPr>
        <w:t>Indeks Masa Tubuh</w:t>
      </w:r>
      <w:r w:rsidRPr="006904D4">
        <w:rPr>
          <w:rFonts w:ascii="Times New Roman" w:hAnsi="Times New Roman"/>
          <w:b/>
          <w:bCs/>
          <w:iCs/>
          <w:color w:val="000000" w:themeColor="text1"/>
        </w:rPr>
        <w:t xml:space="preserve"> di RS. Pertamina Bintang Amin Tahun 2023</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676"/>
        <w:gridCol w:w="937"/>
        <w:gridCol w:w="1228"/>
      </w:tblGrid>
      <w:tr w:rsidR="006904D4" w:rsidRPr="006904D4" w:rsidTr="006904D4">
        <w:tc>
          <w:tcPr>
            <w:tcW w:w="1676" w:type="dxa"/>
            <w:tcBorders>
              <w:bottom w:val="single" w:sz="4" w:space="0" w:color="auto"/>
            </w:tcBorders>
          </w:tcPr>
          <w:p w:rsidR="006904D4" w:rsidRPr="006904D4" w:rsidRDefault="006904D4" w:rsidP="00DB6757">
            <w:pPr>
              <w:pStyle w:val="ListParagraph"/>
              <w:ind w:left="0"/>
              <w:jc w:val="center"/>
              <w:rPr>
                <w:rFonts w:ascii="Times New Roman" w:hAnsi="Times New Roman"/>
                <w:b/>
              </w:rPr>
            </w:pPr>
            <w:r w:rsidRPr="006904D4">
              <w:rPr>
                <w:rFonts w:ascii="Times New Roman" w:hAnsi="Times New Roman"/>
                <w:b/>
              </w:rPr>
              <w:t>IMT</w:t>
            </w:r>
          </w:p>
        </w:tc>
        <w:tc>
          <w:tcPr>
            <w:tcW w:w="937" w:type="dxa"/>
            <w:tcBorders>
              <w:bottom w:val="single" w:sz="4" w:space="0" w:color="auto"/>
            </w:tcBorders>
          </w:tcPr>
          <w:p w:rsidR="006904D4" w:rsidRPr="006904D4" w:rsidRDefault="006904D4" w:rsidP="00DB6757">
            <w:pPr>
              <w:pStyle w:val="ListParagraph"/>
              <w:ind w:left="0"/>
              <w:jc w:val="center"/>
              <w:rPr>
                <w:rFonts w:ascii="Times New Roman" w:hAnsi="Times New Roman"/>
                <w:b/>
              </w:rPr>
            </w:pPr>
            <w:r w:rsidRPr="006904D4">
              <w:rPr>
                <w:rFonts w:ascii="Times New Roman" w:hAnsi="Times New Roman"/>
                <w:b/>
              </w:rPr>
              <w:t>N</w:t>
            </w:r>
          </w:p>
        </w:tc>
        <w:tc>
          <w:tcPr>
            <w:tcW w:w="1228" w:type="dxa"/>
            <w:tcBorders>
              <w:bottom w:val="single" w:sz="4" w:space="0" w:color="auto"/>
            </w:tcBorders>
          </w:tcPr>
          <w:p w:rsidR="006904D4" w:rsidRPr="006904D4" w:rsidRDefault="006904D4" w:rsidP="00DB6757">
            <w:pPr>
              <w:pStyle w:val="ListParagraph"/>
              <w:ind w:left="0"/>
              <w:jc w:val="center"/>
              <w:rPr>
                <w:rFonts w:ascii="Times New Roman" w:hAnsi="Times New Roman"/>
                <w:b/>
              </w:rPr>
            </w:pPr>
            <w:r w:rsidRPr="006904D4">
              <w:rPr>
                <w:rFonts w:ascii="Times New Roman" w:hAnsi="Times New Roman"/>
                <w:b/>
              </w:rPr>
              <w:t>%</w:t>
            </w:r>
          </w:p>
        </w:tc>
      </w:tr>
      <w:tr w:rsidR="006904D4" w:rsidRPr="006904D4" w:rsidTr="006904D4">
        <w:tc>
          <w:tcPr>
            <w:tcW w:w="1676" w:type="dxa"/>
            <w:tcBorders>
              <w:bottom w:val="nil"/>
            </w:tcBorders>
          </w:tcPr>
          <w:p w:rsidR="006904D4" w:rsidRPr="006904D4" w:rsidRDefault="006904D4" w:rsidP="00DB6757">
            <w:pPr>
              <w:pStyle w:val="ListParagraph"/>
              <w:ind w:left="-177"/>
              <w:jc w:val="center"/>
              <w:rPr>
                <w:rFonts w:ascii="Times New Roman" w:hAnsi="Times New Roman"/>
              </w:rPr>
            </w:pPr>
            <w:r w:rsidRPr="006904D4">
              <w:rPr>
                <w:rFonts w:ascii="Times New Roman" w:hAnsi="Times New Roman"/>
              </w:rPr>
              <w:t>Tidak normal</w:t>
            </w:r>
          </w:p>
        </w:tc>
        <w:tc>
          <w:tcPr>
            <w:tcW w:w="937" w:type="dxa"/>
            <w:tcBorders>
              <w:bottom w:val="nil"/>
            </w:tcBorders>
          </w:tcPr>
          <w:p w:rsidR="006904D4" w:rsidRPr="006904D4" w:rsidRDefault="006904D4" w:rsidP="00DB6757">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24</w:t>
            </w:r>
          </w:p>
        </w:tc>
        <w:tc>
          <w:tcPr>
            <w:tcW w:w="1228" w:type="dxa"/>
            <w:tcBorders>
              <w:bottom w:val="nil"/>
            </w:tcBorders>
          </w:tcPr>
          <w:p w:rsidR="006904D4" w:rsidRPr="006904D4" w:rsidRDefault="006904D4" w:rsidP="00DB6757">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25.5</w:t>
            </w:r>
          </w:p>
        </w:tc>
      </w:tr>
      <w:tr w:rsidR="006904D4" w:rsidRPr="006904D4" w:rsidTr="006904D4">
        <w:tc>
          <w:tcPr>
            <w:tcW w:w="1676" w:type="dxa"/>
            <w:tcBorders>
              <w:top w:val="nil"/>
            </w:tcBorders>
          </w:tcPr>
          <w:p w:rsidR="006904D4" w:rsidRPr="006904D4" w:rsidRDefault="006904D4" w:rsidP="00DB6757">
            <w:pPr>
              <w:pStyle w:val="ListParagraph"/>
              <w:ind w:left="-177"/>
              <w:jc w:val="center"/>
              <w:rPr>
                <w:rFonts w:ascii="Times New Roman" w:hAnsi="Times New Roman"/>
              </w:rPr>
            </w:pPr>
            <w:r w:rsidRPr="006904D4">
              <w:rPr>
                <w:rFonts w:ascii="Times New Roman" w:hAnsi="Times New Roman"/>
              </w:rPr>
              <w:t>Normal</w:t>
            </w:r>
          </w:p>
        </w:tc>
        <w:tc>
          <w:tcPr>
            <w:tcW w:w="937" w:type="dxa"/>
            <w:tcBorders>
              <w:top w:val="nil"/>
            </w:tcBorders>
          </w:tcPr>
          <w:p w:rsidR="006904D4" w:rsidRPr="006904D4" w:rsidRDefault="006904D4" w:rsidP="00DB6757">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70</w:t>
            </w:r>
          </w:p>
        </w:tc>
        <w:tc>
          <w:tcPr>
            <w:tcW w:w="1228" w:type="dxa"/>
            <w:tcBorders>
              <w:top w:val="nil"/>
            </w:tcBorders>
          </w:tcPr>
          <w:p w:rsidR="006904D4" w:rsidRPr="006904D4" w:rsidRDefault="006904D4" w:rsidP="00DB6757">
            <w:pPr>
              <w:autoSpaceDE w:val="0"/>
              <w:autoSpaceDN w:val="0"/>
              <w:adjustRightInd w:val="0"/>
              <w:ind w:left="60" w:right="60"/>
              <w:jc w:val="center"/>
              <w:rPr>
                <w:rFonts w:ascii="Times New Roman" w:hAnsi="Times New Roman"/>
                <w:color w:val="010205"/>
              </w:rPr>
            </w:pPr>
            <w:r w:rsidRPr="006904D4">
              <w:rPr>
                <w:rFonts w:ascii="Times New Roman" w:hAnsi="Times New Roman"/>
                <w:color w:val="010205"/>
              </w:rPr>
              <w:t>74.5</w:t>
            </w:r>
          </w:p>
        </w:tc>
      </w:tr>
      <w:tr w:rsidR="006904D4" w:rsidRPr="006904D4" w:rsidTr="006904D4">
        <w:tc>
          <w:tcPr>
            <w:tcW w:w="1676" w:type="dxa"/>
          </w:tcPr>
          <w:p w:rsidR="006904D4" w:rsidRPr="006904D4" w:rsidRDefault="006904D4" w:rsidP="00DB6757">
            <w:pPr>
              <w:pStyle w:val="ListParagraph"/>
              <w:ind w:left="0"/>
              <w:jc w:val="center"/>
              <w:rPr>
                <w:rFonts w:ascii="Times New Roman" w:hAnsi="Times New Roman"/>
              </w:rPr>
            </w:pPr>
            <w:r w:rsidRPr="006904D4">
              <w:rPr>
                <w:rFonts w:ascii="Times New Roman" w:hAnsi="Times New Roman"/>
              </w:rPr>
              <w:t>Total</w:t>
            </w:r>
          </w:p>
        </w:tc>
        <w:tc>
          <w:tcPr>
            <w:tcW w:w="937" w:type="dxa"/>
          </w:tcPr>
          <w:p w:rsidR="006904D4" w:rsidRPr="006904D4" w:rsidRDefault="006904D4" w:rsidP="00DB6757">
            <w:pPr>
              <w:pStyle w:val="ListParagraph"/>
              <w:ind w:left="0"/>
              <w:jc w:val="center"/>
              <w:rPr>
                <w:rFonts w:ascii="Times New Roman" w:hAnsi="Times New Roman"/>
              </w:rPr>
            </w:pPr>
            <w:r w:rsidRPr="006904D4">
              <w:rPr>
                <w:rFonts w:ascii="Times New Roman" w:hAnsi="Times New Roman"/>
                <w:color w:val="010205"/>
              </w:rPr>
              <w:t>103</w:t>
            </w:r>
          </w:p>
        </w:tc>
        <w:tc>
          <w:tcPr>
            <w:tcW w:w="1228" w:type="dxa"/>
          </w:tcPr>
          <w:p w:rsidR="006904D4" w:rsidRPr="006904D4" w:rsidRDefault="006904D4" w:rsidP="00DB6757">
            <w:pPr>
              <w:pStyle w:val="ListParagraph"/>
              <w:ind w:left="0"/>
              <w:jc w:val="center"/>
              <w:rPr>
                <w:rFonts w:ascii="Times New Roman" w:hAnsi="Times New Roman"/>
              </w:rPr>
            </w:pPr>
            <w:r w:rsidRPr="006904D4">
              <w:rPr>
                <w:rFonts w:ascii="Times New Roman" w:hAnsi="Times New Roman"/>
                <w:color w:val="010205"/>
              </w:rPr>
              <w:t>100.0</w:t>
            </w:r>
          </w:p>
        </w:tc>
      </w:tr>
    </w:tbl>
    <w:p w:rsidR="00B57CAE" w:rsidRDefault="006904D4" w:rsidP="006904D4">
      <w:pPr>
        <w:spacing w:after="0" w:line="240" w:lineRule="auto"/>
        <w:jc w:val="both"/>
        <w:rPr>
          <w:rFonts w:ascii="Times New Roman" w:hAnsi="Times New Roman"/>
          <w:lang w:val="en-ID"/>
        </w:rPr>
      </w:pPr>
      <w:r w:rsidRPr="006904D4">
        <w:rPr>
          <w:rFonts w:ascii="Times New Roman" w:hAnsi="Times New Roman"/>
        </w:rPr>
        <w:t>Berdasarkan tabel 4.2, diketahui sebanyak 24 (25,5%) responden memiliki IMT tidak normal dan sebanyak 70 (74,5%) responden memiliki IMT normal</w:t>
      </w:r>
      <w:r w:rsidR="00140F9D" w:rsidRPr="00F158BF">
        <w:rPr>
          <w:rFonts w:ascii="Times New Roman" w:hAnsi="Times New Roman"/>
          <w:lang w:val="en-ID"/>
        </w:rPr>
        <w:t>.</w:t>
      </w:r>
    </w:p>
    <w:p w:rsidR="006904D4" w:rsidRPr="006904D4" w:rsidRDefault="006904D4" w:rsidP="006904D4">
      <w:pPr>
        <w:spacing w:after="0" w:line="240" w:lineRule="auto"/>
        <w:jc w:val="both"/>
        <w:rPr>
          <w:rFonts w:ascii="Times New Roman" w:hAnsi="Times New Roman"/>
          <w:lang w:val="en-ID"/>
        </w:rPr>
      </w:pPr>
    </w:p>
    <w:p w:rsidR="00B57CAE" w:rsidRPr="00F158BF" w:rsidRDefault="00B57CAE" w:rsidP="000B164F">
      <w:pPr>
        <w:spacing w:after="0" w:line="240" w:lineRule="auto"/>
        <w:jc w:val="both"/>
        <w:rPr>
          <w:rFonts w:ascii="Times New Roman" w:hAnsi="Times New Roman"/>
          <w:b/>
        </w:rPr>
      </w:pPr>
      <w:r w:rsidRPr="00F158BF">
        <w:rPr>
          <w:rFonts w:ascii="Times New Roman" w:hAnsi="Times New Roman"/>
          <w:b/>
        </w:rPr>
        <w:t>Analisis Bivariat</w:t>
      </w:r>
    </w:p>
    <w:p w:rsidR="00140F9D" w:rsidRPr="006904D4" w:rsidRDefault="006904D4" w:rsidP="00140F9D">
      <w:pPr>
        <w:spacing w:after="0" w:line="240" w:lineRule="auto"/>
        <w:jc w:val="both"/>
        <w:rPr>
          <w:rFonts w:ascii="Times New Roman" w:hAnsi="Times New Roman"/>
          <w:b/>
          <w:lang w:val="en-ID"/>
        </w:rPr>
      </w:pPr>
      <w:r>
        <w:rPr>
          <w:rFonts w:ascii="Times New Roman" w:hAnsi="Times New Roman"/>
          <w:b/>
        </w:rPr>
        <w:t xml:space="preserve">Tabel </w:t>
      </w:r>
      <w:r>
        <w:rPr>
          <w:rFonts w:ascii="Times New Roman" w:hAnsi="Times New Roman"/>
          <w:b/>
          <w:lang w:val="en-ID"/>
        </w:rPr>
        <w:t>3</w:t>
      </w:r>
    </w:p>
    <w:p w:rsidR="006904D4" w:rsidRPr="006904D4" w:rsidRDefault="006904D4" w:rsidP="006904D4">
      <w:pPr>
        <w:pStyle w:val="ListParagraph"/>
        <w:tabs>
          <w:tab w:val="left" w:pos="5472"/>
        </w:tabs>
        <w:spacing w:after="0" w:line="240" w:lineRule="auto"/>
        <w:ind w:left="0"/>
        <w:jc w:val="both"/>
        <w:rPr>
          <w:rFonts w:ascii="Times New Roman" w:hAnsi="Times New Roman"/>
          <w:b/>
        </w:rPr>
      </w:pPr>
      <w:r w:rsidRPr="006904D4">
        <w:rPr>
          <w:rFonts w:ascii="Times New Roman" w:hAnsi="Times New Roman"/>
          <w:b/>
        </w:rPr>
        <w:t>Hubungan Indeks Masa Tubuh dengan kejadian hipertensi di RS. Pertamina Bintang Amin tahun 2023</w:t>
      </w:r>
    </w:p>
    <w:tbl>
      <w:tblPr>
        <w:tblStyle w:val="TableGrid"/>
        <w:tblW w:w="441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08"/>
        <w:gridCol w:w="448"/>
        <w:gridCol w:w="812"/>
        <w:gridCol w:w="504"/>
        <w:gridCol w:w="658"/>
        <w:gridCol w:w="462"/>
        <w:gridCol w:w="518"/>
      </w:tblGrid>
      <w:tr w:rsidR="006904D4" w:rsidRPr="006904D4" w:rsidTr="006904D4">
        <w:trPr>
          <w:trHeight w:val="252"/>
        </w:trPr>
        <w:tc>
          <w:tcPr>
            <w:tcW w:w="1008" w:type="dxa"/>
            <w:vMerge w:val="restart"/>
            <w:vAlign w:val="center"/>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T</w:t>
            </w:r>
          </w:p>
        </w:tc>
        <w:tc>
          <w:tcPr>
            <w:tcW w:w="3402" w:type="dxa"/>
            <w:gridSpan w:val="6"/>
          </w:tcPr>
          <w:p w:rsidR="006904D4" w:rsidRPr="006904D4" w:rsidRDefault="006904D4" w:rsidP="006904D4">
            <w:pPr>
              <w:pStyle w:val="ListParagraph"/>
              <w:ind w:left="0"/>
              <w:jc w:val="center"/>
              <w:rPr>
                <w:rFonts w:ascii="Times New Roman" w:hAnsi="Times New Roman"/>
                <w:b/>
                <w:lang w:val="id-ID"/>
              </w:rPr>
            </w:pPr>
            <w:r w:rsidRPr="006904D4">
              <w:rPr>
                <w:rFonts w:ascii="Times New Roman" w:hAnsi="Times New Roman"/>
                <w:b/>
              </w:rPr>
              <w:t>Kejadian Hipertensi</w:t>
            </w:r>
          </w:p>
        </w:tc>
      </w:tr>
      <w:tr w:rsidR="006904D4" w:rsidRPr="006904D4" w:rsidTr="006904D4">
        <w:trPr>
          <w:trHeight w:val="154"/>
        </w:trPr>
        <w:tc>
          <w:tcPr>
            <w:tcW w:w="1008" w:type="dxa"/>
            <w:vMerge/>
            <w:vAlign w:val="center"/>
          </w:tcPr>
          <w:p w:rsidR="006904D4" w:rsidRPr="006904D4" w:rsidRDefault="006904D4" w:rsidP="006904D4">
            <w:pPr>
              <w:pStyle w:val="ListParagraph"/>
              <w:ind w:left="0"/>
              <w:jc w:val="center"/>
              <w:rPr>
                <w:rFonts w:ascii="Times New Roman" w:hAnsi="Times New Roman"/>
                <w:b/>
              </w:rPr>
            </w:pPr>
          </w:p>
        </w:tc>
        <w:tc>
          <w:tcPr>
            <w:tcW w:w="1260" w:type="dxa"/>
            <w:gridSpan w:val="2"/>
            <w:vAlign w:val="center"/>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Hipertensi</w:t>
            </w:r>
          </w:p>
        </w:tc>
        <w:tc>
          <w:tcPr>
            <w:tcW w:w="1162" w:type="dxa"/>
            <w:gridSpan w:val="2"/>
            <w:vAlign w:val="center"/>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Tidak Hipertensi</w:t>
            </w:r>
          </w:p>
        </w:tc>
        <w:tc>
          <w:tcPr>
            <w:tcW w:w="462" w:type="dxa"/>
            <w:vMerge w:val="restart"/>
            <w:vAlign w:val="center"/>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n</w:t>
            </w:r>
          </w:p>
        </w:tc>
        <w:tc>
          <w:tcPr>
            <w:tcW w:w="518" w:type="dxa"/>
            <w:vMerge w:val="restart"/>
            <w:vAlign w:val="center"/>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w:t>
            </w:r>
          </w:p>
        </w:tc>
      </w:tr>
      <w:tr w:rsidR="006904D4" w:rsidRPr="006904D4" w:rsidTr="006904D4">
        <w:trPr>
          <w:trHeight w:val="154"/>
        </w:trPr>
        <w:tc>
          <w:tcPr>
            <w:tcW w:w="1008" w:type="dxa"/>
            <w:vMerge/>
            <w:tcBorders>
              <w:bottom w:val="single" w:sz="4" w:space="0" w:color="auto"/>
            </w:tcBorders>
            <w:vAlign w:val="center"/>
          </w:tcPr>
          <w:p w:rsidR="006904D4" w:rsidRPr="006904D4" w:rsidRDefault="006904D4" w:rsidP="006904D4">
            <w:pPr>
              <w:pStyle w:val="ListParagraph"/>
              <w:ind w:left="0"/>
              <w:jc w:val="center"/>
              <w:rPr>
                <w:rFonts w:ascii="Times New Roman" w:hAnsi="Times New Roman"/>
                <w:b/>
              </w:rPr>
            </w:pPr>
          </w:p>
        </w:tc>
        <w:tc>
          <w:tcPr>
            <w:tcW w:w="448" w:type="dxa"/>
            <w:tcBorders>
              <w:bottom w:val="single" w:sz="4" w:space="0" w:color="auto"/>
            </w:tcBorders>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n</w:t>
            </w:r>
          </w:p>
        </w:tc>
        <w:tc>
          <w:tcPr>
            <w:tcW w:w="812" w:type="dxa"/>
            <w:tcBorders>
              <w:bottom w:val="single" w:sz="4" w:space="0" w:color="auto"/>
            </w:tcBorders>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w:t>
            </w:r>
          </w:p>
        </w:tc>
        <w:tc>
          <w:tcPr>
            <w:tcW w:w="504" w:type="dxa"/>
            <w:tcBorders>
              <w:bottom w:val="single" w:sz="4" w:space="0" w:color="auto"/>
            </w:tcBorders>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n</w:t>
            </w:r>
          </w:p>
        </w:tc>
        <w:tc>
          <w:tcPr>
            <w:tcW w:w="658" w:type="dxa"/>
            <w:tcBorders>
              <w:bottom w:val="single" w:sz="4" w:space="0" w:color="auto"/>
            </w:tcBorders>
          </w:tcPr>
          <w:p w:rsidR="006904D4" w:rsidRPr="006904D4" w:rsidRDefault="006904D4" w:rsidP="006904D4">
            <w:pPr>
              <w:pStyle w:val="ListParagraph"/>
              <w:ind w:left="0"/>
              <w:jc w:val="center"/>
              <w:rPr>
                <w:rFonts w:ascii="Times New Roman" w:hAnsi="Times New Roman"/>
                <w:b/>
              </w:rPr>
            </w:pPr>
            <w:r w:rsidRPr="006904D4">
              <w:rPr>
                <w:rFonts w:ascii="Times New Roman" w:hAnsi="Times New Roman"/>
                <w:b/>
              </w:rPr>
              <w:t>%</w:t>
            </w:r>
          </w:p>
        </w:tc>
        <w:tc>
          <w:tcPr>
            <w:tcW w:w="462" w:type="dxa"/>
            <w:vMerge/>
            <w:tcBorders>
              <w:bottom w:val="single" w:sz="4" w:space="0" w:color="auto"/>
            </w:tcBorders>
          </w:tcPr>
          <w:p w:rsidR="006904D4" w:rsidRPr="006904D4" w:rsidRDefault="006904D4" w:rsidP="006904D4">
            <w:pPr>
              <w:pStyle w:val="ListParagraph"/>
              <w:ind w:left="0"/>
              <w:jc w:val="center"/>
              <w:rPr>
                <w:rFonts w:ascii="Times New Roman" w:hAnsi="Times New Roman"/>
                <w:b/>
              </w:rPr>
            </w:pPr>
          </w:p>
        </w:tc>
        <w:tc>
          <w:tcPr>
            <w:tcW w:w="518" w:type="dxa"/>
            <w:vMerge/>
            <w:tcBorders>
              <w:bottom w:val="single" w:sz="4" w:space="0" w:color="auto"/>
            </w:tcBorders>
          </w:tcPr>
          <w:p w:rsidR="006904D4" w:rsidRPr="006904D4" w:rsidRDefault="006904D4" w:rsidP="006904D4">
            <w:pPr>
              <w:pStyle w:val="ListParagraph"/>
              <w:ind w:left="0"/>
              <w:jc w:val="center"/>
              <w:rPr>
                <w:rFonts w:ascii="Times New Roman" w:hAnsi="Times New Roman"/>
                <w:b/>
              </w:rPr>
            </w:pPr>
          </w:p>
        </w:tc>
      </w:tr>
      <w:tr w:rsidR="006904D4" w:rsidRPr="006904D4" w:rsidTr="006904D4">
        <w:trPr>
          <w:trHeight w:val="275"/>
        </w:trPr>
        <w:tc>
          <w:tcPr>
            <w:tcW w:w="1008" w:type="dxa"/>
            <w:tcBorders>
              <w:bottom w:val="nil"/>
            </w:tcBorders>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rPr>
              <w:t>Tidak normal</w:t>
            </w:r>
          </w:p>
        </w:tc>
        <w:tc>
          <w:tcPr>
            <w:tcW w:w="448" w:type="dxa"/>
            <w:tcBorders>
              <w:bottom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16</w:t>
            </w:r>
          </w:p>
        </w:tc>
        <w:tc>
          <w:tcPr>
            <w:tcW w:w="812" w:type="dxa"/>
            <w:tcBorders>
              <w:bottom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66.7</w:t>
            </w:r>
          </w:p>
        </w:tc>
        <w:tc>
          <w:tcPr>
            <w:tcW w:w="504" w:type="dxa"/>
            <w:tcBorders>
              <w:bottom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8</w:t>
            </w:r>
          </w:p>
        </w:tc>
        <w:tc>
          <w:tcPr>
            <w:tcW w:w="658" w:type="dxa"/>
            <w:tcBorders>
              <w:bottom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33.3</w:t>
            </w:r>
          </w:p>
        </w:tc>
        <w:tc>
          <w:tcPr>
            <w:tcW w:w="462" w:type="dxa"/>
            <w:tcBorders>
              <w:bottom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24</w:t>
            </w:r>
          </w:p>
        </w:tc>
        <w:tc>
          <w:tcPr>
            <w:tcW w:w="518" w:type="dxa"/>
            <w:tcBorders>
              <w:bottom w:val="nil"/>
            </w:tcBorders>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bCs/>
              </w:rPr>
              <w:t>100</w:t>
            </w:r>
          </w:p>
        </w:tc>
      </w:tr>
      <w:tr w:rsidR="006904D4" w:rsidRPr="006904D4" w:rsidTr="006904D4">
        <w:trPr>
          <w:trHeight w:val="252"/>
        </w:trPr>
        <w:tc>
          <w:tcPr>
            <w:tcW w:w="1008" w:type="dxa"/>
            <w:tcBorders>
              <w:top w:val="nil"/>
            </w:tcBorders>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rPr>
              <w:t xml:space="preserve">Normal </w:t>
            </w:r>
          </w:p>
        </w:tc>
        <w:tc>
          <w:tcPr>
            <w:tcW w:w="448" w:type="dxa"/>
            <w:tcBorders>
              <w:top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19</w:t>
            </w:r>
          </w:p>
        </w:tc>
        <w:tc>
          <w:tcPr>
            <w:tcW w:w="812" w:type="dxa"/>
            <w:tcBorders>
              <w:top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27.1</w:t>
            </w:r>
          </w:p>
        </w:tc>
        <w:tc>
          <w:tcPr>
            <w:tcW w:w="504" w:type="dxa"/>
            <w:tcBorders>
              <w:top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51</w:t>
            </w:r>
          </w:p>
        </w:tc>
        <w:tc>
          <w:tcPr>
            <w:tcW w:w="658" w:type="dxa"/>
            <w:tcBorders>
              <w:top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72.9</w:t>
            </w:r>
          </w:p>
        </w:tc>
        <w:tc>
          <w:tcPr>
            <w:tcW w:w="462" w:type="dxa"/>
            <w:tcBorders>
              <w:top w:val="nil"/>
            </w:tcBorders>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70</w:t>
            </w:r>
          </w:p>
        </w:tc>
        <w:tc>
          <w:tcPr>
            <w:tcW w:w="518" w:type="dxa"/>
            <w:tcBorders>
              <w:top w:val="nil"/>
            </w:tcBorders>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bCs/>
              </w:rPr>
              <w:t>100</w:t>
            </w:r>
          </w:p>
        </w:tc>
      </w:tr>
      <w:tr w:rsidR="006904D4" w:rsidRPr="006904D4" w:rsidTr="006904D4">
        <w:trPr>
          <w:trHeight w:val="275"/>
        </w:trPr>
        <w:tc>
          <w:tcPr>
            <w:tcW w:w="1008" w:type="dxa"/>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bCs/>
              </w:rPr>
              <w:t>Jumlah</w:t>
            </w:r>
          </w:p>
        </w:tc>
        <w:tc>
          <w:tcPr>
            <w:tcW w:w="448" w:type="dxa"/>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35</w:t>
            </w:r>
          </w:p>
        </w:tc>
        <w:tc>
          <w:tcPr>
            <w:tcW w:w="812" w:type="dxa"/>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37.2</w:t>
            </w:r>
          </w:p>
        </w:tc>
        <w:tc>
          <w:tcPr>
            <w:tcW w:w="504" w:type="dxa"/>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59</w:t>
            </w:r>
          </w:p>
        </w:tc>
        <w:tc>
          <w:tcPr>
            <w:tcW w:w="658" w:type="dxa"/>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62.8</w:t>
            </w:r>
          </w:p>
        </w:tc>
        <w:tc>
          <w:tcPr>
            <w:tcW w:w="462" w:type="dxa"/>
          </w:tcPr>
          <w:p w:rsidR="006904D4" w:rsidRPr="006904D4" w:rsidRDefault="006904D4" w:rsidP="006904D4">
            <w:pPr>
              <w:pStyle w:val="ListParagraph"/>
              <w:ind w:left="0"/>
              <w:jc w:val="center"/>
              <w:rPr>
                <w:rFonts w:ascii="Times New Roman" w:hAnsi="Times New Roman"/>
                <w:bCs/>
                <w:lang w:val="id-ID"/>
              </w:rPr>
            </w:pPr>
            <w:r w:rsidRPr="006904D4">
              <w:rPr>
                <w:rFonts w:ascii="Times New Roman" w:hAnsi="Times New Roman"/>
                <w:bCs/>
              </w:rPr>
              <w:t>94</w:t>
            </w:r>
          </w:p>
        </w:tc>
        <w:tc>
          <w:tcPr>
            <w:tcW w:w="518" w:type="dxa"/>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bCs/>
              </w:rPr>
              <w:t>100</w:t>
            </w:r>
          </w:p>
        </w:tc>
      </w:tr>
      <w:tr w:rsidR="006904D4" w:rsidRPr="006904D4" w:rsidTr="00C67E43">
        <w:trPr>
          <w:trHeight w:val="275"/>
        </w:trPr>
        <w:tc>
          <w:tcPr>
            <w:tcW w:w="4410" w:type="dxa"/>
            <w:gridSpan w:val="7"/>
          </w:tcPr>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b/>
                <w:i/>
              </w:rPr>
              <w:t>P-Value</w:t>
            </w:r>
            <w:r w:rsidRPr="006904D4">
              <w:rPr>
                <w:rFonts w:ascii="Times New Roman" w:hAnsi="Times New Roman"/>
                <w:b/>
                <w:i/>
              </w:rPr>
              <w:t xml:space="preserve"> = </w:t>
            </w:r>
            <w:r w:rsidRPr="006904D4">
              <w:rPr>
                <w:rFonts w:ascii="Times New Roman" w:hAnsi="Times New Roman"/>
                <w:bCs/>
              </w:rPr>
              <w:t>0.001</w:t>
            </w:r>
          </w:p>
          <w:p w:rsidR="006904D4" w:rsidRPr="006904D4" w:rsidRDefault="006904D4" w:rsidP="006904D4">
            <w:pPr>
              <w:pStyle w:val="ListParagraph"/>
              <w:ind w:left="0"/>
              <w:jc w:val="center"/>
              <w:rPr>
                <w:rFonts w:ascii="Times New Roman" w:hAnsi="Times New Roman"/>
                <w:bCs/>
              </w:rPr>
            </w:pPr>
            <w:r w:rsidRPr="006904D4">
              <w:rPr>
                <w:rFonts w:ascii="Times New Roman" w:hAnsi="Times New Roman"/>
                <w:b/>
                <w:i/>
              </w:rPr>
              <w:t>OR Cl 95%</w:t>
            </w:r>
            <w:r w:rsidRPr="006904D4">
              <w:rPr>
                <w:rFonts w:ascii="Times New Roman" w:hAnsi="Times New Roman"/>
                <w:b/>
                <w:i/>
              </w:rPr>
              <w:t xml:space="preserve"> = </w:t>
            </w:r>
            <w:r w:rsidRPr="006904D4">
              <w:rPr>
                <w:rFonts w:ascii="Times New Roman" w:hAnsi="Times New Roman"/>
                <w:bCs/>
              </w:rPr>
              <w:t>5.368 (1.977-14.577)</w:t>
            </w:r>
          </w:p>
        </w:tc>
      </w:tr>
    </w:tbl>
    <w:p w:rsidR="00A453E5" w:rsidRPr="006904D4" w:rsidRDefault="006904D4" w:rsidP="006904D4">
      <w:pPr>
        <w:pStyle w:val="ListParagraph"/>
        <w:tabs>
          <w:tab w:val="left" w:pos="5472"/>
        </w:tabs>
        <w:spacing w:line="240" w:lineRule="auto"/>
        <w:ind w:left="0" w:firstLine="567"/>
        <w:jc w:val="both"/>
        <w:rPr>
          <w:rFonts w:ascii="Times New Roman" w:hAnsi="Times New Roman"/>
        </w:rPr>
      </w:pPr>
      <w:r w:rsidRPr="006904D4">
        <w:rPr>
          <w:rFonts w:ascii="Times New Roman" w:hAnsi="Times New Roman"/>
        </w:rPr>
        <w:t xml:space="preserve">Hasil uji statistik diperoleh p-value = 0,001 yang berarti p&lt;α = 0,05 (Ha diterima dan Ho ditolak), maka dapat disimpulkan </w:t>
      </w:r>
      <w:r w:rsidRPr="006904D4">
        <w:rPr>
          <w:rFonts w:ascii="Times New Roman" w:hAnsi="Times New Roman"/>
        </w:rPr>
        <w:lastRenderedPageBreak/>
        <w:t xml:space="preserve">bahwa ada hubungan indeks masa tubuh dengan  kejadian hipertensi di RS. Pertamina Bintang Amin tahun 2023 dengan nilai OR sebesar 5,368 kali artinya responden dengan IMT tidak normal memiliki peluang </w:t>
      </w:r>
      <w:r w:rsidRPr="006904D4">
        <w:rPr>
          <w:rFonts w:ascii="Times New Roman" w:hAnsi="Times New Roman"/>
          <w:color w:val="000000"/>
        </w:rPr>
        <w:t xml:space="preserve">5,3 </w:t>
      </w:r>
      <w:r w:rsidRPr="006904D4">
        <w:rPr>
          <w:rFonts w:ascii="Times New Roman" w:hAnsi="Times New Roman"/>
        </w:rPr>
        <w:t>kali mengalami hipertensi jika dibandingkan dengan responden IMT normal.</w:t>
      </w:r>
    </w:p>
    <w:p w:rsidR="00B57CAE" w:rsidRPr="00F158BF" w:rsidRDefault="00B57CAE" w:rsidP="00F158BF">
      <w:pPr>
        <w:spacing w:after="0" w:line="240" w:lineRule="auto"/>
        <w:jc w:val="both"/>
        <w:rPr>
          <w:rFonts w:ascii="Times New Roman" w:hAnsi="Times New Roman"/>
          <w:b/>
        </w:rPr>
      </w:pPr>
      <w:r w:rsidRPr="00F158BF">
        <w:rPr>
          <w:rFonts w:ascii="Times New Roman" w:hAnsi="Times New Roman"/>
          <w:b/>
        </w:rPr>
        <w:t>PEMBAHASAN</w:t>
      </w:r>
    </w:p>
    <w:p w:rsidR="00DD42C9" w:rsidRPr="00F158BF" w:rsidRDefault="00DD42C9" w:rsidP="00F158BF">
      <w:pPr>
        <w:spacing w:after="0" w:line="240" w:lineRule="auto"/>
        <w:jc w:val="both"/>
        <w:rPr>
          <w:rFonts w:ascii="Times New Roman" w:hAnsi="Times New Roman"/>
          <w:b/>
          <w:lang w:val="en-ID"/>
        </w:rPr>
      </w:pPr>
    </w:p>
    <w:p w:rsidR="00B57CAE" w:rsidRPr="00F158BF" w:rsidRDefault="00B57CAE" w:rsidP="00F158BF">
      <w:pPr>
        <w:spacing w:after="0" w:line="240" w:lineRule="auto"/>
        <w:jc w:val="both"/>
        <w:rPr>
          <w:rFonts w:ascii="Times New Roman" w:hAnsi="Times New Roman"/>
          <w:b/>
        </w:rPr>
      </w:pPr>
      <w:r w:rsidRPr="00F158BF">
        <w:rPr>
          <w:rFonts w:ascii="Times New Roman" w:hAnsi="Times New Roman"/>
          <w:b/>
        </w:rPr>
        <w:t>Pembahasan Univariat</w:t>
      </w:r>
    </w:p>
    <w:p w:rsidR="006904D4" w:rsidRPr="006904D4" w:rsidRDefault="006904D4" w:rsidP="006904D4">
      <w:pPr>
        <w:tabs>
          <w:tab w:val="left" w:pos="5472"/>
        </w:tabs>
        <w:spacing w:after="0" w:line="240" w:lineRule="auto"/>
        <w:jc w:val="both"/>
        <w:rPr>
          <w:rFonts w:ascii="Times New Roman" w:hAnsi="Times New Roman"/>
          <w:lang w:val="en-US"/>
        </w:rPr>
      </w:pPr>
      <w:r w:rsidRPr="006904D4">
        <w:rPr>
          <w:rFonts w:ascii="Times New Roman" w:hAnsi="Times New Roman"/>
          <w:b/>
        </w:rPr>
        <w:t>Distribusi frekuensi kejadian hipertensi di RS. Pertamina Bintang Amin Tahun 2023</w:t>
      </w:r>
    </w:p>
    <w:p w:rsidR="006904D4" w:rsidRPr="006904D4" w:rsidRDefault="006904D4" w:rsidP="006904D4">
      <w:pPr>
        <w:pStyle w:val="ListParagraph"/>
        <w:spacing w:line="240" w:lineRule="auto"/>
        <w:ind w:left="0" w:firstLine="284"/>
        <w:jc w:val="both"/>
        <w:rPr>
          <w:rFonts w:ascii="Times New Roman" w:hAnsi="Times New Roman"/>
        </w:rPr>
      </w:pPr>
      <w:r w:rsidRPr="006904D4">
        <w:rPr>
          <w:rFonts w:ascii="Times New Roman" w:hAnsi="Times New Roman"/>
        </w:rPr>
        <w:t>Berdasarkan hasil penelitian diketahui sebanyak 35 (37,2%) responden mengalami kejadian hipertensi dan sebanyak 59 (62,8%) responden tidak mengalami hipertensi.</w:t>
      </w:r>
    </w:p>
    <w:p w:rsidR="006904D4" w:rsidRPr="006904D4" w:rsidRDefault="006904D4" w:rsidP="006904D4">
      <w:pPr>
        <w:pStyle w:val="ListParagraph"/>
        <w:spacing w:line="240" w:lineRule="auto"/>
        <w:ind w:left="0" w:firstLine="284"/>
        <w:jc w:val="both"/>
        <w:rPr>
          <w:rFonts w:ascii="Times New Roman" w:hAnsi="Times New Roman"/>
        </w:rPr>
      </w:pPr>
      <w:r w:rsidRPr="006904D4">
        <w:rPr>
          <w:rFonts w:ascii="Times New Roman" w:hAnsi="Times New Roman"/>
        </w:rPr>
        <w:t xml:space="preserve">Hipertensi atau penyakit tekanan darah tinggi adalah suatu keadaan kronis yang ditandai dengan meningkatnya tekanan darah pada dinding pembuluh darah arteri. Keadaan tersebut mengakibatkan jantung bekerja lebih keras untuk mengedarkan darah ke seluruh tubuh melalui pembuluh darah. Hal ini dapat mengganggu aliran darah, merusak pembuluh darah, bahkan menyebabkan penyakit degeneratif, hingga kematian </w:t>
      </w:r>
      <w:r w:rsidRPr="006904D4">
        <w:rPr>
          <w:rFonts w:ascii="Times New Roman" w:hAnsi="Times New Roman"/>
        </w:rPr>
        <w:fldChar w:fldCharType="begin" w:fldLock="1"/>
      </w:r>
      <w:r w:rsidRPr="006904D4">
        <w:rPr>
          <w:rFonts w:ascii="Times New Roman" w:hAnsi="Times New Roman"/>
        </w:rPr>
        <w:instrText>ADDIN CSL_CITATION {"citationItems":[{"id":"ITEM-1","itemData":{"author":[{"dropping-particle":"","family":"Sari","given":"Yanita Nur Indah","non-dropping-particle":"","parse-names":false,"suffix":""}],"id":"ITEM-1","issued":{"date-parts":[["2017"]]},"title":"Berdamai Dengan Hipertensi. Jakarta: Bumi Medika.","type":"book"},"uris":["http://www.mendeley.com/documents/?uuid=b7b9455b-be27-42e0-a7ce-3e42b01d46f4"]}],"mendeley":{"formattedCitation":"(Sari, 2017)","plainTextFormattedCitation":"(Sari, 2017)","previouslyFormattedCitation":"(Sari, 2017)"},"properties":{"noteIndex":0},"schema":"https://github.com/citation-style-language/schema/raw/master/csl-citation.json"}</w:instrText>
      </w:r>
      <w:r w:rsidRPr="006904D4">
        <w:rPr>
          <w:rFonts w:ascii="Times New Roman" w:hAnsi="Times New Roman"/>
        </w:rPr>
        <w:fldChar w:fldCharType="separate"/>
      </w:r>
      <w:r w:rsidRPr="006904D4">
        <w:rPr>
          <w:rFonts w:ascii="Times New Roman" w:hAnsi="Times New Roman"/>
          <w:noProof/>
        </w:rPr>
        <w:t>(Sari, 2017)</w:t>
      </w:r>
      <w:r w:rsidRPr="006904D4">
        <w:rPr>
          <w:rFonts w:ascii="Times New Roman" w:hAnsi="Times New Roman"/>
        </w:rPr>
        <w:fldChar w:fldCharType="end"/>
      </w:r>
      <w:r w:rsidRPr="006904D4">
        <w:rPr>
          <w:rFonts w:ascii="Times New Roman" w:hAnsi="Times New Roman"/>
        </w:rPr>
        <w:t>.</w:t>
      </w:r>
    </w:p>
    <w:p w:rsidR="006904D4" w:rsidRPr="006904D4" w:rsidRDefault="006904D4" w:rsidP="006904D4">
      <w:pPr>
        <w:pStyle w:val="ListParagraph"/>
        <w:spacing w:line="240" w:lineRule="auto"/>
        <w:ind w:left="0" w:firstLine="284"/>
        <w:jc w:val="both"/>
        <w:rPr>
          <w:rFonts w:ascii="Times New Roman" w:hAnsi="Times New Roman"/>
        </w:rPr>
      </w:pPr>
      <w:r w:rsidRPr="006904D4">
        <w:rPr>
          <w:rFonts w:ascii="Times New Roman" w:hAnsi="Times New Roman"/>
          <w:color w:val="0D0D0D" w:themeColor="text1" w:themeTint="F2"/>
        </w:rPr>
        <w:t xml:space="preserve">Banyak </w:t>
      </w:r>
      <w:r w:rsidRPr="006904D4">
        <w:rPr>
          <w:rFonts w:ascii="Times New Roman" w:hAnsi="Times New Roman"/>
        </w:rPr>
        <w:t xml:space="preserve">penyebab terjadinya peningkatan tekanan darah seperti yang dijelaskan oleh Asdie (2012) salah satu penyebab hipertensi adalah faktor usia, hal ini dapat terjadi karena dengan bertambahnya umur maka semakin tinggi tekanan darahnya yang disebabkan karena orang tubuh yang berfungsi kurang optimal seperti organ jantung, pembuluh darah dan hormon. </w:t>
      </w:r>
    </w:p>
    <w:p w:rsidR="006904D4" w:rsidRPr="006904D4" w:rsidRDefault="006904D4" w:rsidP="006904D4">
      <w:pPr>
        <w:pStyle w:val="ListParagraph"/>
        <w:spacing w:line="240" w:lineRule="auto"/>
        <w:ind w:left="0" w:firstLine="284"/>
        <w:jc w:val="both"/>
        <w:rPr>
          <w:rFonts w:ascii="Times New Roman" w:hAnsi="Times New Roman"/>
        </w:rPr>
      </w:pPr>
      <w:r w:rsidRPr="006904D4">
        <w:rPr>
          <w:rFonts w:ascii="Times New Roman" w:hAnsi="Times New Roman"/>
        </w:rPr>
        <w:t>Sejalan dengan penelitian Yulnefia (2020) sebagian besar pasien mengalami hipertensi yaitu 51 pasien (83,6%) dibandingkan dengan yang tidak mengalami hipertensi sebanyak 10 pasien (16,4%). Penelitian Hernanda (2019) menunjukkan bahwa 30 responden mempunyai tekanan darah normal dan sebanyak 20 orang tergolong hipertensi. Penelitian Rahmatillah (2020) tekanan darah sistolik median 130,0 mmHg (120,0-150,0 mmHg) dan diastolik median 80,0 mmHg (72,0-90,0 mmHg).</w:t>
      </w:r>
    </w:p>
    <w:p w:rsidR="006904D4" w:rsidRPr="006904D4" w:rsidRDefault="006904D4" w:rsidP="006904D4">
      <w:pPr>
        <w:pStyle w:val="ListParagraph"/>
        <w:spacing w:line="240" w:lineRule="auto"/>
        <w:ind w:left="0" w:firstLine="284"/>
        <w:jc w:val="both"/>
        <w:rPr>
          <w:rFonts w:ascii="Times New Roman" w:hAnsi="Times New Roman"/>
        </w:rPr>
      </w:pPr>
      <w:r w:rsidRPr="006904D4">
        <w:rPr>
          <w:rFonts w:ascii="Times New Roman" w:hAnsi="Times New Roman"/>
          <w:shd w:val="clear" w:color="auto" w:fill="FFFFFF"/>
        </w:rPr>
        <w:t xml:space="preserve">Berdasarkan dari hasil tersebut dapat disimpulkan bahwa gaya hidup yang tidak sehat, dapat menyebabkan terjadinya peningkatan tekanan darah pada penderita hipertensi, misalnya; dari makanan dimana penderita hipertensi tidak melaukan diit dengan benar, tidak mengurangi konsumsi garam, atau masih mengkonsumsi makanan </w:t>
      </w:r>
      <w:r w:rsidRPr="006904D4">
        <w:rPr>
          <w:rFonts w:ascii="Times New Roman" w:hAnsi="Times New Roman"/>
          <w:shd w:val="clear" w:color="auto" w:fill="FFFFFF"/>
        </w:rPr>
        <w:lastRenderedPageBreak/>
        <w:t xml:space="preserve">cepat saji. Selain itu  aktifitas fisik penderita hipertensi yang kurang dimana tidak melakukan aktifitas fisik seperti yang disarankan oleh petugas kesehatan sehingga terjadi peningkatan tekanan darah. Penderita hipertensi sebaiknya menjaga pola makan sehingga tekanan darah terkontrol, selain itu penderita hipertensi melakukan aktifitas fisik yang menjaga kondisi tubuh sehingga terhindar dari peningkatan tekanan darah. </w:t>
      </w:r>
      <w:r w:rsidRPr="006904D4">
        <w:rPr>
          <w:rFonts w:ascii="Times New Roman" w:hAnsi="Times New Roman"/>
        </w:rPr>
        <w:t>Merawat  badan tetap ideal yaitu aktif</w:t>
      </w:r>
      <w:r w:rsidRPr="006904D4">
        <w:rPr>
          <w:rFonts w:ascii="Times New Roman" w:hAnsi="Times New Roman"/>
          <w:lang w:val="id-ID"/>
        </w:rPr>
        <w:t xml:space="preserve"> </w:t>
      </w:r>
      <w:r w:rsidRPr="006904D4">
        <w:rPr>
          <w:rFonts w:ascii="Times New Roman" w:hAnsi="Times New Roman"/>
        </w:rPr>
        <w:t>beraktivitas  dapat melindungi dari penyakit</w:t>
      </w:r>
      <w:r w:rsidRPr="006904D4">
        <w:rPr>
          <w:rFonts w:ascii="Times New Roman" w:hAnsi="Times New Roman"/>
          <w:lang w:val="id-ID"/>
        </w:rPr>
        <w:t xml:space="preserve"> </w:t>
      </w:r>
      <w:r w:rsidRPr="006904D4">
        <w:rPr>
          <w:rFonts w:ascii="Times New Roman" w:hAnsi="Times New Roman"/>
        </w:rPr>
        <w:t>hipertensi, selain itu aktif berakti</w:t>
      </w:r>
      <w:r w:rsidRPr="006904D4">
        <w:rPr>
          <w:rFonts w:ascii="Times New Roman" w:hAnsi="Times New Roman"/>
          <w:lang w:val="id-ID"/>
        </w:rPr>
        <w:t>f</w:t>
      </w:r>
      <w:r w:rsidRPr="006904D4">
        <w:rPr>
          <w:rFonts w:ascii="Times New Roman" w:hAnsi="Times New Roman"/>
        </w:rPr>
        <w:t>itas secara</w:t>
      </w:r>
      <w:r w:rsidRPr="006904D4">
        <w:rPr>
          <w:rFonts w:ascii="Times New Roman" w:hAnsi="Times New Roman"/>
          <w:lang w:val="id-ID"/>
        </w:rPr>
        <w:t xml:space="preserve"> </w:t>
      </w:r>
      <w:r w:rsidRPr="006904D4">
        <w:rPr>
          <w:rFonts w:ascii="Times New Roman" w:hAnsi="Times New Roman"/>
        </w:rPr>
        <w:t>teratur dapat membantu menurunkan tekanan</w:t>
      </w:r>
      <w:r w:rsidRPr="006904D4">
        <w:rPr>
          <w:rFonts w:ascii="Times New Roman" w:hAnsi="Times New Roman"/>
          <w:lang w:val="id-ID"/>
        </w:rPr>
        <w:t xml:space="preserve"> </w:t>
      </w:r>
      <w:r w:rsidRPr="006904D4">
        <w:rPr>
          <w:rFonts w:ascii="Times New Roman" w:hAnsi="Times New Roman"/>
        </w:rPr>
        <w:t>darah dan memperbesar penurunan berat</w:t>
      </w:r>
      <w:r w:rsidRPr="006904D4">
        <w:rPr>
          <w:rFonts w:ascii="Times New Roman" w:hAnsi="Times New Roman"/>
          <w:lang w:val="id-ID"/>
        </w:rPr>
        <w:t xml:space="preserve"> </w:t>
      </w:r>
      <w:r w:rsidRPr="006904D4">
        <w:rPr>
          <w:rFonts w:ascii="Times New Roman" w:hAnsi="Times New Roman"/>
        </w:rPr>
        <w:t xml:space="preserve">badan.  </w:t>
      </w:r>
      <w:r w:rsidRPr="006904D4">
        <w:rPr>
          <w:rFonts w:ascii="Times New Roman" w:hAnsi="Times New Roman"/>
          <w:lang w:val="id-ID"/>
        </w:rPr>
        <w:t xml:space="preserve"> </w:t>
      </w:r>
    </w:p>
    <w:p w:rsidR="006904D4" w:rsidRPr="006904D4" w:rsidRDefault="006904D4" w:rsidP="006904D4">
      <w:pPr>
        <w:spacing w:after="0" w:line="240" w:lineRule="auto"/>
        <w:jc w:val="both"/>
        <w:rPr>
          <w:rFonts w:ascii="Times New Roman" w:hAnsi="Times New Roman"/>
          <w:b/>
        </w:rPr>
      </w:pPr>
      <w:r w:rsidRPr="006904D4">
        <w:rPr>
          <w:rFonts w:ascii="Times New Roman" w:hAnsi="Times New Roman"/>
          <w:b/>
        </w:rPr>
        <w:t>Distribusi Frekuensi Indeks Masa Tubuh di RS. Pertamina Bintang Amin Tahun 2023</w:t>
      </w:r>
    </w:p>
    <w:p w:rsidR="006904D4" w:rsidRPr="006904D4" w:rsidRDefault="006904D4" w:rsidP="006904D4">
      <w:pPr>
        <w:pStyle w:val="ListParagraph"/>
        <w:spacing w:line="240" w:lineRule="auto"/>
        <w:ind w:left="0" w:firstLine="567"/>
        <w:jc w:val="both"/>
        <w:rPr>
          <w:rFonts w:ascii="Times New Roman" w:hAnsi="Times New Roman"/>
        </w:rPr>
      </w:pPr>
      <w:r w:rsidRPr="006904D4">
        <w:rPr>
          <w:rFonts w:ascii="Times New Roman" w:hAnsi="Times New Roman"/>
        </w:rPr>
        <w:t>Berdasarkan hasil penelitian diketahui sebanyak 24 (25,5%) responden memiliki IMT tidak normal dan sebanyak 70 (74,5%) responden memiliki IMT normal.</w:t>
      </w:r>
    </w:p>
    <w:p w:rsidR="006904D4" w:rsidRPr="006904D4" w:rsidRDefault="006904D4" w:rsidP="006904D4">
      <w:pPr>
        <w:pStyle w:val="ListParagraph"/>
        <w:spacing w:line="240" w:lineRule="auto"/>
        <w:ind w:left="0" w:firstLine="426"/>
        <w:jc w:val="both"/>
        <w:rPr>
          <w:rFonts w:ascii="Times New Roman" w:hAnsi="Times New Roman"/>
        </w:rPr>
      </w:pPr>
      <w:r w:rsidRPr="006904D4">
        <w:rPr>
          <w:rFonts w:ascii="Times New Roman" w:eastAsiaTheme="minorEastAsia" w:hAnsi="Times New Roman"/>
          <w:lang w:eastAsia="id-ID"/>
        </w:rPr>
        <w:t xml:space="preserve">Indeks Massa Tubuh (IMT) atau </w:t>
      </w:r>
      <w:r w:rsidRPr="006904D4">
        <w:rPr>
          <w:rFonts w:ascii="Times New Roman" w:eastAsiaTheme="minorEastAsia" w:hAnsi="Times New Roman"/>
          <w:i/>
          <w:lang w:eastAsia="id-ID"/>
        </w:rPr>
        <w:t>Body Mass Index</w:t>
      </w:r>
      <w:r w:rsidRPr="006904D4">
        <w:rPr>
          <w:rFonts w:ascii="Times New Roman" w:eastAsiaTheme="minorEastAsia" w:hAnsi="Times New Roman"/>
          <w:lang w:eastAsia="id-ID"/>
        </w:rPr>
        <w:t xml:space="preserve"> (BMI) merupakan alat atau cara sederhana untuk memantau status gizi orang dewasa, khususnya yang berkaitan dengan kekurangan dan kelebihan berat badan. Indeks Massa Tubuh didefinisikan sebagai berat badan seseorang dalam kilogram dibagi tinggi badan dalam meter (kg/m</w:t>
      </w:r>
      <w:r w:rsidRPr="006904D4">
        <w:rPr>
          <w:rFonts w:ascii="Times New Roman" w:eastAsiaTheme="minorEastAsia" w:hAnsi="Times New Roman"/>
          <w:vertAlign w:val="superscript"/>
          <w:lang w:eastAsia="id-ID"/>
        </w:rPr>
        <w:t>2</w:t>
      </w:r>
      <w:r w:rsidRPr="006904D4">
        <w:rPr>
          <w:rFonts w:ascii="Times New Roman" w:eastAsiaTheme="minorEastAsia" w:hAnsi="Times New Roman"/>
          <w:lang w:eastAsia="id-ID"/>
        </w:rPr>
        <w:t xml:space="preserve">) (Supariasa, 2016). </w:t>
      </w:r>
      <w:r w:rsidRPr="006904D4">
        <w:rPr>
          <w:rFonts w:ascii="Times New Roman" w:hAnsi="Times New Roman"/>
        </w:rPr>
        <w:t>Beberapa upaya untuk menurunkan berat badan adalah melalui perubahan gaya hidup, latihan jasmani, diet yang umumnya diberikan pada pasien obesitas. Diet kalori sangat rendah (800 kcal/hari) pada individu dengan BMI &gt; 30 kg/m</w:t>
      </w:r>
      <w:r w:rsidRPr="006904D4">
        <w:rPr>
          <w:rFonts w:ascii="Times New Roman" w:hAnsi="Times New Roman"/>
          <w:vertAlign w:val="superscript"/>
        </w:rPr>
        <w:t>2</w:t>
      </w:r>
      <w:r w:rsidRPr="006904D4">
        <w:rPr>
          <w:rFonts w:ascii="Times New Roman" w:hAnsi="Times New Roman"/>
        </w:rPr>
        <w:t xml:space="preserve"> akan menurunkan berat badan sekitar 2 kg/minggu dan bila dilanjutkan akan menurunkan berat badan sekitar 20 kg/4 bulan, tetapi hal ini akan membahayakan karena terjadi gangguan metabolisme tubuh dan keseimbangan elektrolit. Program untuk menurunkan berat badan yang dianjurkan haruslah meliputi diet rendah kalori (1200-1800 kcal/hari), latihan jasmani dan modifikasi gaya hidup. Dengan pelaksanaan yang tepat, program ini akan menurunkan berat badan sebanyak 9- 14 kg dalam 5-6 bulan. Tetapi hal ini bukanlah suatu yang mudah untuk dilaksanakan oleh seorang pasien obesitas. Masalah yang umum terjadi adalah ketidakpatuhan pasien untuk melaksanakan program yang ditetapkan dan naiknya kembali berat badan pada sebagian pasien apabila tidak </w:t>
      </w:r>
      <w:r w:rsidRPr="006904D4">
        <w:rPr>
          <w:rFonts w:ascii="Times New Roman" w:hAnsi="Times New Roman"/>
        </w:rPr>
        <w:lastRenderedPageBreak/>
        <w:t>lagi menjalankan program diatas (Firmansyah, 2017).</w:t>
      </w:r>
    </w:p>
    <w:p w:rsidR="006904D4" w:rsidRPr="006904D4" w:rsidRDefault="006904D4" w:rsidP="006904D4">
      <w:pPr>
        <w:pStyle w:val="ListParagraph"/>
        <w:spacing w:line="240" w:lineRule="auto"/>
        <w:ind w:left="0" w:firstLine="426"/>
        <w:jc w:val="both"/>
        <w:rPr>
          <w:rFonts w:ascii="Times New Roman" w:hAnsi="Times New Roman"/>
          <w:i/>
        </w:rPr>
      </w:pPr>
      <w:r w:rsidRPr="006904D4">
        <w:rPr>
          <w:rFonts w:ascii="Times New Roman" w:hAnsi="Times New Roman"/>
        </w:rPr>
        <w:t xml:space="preserve">Sejalan penelitian Herdiani (2019) diketahui bahwa pada penelitian ini IMT terbanyak pada lansia adalah IMT normal yaitu 70,2%. Begitupula dengan penelitian Abineno (2023) responden  memiliki  rata-rata  IMT  yang  termasuk  dalam  kategori normal tidak </w:t>
      </w:r>
      <w:r w:rsidRPr="006904D4">
        <w:rPr>
          <w:rFonts w:ascii="Times New Roman" w:hAnsi="Times New Roman"/>
          <w:i/>
        </w:rPr>
        <w:t xml:space="preserve">overweight </w:t>
      </w:r>
      <w:r w:rsidRPr="006904D4">
        <w:rPr>
          <w:rFonts w:ascii="Times New Roman" w:hAnsi="Times New Roman"/>
        </w:rPr>
        <w:t>sebesar  76,57%</w:t>
      </w:r>
      <w:r w:rsidRPr="006904D4">
        <w:rPr>
          <w:rFonts w:ascii="Times New Roman" w:hAnsi="Times New Roman"/>
          <w:i/>
        </w:rPr>
        <w:t xml:space="preserve">. </w:t>
      </w:r>
      <w:r w:rsidRPr="006904D4">
        <w:rPr>
          <w:rFonts w:ascii="Times New Roman" w:hAnsi="Times New Roman"/>
          <w:iCs/>
        </w:rPr>
        <w:t xml:space="preserve">namun berbeda dengan </w:t>
      </w:r>
      <w:r w:rsidRPr="006904D4">
        <w:rPr>
          <w:rFonts w:ascii="Times New Roman" w:eastAsiaTheme="minorEastAsia" w:hAnsi="Times New Roman"/>
          <w:lang w:eastAsia="id-ID"/>
        </w:rPr>
        <w:t xml:space="preserve"> penelitian Umami (2017) </w:t>
      </w:r>
      <w:r w:rsidRPr="006904D4">
        <w:rPr>
          <w:rFonts w:ascii="Times New Roman" w:hAnsi="Times New Roman"/>
        </w:rPr>
        <w:t>hasil penelitian menunjukkan bahwa hampir seluruh responden yang masuk dalam kategori IMT dengan obesitas di temukan sebanyak 65 responden (86,7%) dari 75 responden.</w:t>
      </w:r>
    </w:p>
    <w:p w:rsidR="006904D4" w:rsidRPr="006904D4" w:rsidRDefault="006904D4" w:rsidP="006904D4">
      <w:pPr>
        <w:pStyle w:val="ListParagraph"/>
        <w:spacing w:line="240" w:lineRule="auto"/>
        <w:ind w:left="0" w:firstLine="426"/>
        <w:jc w:val="both"/>
        <w:rPr>
          <w:rFonts w:ascii="Times New Roman" w:eastAsiaTheme="minorEastAsia" w:hAnsi="Times New Roman"/>
          <w:lang w:eastAsia="id-ID"/>
        </w:rPr>
      </w:pPr>
      <w:r w:rsidRPr="006904D4">
        <w:rPr>
          <w:rFonts w:ascii="Times New Roman" w:hAnsi="Times New Roman"/>
        </w:rPr>
        <w:t xml:space="preserve">Menurut pendapat peneliti pada penderita obesitas terjadi peningkatan kerja jantung untuk memompa darah. Semakin besar massa tubuh, maka semakin banyak pula suplai darah yang dibutuhkan untuk memasok oksigen dan nutrisi ke jaringan tubuh. Hal ini mengakibatkan volume darah yang beredar melalui pembuluh darah akan meningkat, sehingga tekanan pada dinding arteri menjadi lebih besar. Peran tingkat obesitas terhadap tingginya tekanan darah juga karena adanya perangsangan aktivitas sistem saraf simpatis dan </w:t>
      </w:r>
      <w:r w:rsidRPr="006904D4">
        <w:rPr>
          <w:rFonts w:ascii="Times New Roman" w:hAnsi="Times New Roman"/>
          <w:i/>
        </w:rPr>
        <w:t>Renin Angiotensin Aldosteron System</w:t>
      </w:r>
      <w:r w:rsidRPr="006904D4">
        <w:rPr>
          <w:rFonts w:ascii="Times New Roman" w:hAnsi="Times New Roman"/>
        </w:rPr>
        <w:t xml:space="preserve"> (RAAS) oleh mediator-mediator seperti hormon, adipokin, sitokin, dsb. Salah satunya adalah hormon aldosteron yang terkait erat dengan retensi air dan natrium sehingga volume darah meningkat.</w:t>
      </w:r>
      <w:r w:rsidRPr="006904D4">
        <w:rPr>
          <w:rFonts w:ascii="Times New Roman" w:hAnsi="Times New Roman"/>
          <w:lang w:val="id-ID"/>
        </w:rPr>
        <w:t xml:space="preserve"> Menurut pendapat peneliti, u</w:t>
      </w:r>
      <w:r w:rsidRPr="006904D4">
        <w:rPr>
          <w:rFonts w:ascii="Times New Roman" w:hAnsi="Times New Roman"/>
        </w:rPr>
        <w:t xml:space="preserve">ntuk </w:t>
      </w:r>
      <w:r w:rsidRPr="006904D4">
        <w:rPr>
          <w:rFonts w:ascii="Times New Roman" w:hAnsi="Times New Roman"/>
          <w:lang w:val="id-ID"/>
        </w:rPr>
        <w:t xml:space="preserve"> penderita </w:t>
      </w:r>
      <w:r w:rsidRPr="006904D4">
        <w:rPr>
          <w:rFonts w:ascii="Times New Roman" w:hAnsi="Times New Roman"/>
        </w:rPr>
        <w:t xml:space="preserve">hipertensi </w:t>
      </w:r>
      <w:r w:rsidRPr="006904D4">
        <w:rPr>
          <w:rFonts w:ascii="Times New Roman" w:hAnsi="Times New Roman"/>
          <w:lang w:val="id-ID"/>
        </w:rPr>
        <w:t>dapat</w:t>
      </w:r>
      <w:r w:rsidRPr="006904D4">
        <w:rPr>
          <w:rFonts w:ascii="Times New Roman" w:hAnsi="Times New Roman"/>
        </w:rPr>
        <w:t xml:space="preserve"> memfokuskan pada penurunan berat badan sebagai penanganan utama untuk pasien obesitas </w:t>
      </w:r>
      <w:r w:rsidRPr="006904D4">
        <w:rPr>
          <w:rFonts w:ascii="Times New Roman" w:hAnsi="Times New Roman"/>
          <w:lang w:val="id-ID"/>
        </w:rPr>
        <w:t>selain dari pemberian terapi farmakologi. Dengan adanya penurunan berat badan diharapkan dapat menurunkan tekanan darah, dikarenakan kerja jantung untuk memompa darah dapat menurun</w:t>
      </w:r>
    </w:p>
    <w:p w:rsidR="006904D4" w:rsidRPr="006904D4" w:rsidRDefault="006904D4" w:rsidP="006904D4">
      <w:pPr>
        <w:spacing w:after="0" w:line="240" w:lineRule="auto"/>
        <w:jc w:val="both"/>
        <w:rPr>
          <w:rFonts w:ascii="Times New Roman" w:eastAsiaTheme="minorEastAsia" w:hAnsi="Times New Roman"/>
          <w:b/>
          <w:lang w:eastAsia="id-ID"/>
        </w:rPr>
      </w:pPr>
      <w:r w:rsidRPr="006904D4">
        <w:rPr>
          <w:rFonts w:ascii="Times New Roman" w:eastAsiaTheme="minorEastAsia" w:hAnsi="Times New Roman"/>
          <w:b/>
          <w:lang w:eastAsia="id-ID"/>
        </w:rPr>
        <w:t xml:space="preserve">Analisis Bivariat </w:t>
      </w:r>
    </w:p>
    <w:p w:rsidR="006904D4" w:rsidRPr="006904D4" w:rsidRDefault="006904D4" w:rsidP="006904D4">
      <w:pPr>
        <w:pStyle w:val="ListParagraph"/>
        <w:tabs>
          <w:tab w:val="left" w:pos="5472"/>
        </w:tabs>
        <w:spacing w:after="0" w:line="240" w:lineRule="auto"/>
        <w:ind w:left="0"/>
        <w:jc w:val="both"/>
        <w:rPr>
          <w:rFonts w:ascii="Times New Roman" w:hAnsi="Times New Roman"/>
          <w:b/>
        </w:rPr>
      </w:pPr>
      <w:r w:rsidRPr="006904D4">
        <w:rPr>
          <w:rFonts w:ascii="Times New Roman" w:hAnsi="Times New Roman"/>
          <w:b/>
        </w:rPr>
        <w:t>Hubungan Indeks Masa Tubuh dengan  kejadian hipertensi di RS. Pertamina Bintang Amin tahun 2023</w:t>
      </w:r>
    </w:p>
    <w:p w:rsidR="006904D4" w:rsidRPr="006904D4" w:rsidRDefault="006904D4" w:rsidP="006904D4">
      <w:pPr>
        <w:spacing w:after="0" w:line="240" w:lineRule="auto"/>
        <w:ind w:firstLine="567"/>
        <w:jc w:val="both"/>
        <w:rPr>
          <w:rFonts w:ascii="Times New Roman" w:hAnsi="Times New Roman"/>
        </w:rPr>
      </w:pPr>
      <w:r w:rsidRPr="006904D4">
        <w:rPr>
          <w:rFonts w:ascii="Times New Roman" w:hAnsi="Times New Roman"/>
        </w:rPr>
        <w:t>Berdasarkan hasi uji statistik diperoleh p-value = 0,001 yang berarti p&lt;α = 0,05 (Ha diterima dan Ho ditolak), maka dapat disimpulkan bahwa ada hubungan indeks masa tubuh dengan  kejadian hipertensi di RS. Pertamina Bintang Amin tahun 2023 dengan nilai OR sebesar 5,368 kali artinya responden dengan IMT tidak normal memiliki peluang 5,3 kali mengalami hipertensi jika dibandingkan dengan responden IMT normal..</w:t>
      </w:r>
    </w:p>
    <w:p w:rsidR="006904D4" w:rsidRPr="006904D4" w:rsidRDefault="006904D4" w:rsidP="006904D4">
      <w:pPr>
        <w:spacing w:after="0" w:line="240" w:lineRule="auto"/>
        <w:ind w:firstLine="567"/>
        <w:jc w:val="both"/>
        <w:rPr>
          <w:rFonts w:ascii="Times New Roman" w:hAnsi="Times New Roman"/>
        </w:rPr>
      </w:pPr>
      <w:r w:rsidRPr="006904D4">
        <w:rPr>
          <w:rFonts w:ascii="Times New Roman" w:hAnsi="Times New Roman"/>
        </w:rPr>
        <w:lastRenderedPageBreak/>
        <w:t xml:space="preserve">Indeks Massa Tubuh (IMT) merupakan alat yang sederhana untuk memantau status gizi orang dewasa khususnya yang berkaitan dengan kekurangan dan kelebihan berat badan. Obesitas adalah suatu keadaan dimana seseorang memiliki lemak tubuh dengan proporsi yang tidak sehat dan kadar tinggi yang abnormal dalam tubuh. Ketika seseorang mengalami obesitas atau dalam kata lain memiliki berat badan yang berlebih maka orang tersebut akan membutuhkan lebih banyak darah untuk menyuplai oksigen dan makanan ke jaringan tubuhnya, sehingga volume darah yang beredar melalui pembuluh darah meningkat, curah jantung ikut meningkat, dan akhirnya tekanan darah ikut meningkat (Herdiani, 2019).  </w:t>
      </w:r>
    </w:p>
    <w:p w:rsidR="006904D4" w:rsidRPr="006904D4" w:rsidRDefault="006904D4" w:rsidP="006904D4">
      <w:pPr>
        <w:spacing w:after="0" w:line="240" w:lineRule="auto"/>
        <w:ind w:firstLine="567"/>
        <w:jc w:val="both"/>
        <w:rPr>
          <w:rFonts w:ascii="Times New Roman" w:hAnsi="Times New Roman"/>
        </w:rPr>
      </w:pPr>
      <w:r w:rsidRPr="006904D4">
        <w:rPr>
          <w:rFonts w:ascii="Times New Roman" w:hAnsi="Times New Roman"/>
        </w:rPr>
        <w:t>Salah satu faktor pemicu peningkatan tekanan darah ialah indeks massa tubuh. Menurut Kementrian Kesehatan Republik Indonesia (Kemenkes 2013) IMT merupakan hasil dari pembagian berat badan dan kuadrat tinggi badan (meter) untuk menilai status gizi seseorang (Leokuna &amp; Malinti, 2020). Indeks massa tubuh dapat menggambarkan kadar apoptosis dalam tubuh manusia, resiko kesehatan dapat terjadi bila terdapat lemak yang berlebihan dalam tubuh (Ulumuddin &amp; Yhuwono, 2018). Menurut nilai BMI Organisasi Kesehatan Dunia, berat badan normal adalah antara 18,5-24,9 kg/m</w:t>
      </w:r>
      <w:r w:rsidRPr="006904D4">
        <w:rPr>
          <w:rFonts w:ascii="Times New Roman" w:hAnsi="Times New Roman"/>
          <w:vertAlign w:val="superscript"/>
        </w:rPr>
        <w:t>2</w:t>
      </w:r>
      <w:r w:rsidRPr="006904D4">
        <w:rPr>
          <w:rFonts w:ascii="Times New Roman" w:hAnsi="Times New Roman"/>
        </w:rPr>
        <w:t>, dan risiko penyakit meningkat ketika BMI melebihi 25 kg/m</w:t>
      </w:r>
      <w:r w:rsidRPr="006904D4">
        <w:rPr>
          <w:rFonts w:ascii="Times New Roman" w:hAnsi="Times New Roman"/>
          <w:vertAlign w:val="superscript"/>
        </w:rPr>
        <w:t>2</w:t>
      </w:r>
      <w:r w:rsidRPr="006904D4">
        <w:rPr>
          <w:rFonts w:ascii="Times New Roman" w:hAnsi="Times New Roman"/>
        </w:rPr>
        <w:t xml:space="preserve"> (WHO, 2016). Menurut penelitian yang dilakukan oleh Landi et al., (2018) hasil penelitian IMT yang lebih tinggi dapat secara langsung mempengaruhi peningkatan tekanan darah dengan p-value &lt; 0,001 &lt; "α" 0,05. Penelitian lain yang mengkaji hubungan antara obesitas dan tekanan darah pada wanita obesitas menunjukkan bahwa semakin tinggi gemuk seseorang maka tekanan darah semakin tinggi (Eva Malinti &amp; Malinti, 2020).</w:t>
      </w:r>
    </w:p>
    <w:p w:rsidR="006904D4" w:rsidRPr="006904D4" w:rsidRDefault="006904D4" w:rsidP="006904D4">
      <w:pPr>
        <w:spacing w:after="0" w:line="240" w:lineRule="auto"/>
        <w:ind w:firstLine="567"/>
        <w:jc w:val="both"/>
        <w:rPr>
          <w:rFonts w:ascii="Times New Roman" w:hAnsi="Times New Roman"/>
        </w:rPr>
      </w:pPr>
      <w:r w:rsidRPr="006904D4">
        <w:rPr>
          <w:rFonts w:ascii="Times New Roman" w:hAnsi="Times New Roman"/>
        </w:rPr>
        <w:t xml:space="preserve">Sejalan dengan penelitian Herdiani (2019) </w:t>
      </w:r>
      <w:r w:rsidRPr="006904D4">
        <w:rPr>
          <w:rFonts w:ascii="Times New Roman" w:hAnsi="Times New Roman"/>
          <w:lang w:val="en-US"/>
        </w:rPr>
        <w:t>h</w:t>
      </w:r>
      <w:r w:rsidRPr="006904D4">
        <w:rPr>
          <w:rFonts w:ascii="Times New Roman" w:hAnsi="Times New Roman"/>
        </w:rPr>
        <w:t xml:space="preserve">asil uji korelasi Spearman menunjukkan ada hubungan signifikan antara IMT dengan hipertensi pada lansia dimana p = 0,001 (p&lt;0,05). Penelitian Umami (2017) hasil uji rank Spearman didapatkan nilai signifikan 0,001&lt; α 0,05. Penelitian Abineno (2023) Hasil  penelitian menunjukkan bahwa hubungan IMT dengan tekanan darah sistolik memiliki hubungan yang signifikan dengan p-value = 0,05, sementara hubungan antara IMT dengan tekanan darah diastolik memiliki hasil </w:t>
      </w:r>
      <w:r w:rsidRPr="006904D4">
        <w:rPr>
          <w:rFonts w:ascii="Times New Roman" w:hAnsi="Times New Roman"/>
        </w:rPr>
        <w:lastRenderedPageBreak/>
        <w:t>yang negatif  (p=&gt;0,05)  pada  orang  dewasa  di  Desa  Ponain.</w:t>
      </w:r>
    </w:p>
    <w:p w:rsidR="006904D4" w:rsidRPr="006904D4" w:rsidRDefault="006904D4" w:rsidP="006904D4">
      <w:pPr>
        <w:spacing w:after="0" w:line="240" w:lineRule="auto"/>
        <w:ind w:firstLine="567"/>
        <w:jc w:val="both"/>
        <w:rPr>
          <w:rFonts w:ascii="Times New Roman" w:hAnsi="Times New Roman"/>
        </w:rPr>
      </w:pPr>
      <w:r w:rsidRPr="006904D4">
        <w:rPr>
          <w:rFonts w:ascii="Times New Roman" w:hAnsi="Times New Roman"/>
        </w:rPr>
        <w:t xml:space="preserve">Berdasarkan hasil penelitian, diketahui bahwa semakin berlebihnya IMT maka tekanan darah cenderung semakin meningkat, hal ini sejalan dengan teori yang mengungkapkan bahwa obesitas dapat menimbulkan terjadinya hipertensi melalui berbagai mekanisme, baik secara langsung maupun tidak langsung. Secara langsung obesitas dapat menyebabkan peningkatan cardiac output karena makin besar massa tubuh makin banyak pula jumlah darah yang beredar sehingga curah jantung ikut meningkat. Secara tidak langsung melalui perangsangan aktivitas sistem saraf simpatis dan </w:t>
      </w:r>
      <w:r w:rsidRPr="006904D4">
        <w:rPr>
          <w:rFonts w:ascii="Times New Roman" w:hAnsi="Times New Roman"/>
          <w:i/>
        </w:rPr>
        <w:t>Renin Angiotensin Aldosteron System</w:t>
      </w:r>
      <w:r w:rsidRPr="006904D4">
        <w:rPr>
          <w:rFonts w:ascii="Times New Roman" w:hAnsi="Times New Roman"/>
        </w:rPr>
        <w:t xml:space="preserve"> (RAAS) oleh mediator-mediator seperti hormon, sitokin, adipokin, dan sebagainya. Salah satunya adalah hormon aldosteron yang terkait erat dengan retensi air dan natrium sehingga volume darah meningkat.</w:t>
      </w:r>
      <w:r w:rsidRPr="006904D4">
        <w:rPr>
          <w:rFonts w:ascii="Times New Roman" w:hAnsi="Times New Roman"/>
          <w:lang w:val="en-US"/>
        </w:rPr>
        <w:t xml:space="preserve"> </w:t>
      </w:r>
      <w:r w:rsidRPr="006904D4">
        <w:rPr>
          <w:rFonts w:ascii="Times New Roman" w:hAnsi="Times New Roman"/>
        </w:rPr>
        <w:t>IMT menggambarkan komposisi karbohidrat dan lemak yang tinggi menyebabkan akumulasi trigliserida yang berkelanjutan dalam pembuluh darah, yang mana menjadi proses awal terjadinya aterosklerosis, yang merupakan pemicu terjadinya hipertens</w:t>
      </w:r>
      <w:r w:rsidRPr="006904D4">
        <w:rPr>
          <w:rFonts w:ascii="Times New Roman" w:hAnsi="Times New Roman"/>
          <w:lang w:val="en-US"/>
        </w:rPr>
        <w:t>i</w:t>
      </w:r>
      <w:r w:rsidRPr="006904D4">
        <w:rPr>
          <w:rFonts w:ascii="Times New Roman" w:hAnsi="Times New Roman"/>
        </w:rPr>
        <w:t xml:space="preserve">. </w:t>
      </w:r>
    </w:p>
    <w:p w:rsidR="006904D4" w:rsidRPr="006904D4" w:rsidRDefault="006904D4" w:rsidP="006904D4">
      <w:pPr>
        <w:spacing w:after="0" w:line="240" w:lineRule="auto"/>
        <w:ind w:firstLine="567"/>
        <w:jc w:val="both"/>
        <w:rPr>
          <w:rFonts w:ascii="Times New Roman" w:hAnsi="Times New Roman"/>
        </w:rPr>
      </w:pPr>
      <w:r w:rsidRPr="006904D4">
        <w:rPr>
          <w:rFonts w:ascii="Times New Roman" w:hAnsi="Times New Roman"/>
        </w:rPr>
        <w:t xml:space="preserve">Semakin berat seseorang, darah yang dibutuhkan dalam tubuh semakin besar untuk memberikan oksigen ke jaringan tubuh, dan peningkatan jumlah darah yang beredar melalui pembuluh darah memberikan tekanan pada dinding arteri. hubungan BMI dan tekanan darah tinggi dapat berkontribusi terhadap penyakit jantung jika gaya hidup tidak sehat dengan meningkatkan aktivitas fisik, gizi seimbang, dan istirahat. </w:t>
      </w:r>
      <w:r w:rsidRPr="006904D4">
        <w:rPr>
          <w:rFonts w:ascii="Times New Roman" w:hAnsi="Times New Roman"/>
          <w:i/>
        </w:rPr>
        <w:t>overweight</w:t>
      </w:r>
      <w:r w:rsidRPr="006904D4">
        <w:rPr>
          <w:rFonts w:ascii="Times New Roman" w:hAnsi="Times New Roman"/>
        </w:rPr>
        <w:t xml:space="preserve"> atau obes akan mengaktifkan kerja jantung dan dapat menyebabkan hipertrofi jantung dalam kurun waktu lama, curah jantung, isi sekuncup jantung, volume darah dan tekanan darah cenderung naik. Orang yang memiliki berat badan normal dan menderita hipertensi esensial dapat meningkatkan kekakuan arteri dan resistensi vascular. Sedangkan pada orang yang obesitas dapat meningkatkan </w:t>
      </w:r>
      <w:r w:rsidRPr="006904D4">
        <w:rPr>
          <w:rFonts w:ascii="Times New Roman" w:hAnsi="Times New Roman"/>
          <w:i/>
        </w:rPr>
        <w:t>cardiac output</w:t>
      </w:r>
      <w:r w:rsidRPr="006904D4">
        <w:rPr>
          <w:rFonts w:ascii="Times New Roman" w:hAnsi="Times New Roman"/>
        </w:rPr>
        <w:t>, profil lipid, dan peningkatan resiko penyakit ginjal</w:t>
      </w:r>
      <w:r w:rsidRPr="006904D4">
        <w:rPr>
          <w:rFonts w:ascii="Times New Roman" w:hAnsi="Times New Roman"/>
          <w:lang w:val="en-US"/>
        </w:rPr>
        <w:t>.</w:t>
      </w:r>
    </w:p>
    <w:p w:rsidR="006904D4" w:rsidRPr="006904D4" w:rsidRDefault="006904D4" w:rsidP="006904D4">
      <w:pPr>
        <w:pStyle w:val="ListParagraph"/>
        <w:tabs>
          <w:tab w:val="left" w:pos="5472"/>
        </w:tabs>
        <w:spacing w:line="240" w:lineRule="auto"/>
        <w:ind w:left="0" w:firstLine="567"/>
        <w:jc w:val="both"/>
        <w:rPr>
          <w:rFonts w:ascii="Times New Roman" w:hAnsi="Times New Roman"/>
        </w:rPr>
      </w:pPr>
      <w:r w:rsidRPr="006904D4">
        <w:rPr>
          <w:rFonts w:ascii="Times New Roman" w:hAnsi="Times New Roman"/>
        </w:rPr>
        <w:t xml:space="preserve">Berdasarkan hasil penelitian, diketahui bahwa terdapat responden dengan IMT normal namun dengan tekanan darah tingi hal ini sejalan dengan teori jika responden tidak bisa mengontrol asupan garam pada makanan yang dikonsumsi maka dapat meningkatkan tekanan </w:t>
      </w:r>
      <w:r w:rsidRPr="006904D4">
        <w:rPr>
          <w:rFonts w:ascii="Times New Roman" w:hAnsi="Times New Roman"/>
        </w:rPr>
        <w:lastRenderedPageBreak/>
        <w:t>darah, selain itu peningkatan tekanan darah terjadi karena seseorang tidak menjaga pola makan, kuang berolahraga dan kemungkinan responden merokok sehingga tekanan darah mengalami peningkatan, dimana faktor tersebut merupakan faktor pencetus naiknya tekanan darah.</w:t>
      </w:r>
    </w:p>
    <w:p w:rsidR="005148BD" w:rsidRPr="006904D4" w:rsidRDefault="006904D4" w:rsidP="006904D4">
      <w:pPr>
        <w:pStyle w:val="ListParagraph"/>
        <w:tabs>
          <w:tab w:val="left" w:pos="5472"/>
        </w:tabs>
        <w:spacing w:line="240" w:lineRule="auto"/>
        <w:ind w:left="0" w:firstLine="567"/>
        <w:jc w:val="both"/>
        <w:rPr>
          <w:rFonts w:ascii="Times New Roman" w:hAnsi="Times New Roman"/>
          <w:lang w:val="en-ID"/>
        </w:rPr>
      </w:pPr>
      <w:r w:rsidRPr="006904D4">
        <w:rPr>
          <w:rFonts w:ascii="Times New Roman" w:hAnsi="Times New Roman"/>
        </w:rPr>
        <w:t xml:space="preserve">Menurut pendapat peneliti, obesitas merupakan salah satu dari faktor risiko hipertensi. Seseorang yang memiliki berat badan berlebih atau mengalami obesitas akan membutuhkan lebih banyak darah untuk menyuplai oksigen dan makanan ke jaringan tubuhnya, sehingga volume darah yang beredar melalui pembuluh darah meningkat, curah jantung ikut meningkat dan akhirnya tekanan darah ikut meningkat. </w:t>
      </w:r>
      <w:r w:rsidRPr="006904D4">
        <w:rPr>
          <w:rFonts w:ascii="Times New Roman" w:hAnsi="Times New Roman"/>
          <w:lang w:val="id-ID"/>
        </w:rPr>
        <w:t xml:space="preserve">Menurut pendapat peneliti, penderita hipertensi yang termasuk dalam kategori obesitas disarankan untuk  menjaga pola hidup sehat dengan memperhatikan diet pada makanan, mengurangi sumber karbohidrat, memperhatikan keseimbangan asupan makanan, olahraga dengan teratur dan rutin, membuat program pengurangan berat badan menjadi berat badan ideal dimana penderita dapat meminta saran kepada ahli gizi yang ada di </w:t>
      </w:r>
      <w:r w:rsidRPr="006904D4">
        <w:rPr>
          <w:rFonts w:ascii="Times New Roman" w:hAnsi="Times New Roman"/>
        </w:rPr>
        <w:t>Rumah Sakit</w:t>
      </w:r>
      <w:r w:rsidRPr="006904D4">
        <w:rPr>
          <w:rFonts w:ascii="Times New Roman" w:hAnsi="Times New Roman"/>
          <w:lang w:val="id-ID"/>
        </w:rPr>
        <w:t>. peran serta petugas tenaga kesehatan masyarakat untuk meningkatkan penyuluhan</w:t>
      </w:r>
    </w:p>
    <w:p w:rsidR="005148BD" w:rsidRPr="00F158BF" w:rsidRDefault="005148BD" w:rsidP="00F158BF">
      <w:pPr>
        <w:spacing w:after="0" w:line="240" w:lineRule="auto"/>
        <w:jc w:val="both"/>
        <w:rPr>
          <w:rFonts w:ascii="Times New Roman" w:hAnsi="Times New Roman"/>
          <w:b/>
        </w:rPr>
      </w:pPr>
      <w:r w:rsidRPr="00F158BF">
        <w:rPr>
          <w:rFonts w:ascii="Times New Roman" w:hAnsi="Times New Roman"/>
          <w:b/>
        </w:rPr>
        <w:t>KESIMPULAN</w:t>
      </w:r>
    </w:p>
    <w:p w:rsidR="00DD42C9" w:rsidRPr="006904D4" w:rsidRDefault="006904D4" w:rsidP="006904D4">
      <w:pPr>
        <w:spacing w:after="0" w:line="240" w:lineRule="auto"/>
        <w:jc w:val="both"/>
        <w:rPr>
          <w:rFonts w:ascii="Times New Roman" w:hAnsi="Times New Roman"/>
          <w:lang w:val="en-ID"/>
        </w:rPr>
      </w:pPr>
      <w:r w:rsidRPr="006904D4">
        <w:rPr>
          <w:rFonts w:ascii="Times New Roman" w:eastAsiaTheme="minorEastAsia" w:hAnsi="Times New Roman"/>
          <w:lang w:eastAsia="id-ID"/>
        </w:rPr>
        <w:t>Diketahui</w:t>
      </w:r>
      <w:r w:rsidRPr="006904D4">
        <w:rPr>
          <w:rFonts w:ascii="Times New Roman" w:hAnsi="Times New Roman"/>
        </w:rPr>
        <w:t xml:space="preserve"> sebanyak 35 (37,2%) responden mengalami kejadian hipertensi dan sebanyak 59 (62,8%) responden tidak mengalami hipertensi.</w:t>
      </w:r>
      <w:r w:rsidRPr="006904D4">
        <w:rPr>
          <w:rFonts w:ascii="Times New Roman" w:hAnsi="Times New Roman"/>
          <w:lang w:val="en-ID"/>
        </w:rPr>
        <w:t xml:space="preserve"> </w:t>
      </w:r>
      <w:r w:rsidRPr="006904D4">
        <w:rPr>
          <w:rFonts w:ascii="Times New Roman" w:hAnsi="Times New Roman"/>
        </w:rPr>
        <w:t xml:space="preserve">Sebanyak </w:t>
      </w:r>
      <w:r w:rsidRPr="006904D4">
        <w:rPr>
          <w:rFonts w:ascii="Times New Roman" w:hAnsi="Times New Roman"/>
        </w:rPr>
        <w:t>24 (25,5%) responden memiliki IMT tidak normal dan sebanyak 70 (74,5%) responden memiliki IMT normal.</w:t>
      </w:r>
      <w:r w:rsidRPr="006904D4">
        <w:rPr>
          <w:rFonts w:ascii="Times New Roman" w:hAnsi="Times New Roman"/>
          <w:lang w:val="en-ID"/>
        </w:rPr>
        <w:t xml:space="preserve"> </w:t>
      </w:r>
      <w:r w:rsidRPr="006904D4">
        <w:rPr>
          <w:rFonts w:ascii="Times New Roman" w:hAnsi="Times New Roman"/>
        </w:rPr>
        <w:t>Ada hubungan indeks masa tubuh dengan  kejadian hipertensi di RS. Pertamina Bintang Amin tahun 2023 (p-value = 0,001)</w:t>
      </w:r>
    </w:p>
    <w:p w:rsidR="005148BD" w:rsidRPr="00F158BF" w:rsidRDefault="005148BD" w:rsidP="00F158BF">
      <w:pPr>
        <w:spacing w:after="0" w:line="240" w:lineRule="auto"/>
        <w:jc w:val="both"/>
        <w:rPr>
          <w:rFonts w:ascii="Times New Roman" w:hAnsi="Times New Roman"/>
          <w:lang w:val="en-ID"/>
        </w:rPr>
      </w:pPr>
    </w:p>
    <w:p w:rsidR="008F22F0" w:rsidRDefault="005148BD" w:rsidP="008F22F0">
      <w:pPr>
        <w:spacing w:after="0" w:line="240" w:lineRule="auto"/>
        <w:jc w:val="both"/>
        <w:rPr>
          <w:rFonts w:ascii="Times New Roman" w:hAnsi="Times New Roman"/>
          <w:b/>
          <w:lang w:val="en-ID"/>
        </w:rPr>
      </w:pPr>
      <w:r w:rsidRPr="00F158BF">
        <w:rPr>
          <w:rFonts w:ascii="Times New Roman" w:hAnsi="Times New Roman"/>
          <w:b/>
        </w:rPr>
        <w:t>SARAN</w:t>
      </w:r>
    </w:p>
    <w:p w:rsidR="008F22F0" w:rsidRPr="008F22F0" w:rsidRDefault="008F22F0" w:rsidP="008F22F0">
      <w:pPr>
        <w:spacing w:after="0" w:line="240" w:lineRule="auto"/>
        <w:jc w:val="both"/>
        <w:rPr>
          <w:rFonts w:ascii="Times New Roman" w:hAnsi="Times New Roman"/>
          <w:b/>
        </w:rPr>
      </w:pPr>
      <w:r w:rsidRPr="008F22F0">
        <w:rPr>
          <w:rFonts w:ascii="Times New Roman" w:eastAsiaTheme="minorEastAsia" w:hAnsi="Times New Roman"/>
          <w:b/>
          <w:lang w:eastAsia="id-ID"/>
        </w:rPr>
        <w:t xml:space="preserve">Bagi Penderita Hipertensi </w:t>
      </w:r>
      <w:r w:rsidRPr="008F22F0">
        <w:rPr>
          <w:rFonts w:ascii="Times New Roman" w:hAnsi="Times New Roman"/>
          <w:b/>
          <w:lang w:val="en-ID"/>
        </w:rPr>
        <w:t xml:space="preserve"> </w:t>
      </w:r>
      <w:r w:rsidRPr="008F22F0">
        <w:rPr>
          <w:rFonts w:ascii="Times New Roman" w:hAnsi="Times New Roman"/>
          <w:lang w:val="en-US"/>
        </w:rPr>
        <w:t xml:space="preserve">Rutin menimbang berat badan sehingga dapat diketahui dengan segera ketika berat badan naik seminggu 1 kali dilakukan penimbangan, </w:t>
      </w:r>
      <w:r w:rsidRPr="008F22F0">
        <w:rPr>
          <w:rFonts w:ascii="Times New Roman" w:hAnsi="Times New Roman"/>
        </w:rPr>
        <w:t xml:space="preserve">menjaga pola makan </w:t>
      </w:r>
      <w:r w:rsidRPr="008F22F0">
        <w:rPr>
          <w:rFonts w:ascii="Times New Roman" w:hAnsi="Times New Roman"/>
          <w:lang w:val="en-US"/>
        </w:rPr>
        <w:t xml:space="preserve">seperti menghindari makanan yang bersantan, tinggi garam, makanan kaleng, makanan cepat saji </w:t>
      </w:r>
      <w:r w:rsidRPr="008F22F0">
        <w:rPr>
          <w:rFonts w:ascii="Times New Roman" w:hAnsi="Times New Roman"/>
        </w:rPr>
        <w:t xml:space="preserve">dan melakukan aktifitas fisik </w:t>
      </w:r>
      <w:r w:rsidRPr="008F22F0">
        <w:rPr>
          <w:rFonts w:ascii="Times New Roman" w:hAnsi="Times New Roman"/>
          <w:lang w:val="en-US"/>
        </w:rPr>
        <w:t xml:space="preserve">seperti jogging, bersepeda </w:t>
      </w:r>
      <w:r w:rsidRPr="008F22F0">
        <w:rPr>
          <w:rFonts w:ascii="Times New Roman" w:hAnsi="Times New Roman"/>
        </w:rPr>
        <w:t>sehingga berat badan tetap terkontrol dengan baik, memeriksakan tekanan darah secara berkala di posyandu terdeka</w:t>
      </w:r>
      <w:r w:rsidRPr="008F22F0">
        <w:rPr>
          <w:rFonts w:ascii="Times New Roman" w:hAnsi="Times New Roman"/>
          <w:lang w:val="en-US"/>
        </w:rPr>
        <w:t>t sebulan 1x</w:t>
      </w:r>
      <w:r w:rsidRPr="008F22F0">
        <w:rPr>
          <w:rFonts w:ascii="Times New Roman" w:hAnsi="Times New Roman"/>
        </w:rPr>
        <w:t>, serta ikut dalam kegiatan prolanis yang ada di Puskesmas</w:t>
      </w:r>
      <w:r w:rsidRPr="008F22F0">
        <w:rPr>
          <w:rFonts w:ascii="Times New Roman" w:hAnsi="Times New Roman"/>
          <w:lang w:val="en-US"/>
        </w:rPr>
        <w:t xml:space="preserve"> terdekat.</w:t>
      </w:r>
    </w:p>
    <w:p w:rsidR="008F22F0" w:rsidRPr="008F22F0" w:rsidRDefault="008F22F0" w:rsidP="008F22F0">
      <w:pPr>
        <w:spacing w:after="0" w:line="240" w:lineRule="auto"/>
        <w:jc w:val="both"/>
        <w:rPr>
          <w:rFonts w:ascii="Times New Roman" w:eastAsiaTheme="minorEastAsia" w:hAnsi="Times New Roman"/>
          <w:b/>
          <w:lang w:eastAsia="id-ID"/>
        </w:rPr>
      </w:pPr>
      <w:r w:rsidRPr="008F22F0">
        <w:rPr>
          <w:rFonts w:ascii="Times New Roman" w:eastAsiaTheme="minorEastAsia" w:hAnsi="Times New Roman"/>
          <w:b/>
          <w:lang w:eastAsia="id-ID"/>
        </w:rPr>
        <w:lastRenderedPageBreak/>
        <w:t xml:space="preserve">Bagi RS. Bintang Amin </w:t>
      </w:r>
      <w:r w:rsidRPr="008F22F0">
        <w:rPr>
          <w:rFonts w:ascii="Times New Roman" w:eastAsiaTheme="minorEastAsia" w:hAnsi="Times New Roman"/>
          <w:b/>
          <w:lang w:val="en-ID" w:eastAsia="id-ID"/>
        </w:rPr>
        <w:t>d</w:t>
      </w:r>
      <w:r w:rsidRPr="008F22F0">
        <w:rPr>
          <w:rFonts w:ascii="Times New Roman" w:eastAsiaTheme="minorEastAsia" w:hAnsi="Times New Roman"/>
          <w:lang w:eastAsia="id-ID"/>
        </w:rPr>
        <w:t xml:space="preserve">apat memberikan informasi dampak hipertensi, melakukan pemeriksaan tekanan darah dan pemantauan berat badan yang dilakukan secara berkelanjutan, mengadakan penyuluhan kepada penderita hipertensi dengan penyakit hipertensi, membuat kebijakan terkait dengan penyakit hipertensi seperti : melakukan pemantauan secara khusus bagi lansia yang mengalami hipertensi berat, bekerja sama dengan ahli gizi dalam menyusun menu makanan bagi penderita hipertensi. </w:t>
      </w:r>
    </w:p>
    <w:p w:rsidR="008F22F0" w:rsidRPr="008F22F0" w:rsidRDefault="008F22F0" w:rsidP="008F22F0">
      <w:pPr>
        <w:spacing w:after="0" w:line="240" w:lineRule="auto"/>
        <w:jc w:val="both"/>
        <w:rPr>
          <w:rFonts w:ascii="Times New Roman" w:eastAsiaTheme="minorEastAsia" w:hAnsi="Times New Roman"/>
          <w:b/>
          <w:lang w:eastAsia="id-ID"/>
        </w:rPr>
      </w:pPr>
      <w:r w:rsidRPr="008F22F0">
        <w:rPr>
          <w:rFonts w:ascii="Times New Roman" w:eastAsiaTheme="minorEastAsia" w:hAnsi="Times New Roman"/>
          <w:b/>
          <w:lang w:eastAsia="id-ID"/>
        </w:rPr>
        <w:t>Bagi Universitas Malahayati</w:t>
      </w:r>
      <w:r w:rsidRPr="008F22F0">
        <w:rPr>
          <w:rFonts w:ascii="Times New Roman" w:eastAsiaTheme="minorEastAsia" w:hAnsi="Times New Roman"/>
          <w:b/>
          <w:lang w:val="en-ID" w:eastAsia="id-ID"/>
        </w:rPr>
        <w:t xml:space="preserve"> s</w:t>
      </w:r>
      <w:r w:rsidRPr="008F22F0">
        <w:rPr>
          <w:rFonts w:ascii="Times New Roman" w:eastAsiaTheme="minorEastAsia" w:hAnsi="Times New Roman"/>
          <w:lang w:val="en-US" w:eastAsia="id-ID"/>
        </w:rPr>
        <w:t>ebagai bahan acuan dalam pengabdian masyarakat bagi para akademisi di institusi pendidikan dan dapat digunakan s</w:t>
      </w:r>
      <w:r w:rsidRPr="008F22F0">
        <w:rPr>
          <w:rFonts w:ascii="Times New Roman" w:eastAsiaTheme="minorEastAsia" w:hAnsi="Times New Roman"/>
          <w:lang w:eastAsia="id-ID"/>
        </w:rPr>
        <w:t xml:space="preserve">ebagai sumber informasi serta bahan bacaan khususnya pada mahasiswa berkaitan </w:t>
      </w:r>
      <w:r w:rsidRPr="008F22F0">
        <w:rPr>
          <w:rFonts w:ascii="Times New Roman" w:eastAsiaTheme="minorEastAsia" w:hAnsi="Times New Roman"/>
          <w:lang w:val="en-US" w:eastAsia="id-ID"/>
        </w:rPr>
        <w:t xml:space="preserve">penelitian dengan tema </w:t>
      </w:r>
      <w:r w:rsidRPr="008F22F0">
        <w:rPr>
          <w:rFonts w:ascii="Times New Roman" w:eastAsiaTheme="minorEastAsia" w:hAnsi="Times New Roman"/>
          <w:lang w:eastAsia="id-ID"/>
        </w:rPr>
        <w:t>hipertensi</w:t>
      </w:r>
    </w:p>
    <w:p w:rsidR="008F22F0" w:rsidRPr="008F22F0" w:rsidRDefault="008F22F0" w:rsidP="008F22F0">
      <w:pPr>
        <w:spacing w:after="0" w:line="240" w:lineRule="auto"/>
        <w:jc w:val="both"/>
        <w:rPr>
          <w:rFonts w:ascii="Times New Roman" w:eastAsiaTheme="minorEastAsia" w:hAnsi="Times New Roman"/>
          <w:b/>
          <w:lang w:eastAsia="id-ID"/>
        </w:rPr>
      </w:pPr>
      <w:r w:rsidRPr="008F22F0">
        <w:rPr>
          <w:rFonts w:ascii="Times New Roman" w:eastAsiaTheme="minorEastAsia" w:hAnsi="Times New Roman"/>
          <w:b/>
          <w:lang w:eastAsia="id-ID"/>
        </w:rPr>
        <w:t xml:space="preserve">Bagi Penelitian Selanjutnya </w:t>
      </w:r>
      <w:r w:rsidRPr="008F22F0">
        <w:rPr>
          <w:rFonts w:ascii="Times New Roman" w:eastAsiaTheme="minorEastAsia" w:hAnsi="Times New Roman"/>
          <w:lang w:eastAsia="id-ID"/>
        </w:rPr>
        <w:t>dapat dijadikan referensi untuk penelitian lain terkait dengan kejadian hipertensi, penelitian lanjutan dapat dilakukan dengan menambah variabel atau mengubah jenis peneliti</w:t>
      </w:r>
      <w:bookmarkStart w:id="0" w:name="_GoBack"/>
      <w:bookmarkEnd w:id="0"/>
      <w:r w:rsidRPr="008F22F0">
        <w:rPr>
          <w:rFonts w:ascii="Times New Roman" w:eastAsiaTheme="minorEastAsia" w:hAnsi="Times New Roman"/>
          <w:lang w:eastAsia="id-ID"/>
        </w:rPr>
        <w:t>an menjadi penelitian kualitatif</w:t>
      </w:r>
      <w:r w:rsidRPr="008F22F0">
        <w:rPr>
          <w:rFonts w:ascii="Times New Roman" w:hAnsi="Times New Roman"/>
        </w:rPr>
        <w:t xml:space="preserve"> atau mengambil variabel lain seperti perilaku merokok, konsumsi kafein, yang dapat menyebabkan peningkatan tekanan darah.</w:t>
      </w:r>
    </w:p>
    <w:p w:rsidR="00104F24" w:rsidRPr="008F22F0" w:rsidRDefault="00104F24" w:rsidP="00F158BF">
      <w:pPr>
        <w:spacing w:after="0" w:line="240" w:lineRule="auto"/>
        <w:jc w:val="both"/>
        <w:rPr>
          <w:rFonts w:ascii="Times New Roman" w:hAnsi="Times New Roman"/>
          <w:lang w:val="en-ID"/>
        </w:rPr>
      </w:pPr>
    </w:p>
    <w:p w:rsidR="008F22F0" w:rsidRPr="008F22F0" w:rsidRDefault="00104F24" w:rsidP="008F22F0">
      <w:pPr>
        <w:spacing w:after="0" w:line="240" w:lineRule="auto"/>
        <w:jc w:val="both"/>
        <w:rPr>
          <w:rFonts w:ascii="Times New Roman" w:hAnsi="Times New Roman"/>
          <w:b/>
          <w:lang w:val="en-ID"/>
        </w:rPr>
      </w:pPr>
      <w:r w:rsidRPr="00F158BF">
        <w:rPr>
          <w:rFonts w:ascii="Times New Roman" w:hAnsi="Times New Roman"/>
          <w:b/>
        </w:rPr>
        <w:t>DAFTAR PUSTAKA</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Anam, K. (2016). Gaya Hidup Sehat Mencegah Penyakit Hipertensi. </w:t>
      </w:r>
      <w:r w:rsidRPr="008F22F0">
        <w:rPr>
          <w:rFonts w:ascii="Times New Roman" w:hAnsi="Times New Roman"/>
          <w:i/>
          <w:iCs/>
          <w:shd w:val="clear" w:color="auto" w:fill="FFFFFF"/>
        </w:rPr>
        <w:t>Jurnal Langsat</w:t>
      </w:r>
      <w:r w:rsidRPr="008F22F0">
        <w:rPr>
          <w:rFonts w:ascii="Times New Roman" w:hAnsi="Times New Roman"/>
          <w:shd w:val="clear" w:color="auto" w:fill="FFFFFF"/>
        </w:rPr>
        <w:t>, </w:t>
      </w:r>
      <w:r w:rsidRPr="008F22F0">
        <w:rPr>
          <w:rFonts w:ascii="Times New Roman" w:hAnsi="Times New Roman"/>
          <w:i/>
          <w:iCs/>
          <w:shd w:val="clear" w:color="auto" w:fill="FFFFFF"/>
        </w:rPr>
        <w:t>3</w:t>
      </w:r>
      <w:r w:rsidRPr="008F22F0">
        <w:rPr>
          <w:rFonts w:ascii="Times New Roman" w:hAnsi="Times New Roman"/>
          <w:shd w:val="clear" w:color="auto" w:fill="FFFFFF"/>
        </w:rPr>
        <w:t>(2).</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 xml:space="preserve">Ardinasari, E., Puruhita, N., Murbawani, E. A., Muis, S. F., &amp; Sukmadianti, A. </w:t>
      </w:r>
      <w:r w:rsidRPr="008F22F0">
        <w:rPr>
          <w:rFonts w:ascii="Times New Roman" w:hAnsi="Times New Roman"/>
          <w:shd w:val="clear" w:color="auto" w:fill="FFFFFF"/>
        </w:rPr>
        <w:tab/>
        <w:t xml:space="preserve">(2021). Hubungan Diameter Sagital Abdomen Dengan Hba1c Pada Pasien </w:t>
      </w:r>
      <w:r w:rsidRPr="008F22F0">
        <w:rPr>
          <w:rFonts w:ascii="Times New Roman" w:hAnsi="Times New Roman"/>
          <w:shd w:val="clear" w:color="auto" w:fill="FFFFFF"/>
        </w:rPr>
        <w:tab/>
        <w:t>Laki-Laki Dengan Overweight/Obesitas. </w:t>
      </w:r>
      <w:r w:rsidRPr="008F22F0">
        <w:rPr>
          <w:rFonts w:ascii="Times New Roman" w:hAnsi="Times New Roman"/>
          <w:i/>
          <w:iCs/>
          <w:shd w:val="clear" w:color="auto" w:fill="FFFFFF"/>
        </w:rPr>
        <w:t xml:space="preserve">Ijcnp (Indonesian Journal Of </w:t>
      </w:r>
      <w:r w:rsidRPr="008F22F0">
        <w:rPr>
          <w:rFonts w:ascii="Times New Roman" w:hAnsi="Times New Roman"/>
          <w:i/>
          <w:iCs/>
          <w:shd w:val="clear" w:color="auto" w:fill="FFFFFF"/>
        </w:rPr>
        <w:tab/>
        <w:t>Clinical Nutrition Physician)</w:t>
      </w:r>
      <w:r w:rsidRPr="008F22F0">
        <w:rPr>
          <w:rFonts w:ascii="Times New Roman" w:hAnsi="Times New Roman"/>
          <w:shd w:val="clear" w:color="auto" w:fill="FFFFFF"/>
        </w:rPr>
        <w:t>, </w:t>
      </w:r>
      <w:r w:rsidRPr="008F22F0">
        <w:rPr>
          <w:rFonts w:ascii="Times New Roman" w:hAnsi="Times New Roman"/>
          <w:i/>
          <w:iCs/>
          <w:shd w:val="clear" w:color="auto" w:fill="FFFFFF"/>
        </w:rPr>
        <w:t>4</w:t>
      </w:r>
      <w:r w:rsidRPr="008F22F0">
        <w:rPr>
          <w:rFonts w:ascii="Times New Roman" w:hAnsi="Times New Roman"/>
          <w:shd w:val="clear" w:color="auto" w:fill="FFFFFF"/>
        </w:rPr>
        <w:t xml:space="preserve">(2), 189-203. </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rPr>
        <w:t xml:space="preserve">Arisman, MB., Dr. (2014). </w:t>
      </w:r>
      <w:r w:rsidRPr="008F22F0">
        <w:rPr>
          <w:rFonts w:ascii="Times New Roman" w:hAnsi="Times New Roman"/>
          <w:i/>
        </w:rPr>
        <w:t xml:space="preserve">Buku Ajar Ilmu Gizi: Gizi dalam Daur  Kehidupan. </w:t>
      </w:r>
      <w:r w:rsidRPr="008F22F0">
        <w:rPr>
          <w:rFonts w:ascii="Times New Roman" w:hAnsi="Times New Roman"/>
        </w:rPr>
        <w:t>Jakrta:EGC</w:t>
      </w:r>
    </w:p>
    <w:p w:rsidR="008F22F0" w:rsidRPr="008F22F0" w:rsidRDefault="008F22F0" w:rsidP="008F22F0">
      <w:pPr>
        <w:spacing w:before="240" w:after="0" w:line="240" w:lineRule="auto"/>
        <w:ind w:left="567" w:hanging="567"/>
        <w:jc w:val="both"/>
        <w:rPr>
          <w:rFonts w:ascii="Times New Roman" w:hAnsi="Times New Roman"/>
          <w:i/>
          <w:iCs/>
        </w:rPr>
      </w:pPr>
      <w:r w:rsidRPr="008F22F0">
        <w:rPr>
          <w:rFonts w:ascii="Times New Roman" w:hAnsi="Times New Roman"/>
          <w:iCs/>
        </w:rPr>
        <w:t>Asdie, A. H.</w:t>
      </w:r>
      <w:r w:rsidRPr="008F22F0">
        <w:rPr>
          <w:rFonts w:ascii="Times New Roman" w:hAnsi="Times New Roman"/>
          <w:i/>
          <w:iCs/>
        </w:rPr>
        <w:t xml:space="preserve"> </w:t>
      </w:r>
      <w:r w:rsidRPr="008F22F0">
        <w:rPr>
          <w:rFonts w:ascii="Times New Roman" w:hAnsi="Times New Roman"/>
          <w:iCs/>
        </w:rPr>
        <w:t>(2015)</w:t>
      </w:r>
      <w:r w:rsidRPr="008F22F0">
        <w:rPr>
          <w:rFonts w:ascii="Times New Roman" w:hAnsi="Times New Roman"/>
          <w:i/>
          <w:iCs/>
        </w:rPr>
        <w:t>. Harrison Prinsip-prinsip ilmu penyakit dalam</w:t>
      </w:r>
      <w:r w:rsidRPr="008F22F0">
        <w:rPr>
          <w:rFonts w:ascii="Times New Roman" w:hAnsi="Times New Roman"/>
          <w:iCs/>
        </w:rPr>
        <w:t>. Jakarta: EGC.</w:t>
      </w:r>
    </w:p>
    <w:p w:rsidR="008F22F0" w:rsidRPr="008F22F0" w:rsidRDefault="008F22F0" w:rsidP="008F22F0">
      <w:pPr>
        <w:widowControl w:val="0"/>
        <w:autoSpaceDE w:val="0"/>
        <w:autoSpaceDN w:val="0"/>
        <w:adjustRightInd w:val="0"/>
        <w:spacing w:before="240" w:after="0" w:line="240" w:lineRule="auto"/>
        <w:ind w:left="567" w:hanging="567"/>
        <w:jc w:val="both"/>
        <w:rPr>
          <w:rFonts w:ascii="Times New Roman" w:hAnsi="Times New Roman"/>
          <w:noProof/>
        </w:rPr>
      </w:pPr>
      <w:r w:rsidRPr="008F22F0">
        <w:rPr>
          <w:rFonts w:ascii="Times New Roman" w:hAnsi="Times New Roman"/>
          <w:noProof/>
        </w:rPr>
        <w:t xml:space="preserve">Bustan, M. N. (2017). </w:t>
      </w:r>
      <w:r w:rsidRPr="008F22F0">
        <w:rPr>
          <w:rFonts w:ascii="Times New Roman" w:hAnsi="Times New Roman"/>
          <w:i/>
          <w:iCs/>
          <w:noProof/>
        </w:rPr>
        <w:t>Epidemiologi penyakit tidak menular. Jakarta: Rineka Cipta, 221.</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lastRenderedPageBreak/>
        <w:t xml:space="preserve">Chooi, Y. C., Ding, C., &amp; Magkos, F. The epidemiology of obesity (2019) </w:t>
      </w:r>
      <w:r w:rsidRPr="008F22F0">
        <w:rPr>
          <w:rFonts w:ascii="Times New Roman" w:hAnsi="Times New Roman"/>
          <w:shd w:val="clear" w:color="auto" w:fill="FFFFFF"/>
        </w:rPr>
        <w:tab/>
        <w:t>Metabolism: Clinical and Experimental 92: 6-10.</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 xml:space="preserve">Darmawati, D., Agustien, R., &amp; Muflikhatin, S. K. (2015). Hubungan antara </w:t>
      </w:r>
      <w:r w:rsidRPr="008F22F0">
        <w:rPr>
          <w:rFonts w:ascii="Times New Roman" w:hAnsi="Times New Roman"/>
          <w:shd w:val="clear" w:color="auto" w:fill="FFFFFF"/>
        </w:rPr>
        <w:tab/>
        <w:t xml:space="preserve">Tingkat Spiritualitas dengan Tekanan Darah pada Pasien Hemodialisis di </w:t>
      </w:r>
      <w:r w:rsidRPr="008F22F0">
        <w:rPr>
          <w:rFonts w:ascii="Times New Roman" w:hAnsi="Times New Roman"/>
          <w:shd w:val="clear" w:color="auto" w:fill="FFFFFF"/>
        </w:rPr>
        <w:tab/>
        <w:t>Unit Hemodialisis RSUD Taman Husada Bontang 2015.</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rPr>
        <w:t xml:space="preserve">Dinas Kesehatan Provinsi Lampung. (2019) . </w:t>
      </w:r>
      <w:r w:rsidRPr="008F22F0">
        <w:rPr>
          <w:rFonts w:ascii="Times New Roman" w:hAnsi="Times New Roman"/>
          <w:i/>
        </w:rPr>
        <w:t xml:space="preserve">Profil kesehatan Lampung tahun 2018. </w:t>
      </w:r>
      <w:r w:rsidRPr="008F22F0">
        <w:rPr>
          <w:rFonts w:ascii="Times New Roman" w:hAnsi="Times New Roman"/>
        </w:rPr>
        <w:t xml:space="preserve">Lampung </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Djafar, S. (2021). </w:t>
      </w:r>
      <w:r w:rsidRPr="008F22F0">
        <w:rPr>
          <w:rFonts w:ascii="Times New Roman" w:hAnsi="Times New Roman"/>
          <w:i/>
          <w:iCs/>
          <w:shd w:val="clear" w:color="auto" w:fill="FFFFFF"/>
        </w:rPr>
        <w:t xml:space="preserve">Hubungan Obesitas Dengan Kejadian Penyakit Hipertensi Di </w:t>
      </w:r>
      <w:r w:rsidRPr="008F22F0">
        <w:rPr>
          <w:rFonts w:ascii="Times New Roman" w:hAnsi="Times New Roman"/>
          <w:i/>
          <w:iCs/>
          <w:shd w:val="clear" w:color="auto" w:fill="FFFFFF"/>
        </w:rPr>
        <w:tab/>
        <w:t xml:space="preserve">Puskesmas Global Tibawa Kabupaten Gorontalo= The Relationship </w:t>
      </w:r>
      <w:r w:rsidRPr="008F22F0">
        <w:rPr>
          <w:rFonts w:ascii="Times New Roman" w:hAnsi="Times New Roman"/>
          <w:i/>
          <w:iCs/>
          <w:shd w:val="clear" w:color="auto" w:fill="FFFFFF"/>
        </w:rPr>
        <w:tab/>
        <w:t xml:space="preserve">Between Obesity And Hypertension Disease In The Global Health Center </w:t>
      </w:r>
      <w:r w:rsidRPr="008F22F0">
        <w:rPr>
          <w:rFonts w:ascii="Times New Roman" w:hAnsi="Times New Roman"/>
          <w:i/>
          <w:iCs/>
          <w:shd w:val="clear" w:color="auto" w:fill="FFFFFF"/>
        </w:rPr>
        <w:tab/>
        <w:t>Of Tibawa, Gorontalo Regency</w:t>
      </w:r>
      <w:r w:rsidRPr="008F22F0">
        <w:rPr>
          <w:rFonts w:ascii="Times New Roman" w:hAnsi="Times New Roman"/>
          <w:shd w:val="clear" w:color="auto" w:fill="FFFFFF"/>
        </w:rPr>
        <w:t xml:space="preserve"> (Doctoral dissertation, Universitas </w:t>
      </w:r>
      <w:r w:rsidRPr="008F22F0">
        <w:rPr>
          <w:rFonts w:ascii="Times New Roman" w:hAnsi="Times New Roman"/>
          <w:shd w:val="clear" w:color="auto" w:fill="FFFFFF"/>
        </w:rPr>
        <w:tab/>
        <w:t>Hasanuddin).</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Fatimah, S. (2019). </w:t>
      </w:r>
      <w:r w:rsidRPr="008F22F0">
        <w:rPr>
          <w:rFonts w:ascii="Times New Roman" w:hAnsi="Times New Roman"/>
          <w:i/>
          <w:iCs/>
          <w:shd w:val="clear" w:color="auto" w:fill="FFFFFF"/>
        </w:rPr>
        <w:t xml:space="preserve">Studi potensi interaksi obat pada terapi pasien penyakit ginjal </w:t>
      </w:r>
      <w:r w:rsidRPr="008F22F0">
        <w:rPr>
          <w:rFonts w:ascii="Times New Roman" w:hAnsi="Times New Roman"/>
          <w:i/>
          <w:iCs/>
          <w:shd w:val="clear" w:color="auto" w:fill="FFFFFF"/>
        </w:rPr>
        <w:tab/>
        <w:t xml:space="preserve">kronis (PGK) di instalasi rawat inap RSUD Jombang tahun </w:t>
      </w:r>
      <w:r w:rsidRPr="008F22F0">
        <w:rPr>
          <w:rFonts w:ascii="Times New Roman" w:hAnsi="Times New Roman"/>
          <w:i/>
          <w:iCs/>
          <w:shd w:val="clear" w:color="auto" w:fill="FFFFFF"/>
        </w:rPr>
        <w:tab/>
        <w:t>2016</w:t>
      </w:r>
      <w:r w:rsidRPr="008F22F0">
        <w:rPr>
          <w:rFonts w:ascii="Times New Roman" w:hAnsi="Times New Roman"/>
          <w:shd w:val="clear" w:color="auto" w:fill="FFFFFF"/>
        </w:rPr>
        <w:t xml:space="preserve"> (Doctoral dissertation, Universitas Islam Negeri Maulana Malik </w:t>
      </w:r>
      <w:r w:rsidRPr="008F22F0">
        <w:rPr>
          <w:rFonts w:ascii="Times New Roman" w:hAnsi="Times New Roman"/>
          <w:shd w:val="clear" w:color="auto" w:fill="FFFFFF"/>
        </w:rPr>
        <w:tab/>
        <w:t>Ibrahim).</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shd w:val="clear" w:color="auto" w:fill="FFFFFF"/>
        </w:rPr>
        <w:t xml:space="preserve">Fauzi, L. C., &amp; Barliana, M. I. (2017). Pengaruh Polimorfisme GNβ3 terhadap </w:t>
      </w:r>
      <w:r w:rsidRPr="008F22F0">
        <w:rPr>
          <w:rFonts w:ascii="Times New Roman" w:hAnsi="Times New Roman"/>
          <w:shd w:val="clear" w:color="auto" w:fill="FFFFFF"/>
        </w:rPr>
        <w:tab/>
        <w:t xml:space="preserve">Respon Pasien Obesitas dengan Terapi </w:t>
      </w:r>
      <w:r w:rsidRPr="008F22F0">
        <w:rPr>
          <w:rFonts w:ascii="Times New Roman" w:hAnsi="Times New Roman"/>
          <w:shd w:val="clear" w:color="auto" w:fill="FFFFFF"/>
        </w:rPr>
        <w:tab/>
        <w:t>Sibutramin. </w:t>
      </w:r>
      <w:r w:rsidRPr="008F22F0">
        <w:rPr>
          <w:rFonts w:ascii="Times New Roman" w:hAnsi="Times New Roman"/>
          <w:i/>
          <w:iCs/>
          <w:shd w:val="clear" w:color="auto" w:fill="FFFFFF"/>
        </w:rPr>
        <w:t>Farmaka,(2017)</w:t>
      </w:r>
      <w:r w:rsidRPr="008F22F0">
        <w:rPr>
          <w:rFonts w:ascii="Times New Roman" w:hAnsi="Times New Roman"/>
          <w:shd w:val="clear" w:color="auto" w:fill="FFFFFF"/>
        </w:rPr>
        <w:t>, </w:t>
      </w:r>
      <w:r w:rsidRPr="008F22F0">
        <w:rPr>
          <w:rFonts w:ascii="Times New Roman" w:hAnsi="Times New Roman"/>
          <w:i/>
          <w:iCs/>
          <w:shd w:val="clear" w:color="auto" w:fill="FFFFFF"/>
        </w:rPr>
        <w:t>15</w:t>
      </w:r>
      <w:r w:rsidRPr="008F22F0">
        <w:rPr>
          <w:rFonts w:ascii="Times New Roman" w:hAnsi="Times New Roman"/>
          <w:shd w:val="clear" w:color="auto" w:fill="FFFFFF"/>
        </w:rPr>
        <w:t>(1), 39-46.</w:t>
      </w:r>
    </w:p>
    <w:p w:rsidR="008F22F0" w:rsidRPr="008F22F0" w:rsidRDefault="008F22F0" w:rsidP="008F22F0">
      <w:pPr>
        <w:pStyle w:val="Default"/>
        <w:spacing w:before="240"/>
        <w:ind w:left="567" w:hanging="567"/>
        <w:jc w:val="both"/>
        <w:rPr>
          <w:color w:val="auto"/>
          <w:sz w:val="22"/>
          <w:szCs w:val="22"/>
          <w:shd w:val="clear" w:color="auto" w:fill="FFFFFF"/>
          <w:lang w:val="id-ID"/>
        </w:rPr>
      </w:pPr>
      <w:r w:rsidRPr="008F22F0">
        <w:rPr>
          <w:color w:val="auto"/>
          <w:sz w:val="22"/>
          <w:szCs w:val="22"/>
          <w:shd w:val="clear" w:color="auto" w:fill="FFFFFF"/>
        </w:rPr>
        <w:t>Gunawan, S. P., &amp; Adriana, M. (2020). Obesitas Dan Tingkat Stres Berhubungan Dengan Hipertensi Pada Orang Dewasa Di Kelurahan Klampis Ngasem, Surabaya Obesity and Stress Level are Associated with Hypertension among Adulthood in Klampis Ngasem, Surabaya. </w:t>
      </w:r>
      <w:r w:rsidRPr="008F22F0">
        <w:rPr>
          <w:i/>
          <w:iCs/>
          <w:color w:val="auto"/>
          <w:sz w:val="22"/>
          <w:szCs w:val="22"/>
          <w:shd w:val="clear" w:color="auto" w:fill="FFFFFF"/>
        </w:rPr>
        <w:t>Media Gizi Indonesia</w:t>
      </w:r>
      <w:r w:rsidRPr="008F22F0">
        <w:rPr>
          <w:color w:val="auto"/>
          <w:sz w:val="22"/>
          <w:szCs w:val="22"/>
          <w:shd w:val="clear" w:color="auto" w:fill="FFFFFF"/>
        </w:rPr>
        <w:t>, </w:t>
      </w:r>
      <w:r w:rsidRPr="008F22F0">
        <w:rPr>
          <w:i/>
          <w:iCs/>
          <w:color w:val="auto"/>
          <w:sz w:val="22"/>
          <w:szCs w:val="22"/>
          <w:shd w:val="clear" w:color="auto" w:fill="FFFFFF"/>
        </w:rPr>
        <w:t>15</w:t>
      </w:r>
      <w:r w:rsidRPr="008F22F0">
        <w:rPr>
          <w:color w:val="auto"/>
          <w:sz w:val="22"/>
          <w:szCs w:val="22"/>
          <w:shd w:val="clear" w:color="auto" w:fill="FFFFFF"/>
        </w:rPr>
        <w:t>(2), 119-126.</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 xml:space="preserve">Harnanda, P., &amp; Widayanti, L. P. (2019). Hubungan IMT (Indeks Massa Tubuh) </w:t>
      </w:r>
      <w:r w:rsidRPr="008F22F0">
        <w:rPr>
          <w:rFonts w:ascii="Times New Roman" w:hAnsi="Times New Roman"/>
          <w:shd w:val="clear" w:color="auto" w:fill="FFFFFF"/>
        </w:rPr>
        <w:tab/>
        <w:t xml:space="preserve">Dengan Kejadian Hipertensi Pada Wanita Menopause Di Kelurahan </w:t>
      </w:r>
      <w:r w:rsidRPr="008F22F0">
        <w:rPr>
          <w:rFonts w:ascii="Times New Roman" w:hAnsi="Times New Roman"/>
          <w:shd w:val="clear" w:color="auto" w:fill="FFFFFF"/>
        </w:rPr>
        <w:tab/>
        <w:t xml:space="preserve">Pagesangan Kecamatan Jambangan </w:t>
      </w:r>
      <w:r w:rsidRPr="008F22F0">
        <w:rPr>
          <w:rFonts w:ascii="Times New Roman" w:hAnsi="Times New Roman"/>
          <w:shd w:val="clear" w:color="auto" w:fill="FFFFFF"/>
        </w:rPr>
        <w:lastRenderedPageBreak/>
        <w:t>Surabaya. </w:t>
      </w:r>
      <w:r w:rsidRPr="008F22F0">
        <w:rPr>
          <w:rFonts w:ascii="Times New Roman" w:hAnsi="Times New Roman"/>
          <w:i/>
          <w:iCs/>
          <w:shd w:val="clear" w:color="auto" w:fill="FFFFFF"/>
        </w:rPr>
        <w:t xml:space="preserve">Jurnal Kesehatan </w:t>
      </w:r>
      <w:r w:rsidRPr="008F22F0">
        <w:rPr>
          <w:rFonts w:ascii="Times New Roman" w:hAnsi="Times New Roman"/>
          <w:i/>
          <w:iCs/>
          <w:shd w:val="clear" w:color="auto" w:fill="FFFFFF"/>
        </w:rPr>
        <w:tab/>
        <w:t>Masyarakat Mulawarman (JKMM)</w:t>
      </w:r>
      <w:r w:rsidRPr="008F22F0">
        <w:rPr>
          <w:rFonts w:ascii="Times New Roman" w:hAnsi="Times New Roman"/>
          <w:shd w:val="clear" w:color="auto" w:fill="FFFFFF"/>
        </w:rPr>
        <w:t>, </w:t>
      </w:r>
      <w:r w:rsidRPr="008F22F0">
        <w:rPr>
          <w:rFonts w:ascii="Times New Roman" w:hAnsi="Times New Roman"/>
          <w:i/>
          <w:iCs/>
          <w:shd w:val="clear" w:color="auto" w:fill="FFFFFF"/>
        </w:rPr>
        <w:t>1</w:t>
      </w:r>
      <w:r w:rsidRPr="008F22F0">
        <w:rPr>
          <w:rFonts w:ascii="Times New Roman" w:hAnsi="Times New Roman"/>
          <w:shd w:val="clear" w:color="auto" w:fill="FFFFFF"/>
        </w:rPr>
        <w:t>(2), 48-54.</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shd w:val="clear" w:color="auto" w:fill="FFFFFF"/>
        </w:rPr>
        <w:t>Hasana, R. (2018). </w:t>
      </w:r>
      <w:r w:rsidRPr="008F22F0">
        <w:rPr>
          <w:rFonts w:ascii="Times New Roman" w:hAnsi="Times New Roman"/>
          <w:i/>
          <w:iCs/>
          <w:shd w:val="clear" w:color="auto" w:fill="FFFFFF"/>
        </w:rPr>
        <w:t xml:space="preserve">Hubungan Perilaku Merokok Dengan Serangan Ulang CVA </w:t>
      </w:r>
      <w:r w:rsidRPr="008F22F0">
        <w:rPr>
          <w:rFonts w:ascii="Times New Roman" w:hAnsi="Times New Roman"/>
          <w:i/>
          <w:iCs/>
          <w:shd w:val="clear" w:color="auto" w:fill="FFFFFF"/>
        </w:rPr>
        <w:tab/>
        <w:t>Di Unit Stroke RS dr. Soepraoen Malang</w:t>
      </w:r>
      <w:r w:rsidRPr="008F22F0">
        <w:rPr>
          <w:rFonts w:ascii="Times New Roman" w:hAnsi="Times New Roman"/>
          <w:shd w:val="clear" w:color="auto" w:fill="FFFFFF"/>
        </w:rPr>
        <w:t xml:space="preserve"> (Doctoral dissertation, Nursing </w:t>
      </w:r>
      <w:r w:rsidRPr="008F22F0">
        <w:rPr>
          <w:rFonts w:ascii="Times New Roman" w:hAnsi="Times New Roman"/>
          <w:shd w:val="clear" w:color="auto" w:fill="FFFFFF"/>
        </w:rPr>
        <w:tab/>
        <w:t>Study Program).</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rPr>
        <w:t xml:space="preserve">Hastono. (2016). </w:t>
      </w:r>
      <w:r w:rsidRPr="008F22F0">
        <w:rPr>
          <w:rFonts w:ascii="Times New Roman" w:hAnsi="Times New Roman"/>
          <w:i/>
          <w:iCs/>
        </w:rPr>
        <w:t>Analisis Data Pada Bidang Kesehatan</w:t>
      </w:r>
      <w:r w:rsidRPr="008F22F0">
        <w:rPr>
          <w:rFonts w:ascii="Times New Roman" w:hAnsi="Times New Roman"/>
        </w:rPr>
        <w:t>. P.T Rineka Cipta. Jakarta.</w:t>
      </w:r>
    </w:p>
    <w:p w:rsidR="008F22F0" w:rsidRPr="008F22F0" w:rsidRDefault="008F22F0" w:rsidP="008F22F0">
      <w:pPr>
        <w:pStyle w:val="BodyText"/>
        <w:spacing w:before="240"/>
        <w:ind w:left="567" w:right="-1" w:hanging="567"/>
        <w:jc w:val="both"/>
        <w:rPr>
          <w:sz w:val="22"/>
          <w:szCs w:val="22"/>
          <w:shd w:val="clear" w:color="auto" w:fill="FFFFFF"/>
        </w:rPr>
      </w:pPr>
      <w:r w:rsidRPr="008F22F0">
        <w:rPr>
          <w:sz w:val="22"/>
          <w:szCs w:val="22"/>
          <w:shd w:val="clear" w:color="auto" w:fill="FFFFFF"/>
        </w:rPr>
        <w:t>Irianto, K. (2015). Memahami berbagai macam penyakit. </w:t>
      </w:r>
      <w:r w:rsidRPr="008F22F0">
        <w:rPr>
          <w:i/>
          <w:iCs/>
          <w:sz w:val="22"/>
          <w:szCs w:val="22"/>
          <w:shd w:val="clear" w:color="auto" w:fill="FFFFFF"/>
        </w:rPr>
        <w:t>Bandung: Alfabeta</w:t>
      </w:r>
      <w:r w:rsidRPr="008F22F0">
        <w:rPr>
          <w:sz w:val="22"/>
          <w:szCs w:val="22"/>
          <w:shd w:val="clear" w:color="auto" w:fill="FFFFFF"/>
        </w:rPr>
        <w:t>.</w:t>
      </w:r>
    </w:p>
    <w:p w:rsidR="008F22F0" w:rsidRPr="008F22F0" w:rsidRDefault="008F22F0" w:rsidP="008F22F0">
      <w:pPr>
        <w:pStyle w:val="Default"/>
        <w:spacing w:before="240"/>
        <w:ind w:left="567" w:hanging="567"/>
        <w:jc w:val="both"/>
        <w:rPr>
          <w:color w:val="auto"/>
          <w:sz w:val="22"/>
          <w:szCs w:val="22"/>
          <w:shd w:val="clear" w:color="auto" w:fill="FFFFFF"/>
          <w:lang w:val="id-ID"/>
        </w:rPr>
      </w:pPr>
      <w:r w:rsidRPr="008F22F0">
        <w:rPr>
          <w:color w:val="auto"/>
          <w:sz w:val="22"/>
          <w:szCs w:val="22"/>
          <w:shd w:val="clear" w:color="auto" w:fill="FFFFFF"/>
        </w:rPr>
        <w:t>Kemenkes, R. I. (2014). Peraturan Menteri Kesehatan Republik Indonesia Nomor 41 Tahun 2014 tentang Pedoman Gizi Seimbang Permenkes RI. </w:t>
      </w:r>
      <w:r w:rsidRPr="008F22F0">
        <w:rPr>
          <w:i/>
          <w:iCs/>
          <w:color w:val="auto"/>
          <w:sz w:val="22"/>
          <w:szCs w:val="22"/>
          <w:shd w:val="clear" w:color="auto" w:fill="FFFFFF"/>
        </w:rPr>
        <w:t>Jakarta: Kemenkes RI</w:t>
      </w:r>
      <w:r w:rsidRPr="008F22F0">
        <w:rPr>
          <w:color w:val="auto"/>
          <w:sz w:val="22"/>
          <w:szCs w:val="22"/>
          <w:shd w:val="clear" w:color="auto" w:fill="FFFFFF"/>
        </w:rPr>
        <w:t>.</w:t>
      </w:r>
    </w:p>
    <w:p w:rsidR="008F22F0" w:rsidRPr="008F22F0" w:rsidRDefault="008F22F0" w:rsidP="008F22F0">
      <w:pPr>
        <w:pStyle w:val="Default"/>
        <w:spacing w:before="240"/>
        <w:ind w:left="567" w:hanging="567"/>
        <w:jc w:val="both"/>
        <w:rPr>
          <w:color w:val="auto"/>
          <w:sz w:val="22"/>
          <w:szCs w:val="22"/>
          <w:lang w:val="id-ID"/>
        </w:rPr>
      </w:pPr>
      <w:r w:rsidRPr="008F22F0">
        <w:rPr>
          <w:color w:val="auto"/>
          <w:sz w:val="22"/>
          <w:szCs w:val="22"/>
        </w:rPr>
        <w:t>Kementrian Kesehatan RI</w:t>
      </w:r>
      <w:r w:rsidRPr="008F22F0">
        <w:rPr>
          <w:color w:val="auto"/>
          <w:sz w:val="22"/>
          <w:szCs w:val="22"/>
          <w:lang w:val="id-ID"/>
        </w:rPr>
        <w:t xml:space="preserve"> </w:t>
      </w:r>
      <w:r w:rsidRPr="008F22F0">
        <w:rPr>
          <w:color w:val="auto"/>
          <w:sz w:val="22"/>
          <w:szCs w:val="22"/>
        </w:rPr>
        <w:t>(</w:t>
      </w:r>
      <w:r w:rsidRPr="008F22F0">
        <w:rPr>
          <w:color w:val="auto"/>
          <w:sz w:val="22"/>
          <w:szCs w:val="22"/>
          <w:lang w:val="id-ID"/>
        </w:rPr>
        <w:t>201</w:t>
      </w:r>
      <w:r w:rsidRPr="008F22F0">
        <w:rPr>
          <w:color w:val="auto"/>
          <w:sz w:val="22"/>
          <w:szCs w:val="22"/>
        </w:rPr>
        <w:t>4)</w:t>
      </w:r>
      <w:r w:rsidRPr="008F22F0">
        <w:rPr>
          <w:color w:val="auto"/>
          <w:sz w:val="22"/>
          <w:szCs w:val="22"/>
          <w:lang w:val="id-ID"/>
        </w:rPr>
        <w:t xml:space="preserve">. </w:t>
      </w:r>
      <w:r w:rsidRPr="008F22F0">
        <w:rPr>
          <w:i/>
          <w:color w:val="auto"/>
          <w:sz w:val="22"/>
          <w:szCs w:val="22"/>
        </w:rPr>
        <w:t>Pusat data dan informasi: Hipertensi</w:t>
      </w:r>
      <w:r w:rsidRPr="008F22F0">
        <w:rPr>
          <w:i/>
          <w:color w:val="auto"/>
          <w:sz w:val="22"/>
          <w:szCs w:val="22"/>
          <w:lang w:val="id-ID"/>
        </w:rPr>
        <w:t xml:space="preserve">. </w:t>
      </w:r>
      <w:r w:rsidRPr="008F22F0">
        <w:rPr>
          <w:color w:val="auto"/>
          <w:sz w:val="22"/>
          <w:szCs w:val="22"/>
          <w:lang w:val="id-ID"/>
        </w:rPr>
        <w:t xml:space="preserve">Jakarta </w:t>
      </w:r>
    </w:p>
    <w:p w:rsidR="008F22F0" w:rsidRPr="008F22F0" w:rsidRDefault="008F22F0" w:rsidP="008F22F0">
      <w:pPr>
        <w:pStyle w:val="Default"/>
        <w:spacing w:before="240"/>
        <w:ind w:left="567" w:hanging="567"/>
        <w:jc w:val="both"/>
        <w:rPr>
          <w:noProof/>
          <w:color w:val="auto"/>
          <w:sz w:val="22"/>
          <w:szCs w:val="22"/>
          <w:lang w:val="id-ID"/>
        </w:rPr>
      </w:pPr>
      <w:r w:rsidRPr="008F22F0">
        <w:rPr>
          <w:noProof/>
          <w:color w:val="auto"/>
          <w:sz w:val="22"/>
          <w:szCs w:val="22"/>
        </w:rPr>
        <w:t xml:space="preserve">Kemenkes RI. (2018). Riset Kesehatan Dasar Riskesdas 2018. Badan Penelitian dan Pengembangan Kesehatan Kementrian Kesehatan RI. </w:t>
      </w:r>
      <w:r w:rsidRPr="008F22F0">
        <w:rPr>
          <w:i/>
          <w:iCs/>
          <w:noProof/>
          <w:color w:val="auto"/>
          <w:sz w:val="22"/>
          <w:szCs w:val="22"/>
        </w:rPr>
        <w:t>Badan Penelitian Dan Pengembangan Kesehatan</w:t>
      </w:r>
      <w:r w:rsidRPr="008F22F0">
        <w:rPr>
          <w:noProof/>
          <w:color w:val="auto"/>
          <w:sz w:val="22"/>
          <w:szCs w:val="22"/>
        </w:rPr>
        <w:t xml:space="preserve">, </w:t>
      </w:r>
      <w:r w:rsidRPr="008F22F0">
        <w:rPr>
          <w:i/>
          <w:iCs/>
          <w:noProof/>
          <w:color w:val="auto"/>
          <w:sz w:val="22"/>
          <w:szCs w:val="22"/>
        </w:rPr>
        <w:t>Id</w:t>
      </w:r>
      <w:r w:rsidRPr="008F22F0">
        <w:rPr>
          <w:noProof/>
          <w:color w:val="auto"/>
          <w:sz w:val="22"/>
          <w:szCs w:val="22"/>
        </w:rPr>
        <w:t>, 1–674</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shd w:val="clear" w:color="auto" w:fill="FFFFFF"/>
        </w:rPr>
        <w:t>Kusnadi, N. F.</w:t>
      </w:r>
      <w:r w:rsidRPr="008F22F0">
        <w:rPr>
          <w:rFonts w:ascii="Times New Roman" w:hAnsi="Times New Roman"/>
          <w:shd w:val="clear" w:color="auto" w:fill="FFFFFF"/>
          <w:lang w:val="en-US"/>
        </w:rPr>
        <w:t xml:space="preserve"> (2017). </w:t>
      </w:r>
      <w:r w:rsidRPr="008F22F0">
        <w:rPr>
          <w:rFonts w:ascii="Times New Roman" w:hAnsi="Times New Roman"/>
          <w:shd w:val="clear" w:color="auto" w:fill="FFFFFF"/>
        </w:rPr>
        <w:t>Pada Anak Remaja Usia 13-15 Tahun Di Smp Negeri 33 Makassar.</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Lawira, G., Wicaksono, A., &amp; In'am Ilmiawan, M. (2021). Korelasi Lingkar Pinggang dan Lingkar Leher terhadap Indeks Massa Tubuh pada Dewasa Muda. </w:t>
      </w:r>
      <w:r w:rsidRPr="008F22F0">
        <w:rPr>
          <w:rFonts w:ascii="Times New Roman" w:hAnsi="Times New Roman"/>
          <w:i/>
          <w:iCs/>
          <w:shd w:val="clear" w:color="auto" w:fill="FFFFFF"/>
        </w:rPr>
        <w:t>Jurnal Kedokteran dan Kesehatan</w:t>
      </w:r>
      <w:r w:rsidRPr="008F22F0">
        <w:rPr>
          <w:rFonts w:ascii="Times New Roman" w:hAnsi="Times New Roman"/>
          <w:shd w:val="clear" w:color="auto" w:fill="FFFFFF"/>
        </w:rPr>
        <w:t>, </w:t>
      </w:r>
      <w:r w:rsidRPr="008F22F0">
        <w:rPr>
          <w:rFonts w:ascii="Times New Roman" w:hAnsi="Times New Roman"/>
          <w:i/>
          <w:iCs/>
          <w:shd w:val="clear" w:color="auto" w:fill="FFFFFF"/>
        </w:rPr>
        <w:t>17</w:t>
      </w:r>
      <w:r w:rsidRPr="008F22F0">
        <w:rPr>
          <w:rFonts w:ascii="Times New Roman" w:hAnsi="Times New Roman"/>
          <w:shd w:val="clear" w:color="auto" w:fill="FFFFFF"/>
        </w:rPr>
        <w:t>(2), 110-119</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May, S. T., AF, S., &amp; Wibowo, R. C. A. (2022). </w:t>
      </w:r>
      <w:r w:rsidRPr="008F22F0">
        <w:rPr>
          <w:rFonts w:ascii="Times New Roman" w:hAnsi="Times New Roman"/>
          <w:i/>
          <w:iCs/>
          <w:shd w:val="clear" w:color="auto" w:fill="FFFFFF"/>
        </w:rPr>
        <w:t>Hubungan Indeks Massa Tubuh (IMT) Dengan Tekanan Darah Pada Usia Dewasa Di Puskesmas Dinoyo Kota Malang</w:t>
      </w:r>
      <w:r w:rsidRPr="008F22F0">
        <w:rPr>
          <w:rFonts w:ascii="Times New Roman" w:hAnsi="Times New Roman"/>
          <w:shd w:val="clear" w:color="auto" w:fill="FFFFFF"/>
        </w:rPr>
        <w:t> (Doctoral dissertation).</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Ningrum, T. A. S., Azam, M., &amp; Indrawati, F. (2019). Rasio Lingkar Pinggang Panggul Dan Persentase Lemak Tubuh Dengan Kejadian Hipertensi. </w:t>
      </w:r>
      <w:r w:rsidRPr="008F22F0">
        <w:rPr>
          <w:rFonts w:ascii="Times New Roman" w:hAnsi="Times New Roman"/>
          <w:i/>
          <w:iCs/>
          <w:shd w:val="clear" w:color="auto" w:fill="FFFFFF"/>
        </w:rPr>
        <w:t>HIGEIA (Journal of Public Health Research and Development)</w:t>
      </w:r>
      <w:r w:rsidRPr="008F22F0">
        <w:rPr>
          <w:rFonts w:ascii="Times New Roman" w:hAnsi="Times New Roman"/>
          <w:shd w:val="clear" w:color="auto" w:fill="FFFFFF"/>
        </w:rPr>
        <w:t>, </w:t>
      </w:r>
      <w:r w:rsidRPr="008F22F0">
        <w:rPr>
          <w:rFonts w:ascii="Times New Roman" w:hAnsi="Times New Roman"/>
          <w:i/>
          <w:iCs/>
          <w:shd w:val="clear" w:color="auto" w:fill="FFFFFF"/>
        </w:rPr>
        <w:t>3</w:t>
      </w:r>
      <w:r w:rsidRPr="008F22F0">
        <w:rPr>
          <w:rFonts w:ascii="Times New Roman" w:hAnsi="Times New Roman"/>
          <w:shd w:val="clear" w:color="auto" w:fill="FFFFFF"/>
        </w:rPr>
        <w:t>(4), 646-656.</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rPr>
        <w:lastRenderedPageBreak/>
        <w:t xml:space="preserve">Notoatmodjo. (2018). </w:t>
      </w:r>
      <w:r w:rsidRPr="008F22F0">
        <w:rPr>
          <w:rFonts w:ascii="Times New Roman" w:hAnsi="Times New Roman"/>
          <w:i/>
          <w:iCs/>
        </w:rPr>
        <w:t>Metodologi Penelitian Kesehatan</w:t>
      </w:r>
      <w:r w:rsidRPr="008F22F0">
        <w:rPr>
          <w:rFonts w:ascii="Times New Roman" w:hAnsi="Times New Roman"/>
        </w:rPr>
        <w:t>. P.T Rineka Cipta. Jakarta.</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 xml:space="preserve">Norlita, W., &amp; Safitri, N. (2019). Pengaruh Obesitas Terhadap Kejadian </w:t>
      </w:r>
      <w:r w:rsidRPr="008F22F0">
        <w:rPr>
          <w:rFonts w:ascii="Times New Roman" w:hAnsi="Times New Roman"/>
          <w:shd w:val="clear" w:color="auto" w:fill="FFFFFF"/>
        </w:rPr>
        <w:tab/>
        <w:t xml:space="preserve">Hipertensi Dalam Masa Kehamilan Di Puskesmas Harapan Raya </w:t>
      </w:r>
      <w:r w:rsidRPr="008F22F0">
        <w:rPr>
          <w:rFonts w:ascii="Times New Roman" w:hAnsi="Times New Roman"/>
          <w:shd w:val="clear" w:color="auto" w:fill="FFFFFF"/>
        </w:rPr>
        <w:tab/>
        <w:t>Pekanbaru. </w:t>
      </w:r>
      <w:r w:rsidRPr="008F22F0">
        <w:rPr>
          <w:rFonts w:ascii="Times New Roman" w:hAnsi="Times New Roman"/>
          <w:i/>
          <w:iCs/>
          <w:shd w:val="clear" w:color="auto" w:fill="FFFFFF"/>
        </w:rPr>
        <w:t>Photon: Jurnal Sain dan Kesehatan</w:t>
      </w:r>
      <w:r w:rsidRPr="008F22F0">
        <w:rPr>
          <w:rFonts w:ascii="Times New Roman" w:hAnsi="Times New Roman"/>
          <w:shd w:val="clear" w:color="auto" w:fill="FFFFFF"/>
        </w:rPr>
        <w:t>, </w:t>
      </w:r>
      <w:r w:rsidRPr="008F22F0">
        <w:rPr>
          <w:rFonts w:ascii="Times New Roman" w:hAnsi="Times New Roman"/>
          <w:i/>
          <w:iCs/>
          <w:shd w:val="clear" w:color="auto" w:fill="FFFFFF"/>
        </w:rPr>
        <w:t>9</w:t>
      </w:r>
      <w:r w:rsidRPr="008F22F0">
        <w:rPr>
          <w:rFonts w:ascii="Times New Roman" w:hAnsi="Times New Roman"/>
          <w:shd w:val="clear" w:color="auto" w:fill="FFFFFF"/>
        </w:rPr>
        <w:t>(2), 75-87.</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Pratiwi, W. (2020). </w:t>
      </w:r>
      <w:r w:rsidRPr="008F22F0">
        <w:rPr>
          <w:rFonts w:ascii="Times New Roman" w:hAnsi="Times New Roman"/>
          <w:i/>
          <w:iCs/>
          <w:shd w:val="clear" w:color="auto" w:fill="FFFFFF"/>
        </w:rPr>
        <w:t xml:space="preserve">Pengaruh Edukasi Gizi Dan Frekuensi Senam Aerobik </w:t>
      </w:r>
      <w:r w:rsidRPr="008F22F0">
        <w:rPr>
          <w:rFonts w:ascii="Times New Roman" w:hAnsi="Times New Roman"/>
          <w:i/>
          <w:iCs/>
          <w:shd w:val="clear" w:color="auto" w:fill="FFFFFF"/>
        </w:rPr>
        <w:tab/>
        <w:t xml:space="preserve">Terhadap Pengetahuan Dan Penurunan Berat Badan Pada Peserta </w:t>
      </w:r>
      <w:r w:rsidRPr="008F22F0">
        <w:rPr>
          <w:rFonts w:ascii="Times New Roman" w:hAnsi="Times New Roman"/>
          <w:i/>
          <w:iCs/>
          <w:shd w:val="clear" w:color="auto" w:fill="FFFFFF"/>
        </w:rPr>
        <w:tab/>
        <w:t>Aerobik Di Sanggar Senam Elbina Jaya</w:t>
      </w:r>
      <w:r w:rsidRPr="008F22F0">
        <w:rPr>
          <w:rFonts w:ascii="Times New Roman" w:hAnsi="Times New Roman"/>
          <w:shd w:val="clear" w:color="auto" w:fill="FFFFFF"/>
        </w:rPr>
        <w:t xml:space="preserve"> (Doctoral dissertation, Poltekkes </w:t>
      </w:r>
      <w:r w:rsidRPr="008F22F0">
        <w:rPr>
          <w:rFonts w:ascii="Times New Roman" w:hAnsi="Times New Roman"/>
          <w:shd w:val="clear" w:color="auto" w:fill="FFFFFF"/>
        </w:rPr>
        <w:tab/>
        <w:t>Kemenkes Yogyakarta).</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rPr>
        <w:t>Riyanto, A. (2017). Aplikasi metodologi: penelitian kesehatan.</w:t>
      </w:r>
    </w:p>
    <w:p w:rsidR="008F22F0" w:rsidRPr="008F22F0" w:rsidRDefault="008F22F0" w:rsidP="008F22F0">
      <w:pPr>
        <w:autoSpaceDE w:val="0"/>
        <w:autoSpaceDN w:val="0"/>
        <w:adjustRightInd w:val="0"/>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Rohkuswara, T. D., &amp; Syarif, S. (2017). Hubungan obesitas dengan kejadian hipertensi derajat 1 di pos pembinaan terpadu penyakit tidak menular (posbindu PTM) Kantor Kesehatan Pelabuhan Bandung Tahun 2016. </w:t>
      </w:r>
      <w:r w:rsidRPr="008F22F0">
        <w:rPr>
          <w:rFonts w:ascii="Times New Roman" w:hAnsi="Times New Roman"/>
          <w:i/>
          <w:iCs/>
          <w:shd w:val="clear" w:color="auto" w:fill="FFFFFF"/>
        </w:rPr>
        <w:t>Jurnal Epidemiologi Kesehatan Indonesia</w:t>
      </w:r>
      <w:r w:rsidRPr="008F22F0">
        <w:rPr>
          <w:rFonts w:ascii="Times New Roman" w:hAnsi="Times New Roman"/>
          <w:shd w:val="clear" w:color="auto" w:fill="FFFFFF"/>
        </w:rPr>
        <w:t>, </w:t>
      </w:r>
      <w:r w:rsidRPr="008F22F0">
        <w:rPr>
          <w:rFonts w:ascii="Times New Roman" w:hAnsi="Times New Roman"/>
          <w:i/>
          <w:iCs/>
          <w:shd w:val="clear" w:color="auto" w:fill="FFFFFF"/>
        </w:rPr>
        <w:t>1</w:t>
      </w:r>
      <w:r w:rsidRPr="008F22F0">
        <w:rPr>
          <w:rFonts w:ascii="Times New Roman" w:hAnsi="Times New Roman"/>
          <w:shd w:val="clear" w:color="auto" w:fill="FFFFFF"/>
        </w:rPr>
        <w:t>(2).</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Sa'idah, D. (2018). </w:t>
      </w:r>
      <w:r w:rsidRPr="008F22F0">
        <w:rPr>
          <w:rFonts w:ascii="Times New Roman" w:hAnsi="Times New Roman"/>
          <w:i/>
          <w:iCs/>
          <w:shd w:val="clear" w:color="auto" w:fill="FFFFFF"/>
        </w:rPr>
        <w:t xml:space="preserve">Evaluasi rasionalitas penggunaan obat antihipertensi di </w:t>
      </w:r>
      <w:r w:rsidRPr="008F22F0">
        <w:rPr>
          <w:rFonts w:ascii="Times New Roman" w:hAnsi="Times New Roman"/>
          <w:i/>
          <w:iCs/>
          <w:shd w:val="clear" w:color="auto" w:fill="FFFFFF"/>
        </w:rPr>
        <w:tab/>
        <w:t xml:space="preserve">Instalasi Rawat Jalan RSUD Dr. Soegiri Lamongan periode tahun </w:t>
      </w:r>
      <w:r w:rsidRPr="008F22F0">
        <w:rPr>
          <w:rFonts w:ascii="Times New Roman" w:hAnsi="Times New Roman"/>
          <w:i/>
          <w:iCs/>
          <w:shd w:val="clear" w:color="auto" w:fill="FFFFFF"/>
        </w:rPr>
        <w:tab/>
        <w:t>2017</w:t>
      </w:r>
      <w:r w:rsidRPr="008F22F0">
        <w:rPr>
          <w:rFonts w:ascii="Times New Roman" w:hAnsi="Times New Roman"/>
          <w:shd w:val="clear" w:color="auto" w:fill="FFFFFF"/>
        </w:rPr>
        <w:t xml:space="preserve"> (Doctoral dissertation, Universitas Islam Negeri Maulana Malik </w:t>
      </w:r>
      <w:r w:rsidRPr="008F22F0">
        <w:rPr>
          <w:rFonts w:ascii="Times New Roman" w:hAnsi="Times New Roman"/>
          <w:shd w:val="clear" w:color="auto" w:fill="FFFFFF"/>
        </w:rPr>
        <w:tab/>
        <w:t>Ibrahim).</w:t>
      </w:r>
    </w:p>
    <w:p w:rsidR="008F22F0" w:rsidRPr="008F22F0" w:rsidRDefault="008F22F0" w:rsidP="008F22F0">
      <w:pPr>
        <w:autoSpaceDE w:val="0"/>
        <w:autoSpaceDN w:val="0"/>
        <w:adjustRightInd w:val="0"/>
        <w:spacing w:before="240" w:after="0" w:line="240" w:lineRule="auto"/>
        <w:ind w:left="567" w:hanging="567"/>
        <w:jc w:val="both"/>
        <w:rPr>
          <w:rFonts w:ascii="Times New Roman" w:hAnsi="Times New Roman"/>
        </w:rPr>
      </w:pPr>
      <w:r w:rsidRPr="008F22F0">
        <w:rPr>
          <w:rFonts w:ascii="Times New Roman" w:hAnsi="Times New Roman"/>
        </w:rPr>
        <w:t xml:space="preserve">Sugiyono, Dr.,  (2017). </w:t>
      </w:r>
      <w:r w:rsidRPr="008F22F0">
        <w:rPr>
          <w:rFonts w:ascii="Times New Roman" w:hAnsi="Times New Roman"/>
          <w:i/>
        </w:rPr>
        <w:t>Metode penelitian Kuantitatif Kualitatif dan R&amp;D,</w:t>
      </w:r>
      <w:r w:rsidRPr="008F22F0">
        <w:rPr>
          <w:rFonts w:ascii="Times New Roman" w:hAnsi="Times New Roman"/>
        </w:rPr>
        <w:t xml:space="preserve"> Penerbit ALFABETA. Bandung</w:t>
      </w:r>
    </w:p>
    <w:p w:rsidR="008F22F0" w:rsidRPr="008F22F0" w:rsidRDefault="008F22F0" w:rsidP="008F22F0">
      <w:pPr>
        <w:autoSpaceDE w:val="0"/>
        <w:autoSpaceDN w:val="0"/>
        <w:adjustRightInd w:val="0"/>
        <w:spacing w:before="240" w:after="0" w:line="240" w:lineRule="auto"/>
        <w:ind w:left="567" w:hanging="567"/>
        <w:jc w:val="both"/>
        <w:rPr>
          <w:rFonts w:ascii="Times New Roman" w:hAnsi="Times New Roman"/>
        </w:rPr>
      </w:pPr>
      <w:r w:rsidRPr="008F22F0">
        <w:rPr>
          <w:rFonts w:ascii="Times New Roman" w:hAnsi="Times New Roman"/>
        </w:rPr>
        <w:t xml:space="preserve">Sari, Yanita Nur Indah. (2017). </w:t>
      </w:r>
      <w:r w:rsidRPr="008F22F0">
        <w:rPr>
          <w:rFonts w:ascii="Times New Roman" w:hAnsi="Times New Roman"/>
          <w:i/>
        </w:rPr>
        <w:t xml:space="preserve">Berdamai Dengan Hipertensi. </w:t>
      </w:r>
      <w:r w:rsidRPr="008F22F0">
        <w:rPr>
          <w:rFonts w:ascii="Times New Roman" w:hAnsi="Times New Roman"/>
        </w:rPr>
        <w:t>Jakarta: Bumi Medika.</w:t>
      </w:r>
    </w:p>
    <w:p w:rsidR="008F22F0" w:rsidRPr="008F22F0" w:rsidRDefault="008F22F0" w:rsidP="008F22F0">
      <w:pPr>
        <w:autoSpaceDE w:val="0"/>
        <w:autoSpaceDN w:val="0"/>
        <w:adjustRightInd w:val="0"/>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Sarumaha, E. K., &amp; Diana, V. E. (2018). Faktor risiko kejadian hipertensi pada usia dewasa muda di UPTD Puskesmas Perawatan Plus Teluk dalam Kabupaten Nias Selatan. </w:t>
      </w:r>
      <w:r w:rsidRPr="008F22F0">
        <w:rPr>
          <w:rFonts w:ascii="Times New Roman" w:hAnsi="Times New Roman"/>
          <w:i/>
          <w:iCs/>
          <w:shd w:val="clear" w:color="auto" w:fill="FFFFFF"/>
        </w:rPr>
        <w:t>Jurnal Kesehatan Global</w:t>
      </w:r>
      <w:r w:rsidRPr="008F22F0">
        <w:rPr>
          <w:rFonts w:ascii="Times New Roman" w:hAnsi="Times New Roman"/>
          <w:shd w:val="clear" w:color="auto" w:fill="FFFFFF"/>
        </w:rPr>
        <w:t>, </w:t>
      </w:r>
      <w:r w:rsidRPr="008F22F0">
        <w:rPr>
          <w:rFonts w:ascii="Times New Roman" w:hAnsi="Times New Roman"/>
          <w:i/>
          <w:iCs/>
          <w:shd w:val="clear" w:color="auto" w:fill="FFFFFF"/>
        </w:rPr>
        <w:t>1</w:t>
      </w:r>
      <w:r w:rsidRPr="008F22F0">
        <w:rPr>
          <w:rFonts w:ascii="Times New Roman" w:hAnsi="Times New Roman"/>
          <w:shd w:val="clear" w:color="auto" w:fill="FFFFFF"/>
        </w:rPr>
        <w:t>(2), 70-77.</w:t>
      </w:r>
    </w:p>
    <w:p w:rsidR="008F22F0" w:rsidRPr="008F22F0" w:rsidRDefault="008F22F0" w:rsidP="008F22F0">
      <w:pPr>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lastRenderedPageBreak/>
        <w:t>Sudargo, T., Freitag, H., Kusmayanti, N. A., &amp; Rosiyani, F. (2018). </w:t>
      </w:r>
      <w:r w:rsidRPr="008F22F0">
        <w:rPr>
          <w:rFonts w:ascii="Times New Roman" w:hAnsi="Times New Roman"/>
          <w:i/>
          <w:iCs/>
          <w:shd w:val="clear" w:color="auto" w:fill="FFFFFF"/>
        </w:rPr>
        <w:t xml:space="preserve">Pola makan </w:t>
      </w:r>
      <w:r w:rsidRPr="008F22F0">
        <w:rPr>
          <w:rFonts w:ascii="Times New Roman" w:hAnsi="Times New Roman"/>
          <w:i/>
          <w:iCs/>
          <w:shd w:val="clear" w:color="auto" w:fill="FFFFFF"/>
        </w:rPr>
        <w:tab/>
        <w:t>dan obesitas</w:t>
      </w:r>
      <w:r w:rsidRPr="008F22F0">
        <w:rPr>
          <w:rFonts w:ascii="Times New Roman" w:hAnsi="Times New Roman"/>
          <w:shd w:val="clear" w:color="auto" w:fill="FFFFFF"/>
        </w:rPr>
        <w:t>. UGM press.</w:t>
      </w:r>
    </w:p>
    <w:p w:rsidR="008F22F0" w:rsidRPr="008F22F0" w:rsidRDefault="008F22F0" w:rsidP="008F22F0">
      <w:pPr>
        <w:autoSpaceDE w:val="0"/>
        <w:autoSpaceDN w:val="0"/>
        <w:adjustRightInd w:val="0"/>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Susanto, A. (2020). Hubungan indeks massa tubuh dengan hipertensi pada penderita hipertensi di puskesmas kembaran 1 banyumas. </w:t>
      </w:r>
      <w:r w:rsidRPr="008F22F0">
        <w:rPr>
          <w:rFonts w:ascii="Times New Roman" w:hAnsi="Times New Roman"/>
          <w:i/>
          <w:iCs/>
          <w:shd w:val="clear" w:color="auto" w:fill="FFFFFF"/>
        </w:rPr>
        <w:t>Viva Medika: Jurnal Kesehatan, Kebidanan Dan Keperawatan</w:t>
      </w:r>
      <w:r w:rsidRPr="008F22F0">
        <w:rPr>
          <w:rFonts w:ascii="Times New Roman" w:hAnsi="Times New Roman"/>
          <w:shd w:val="clear" w:color="auto" w:fill="FFFFFF"/>
        </w:rPr>
        <w:t>, </w:t>
      </w:r>
      <w:r w:rsidRPr="008F22F0">
        <w:rPr>
          <w:rFonts w:ascii="Times New Roman" w:hAnsi="Times New Roman"/>
          <w:i/>
          <w:iCs/>
          <w:shd w:val="clear" w:color="auto" w:fill="FFFFFF"/>
        </w:rPr>
        <w:t>13</w:t>
      </w:r>
      <w:r w:rsidRPr="008F22F0">
        <w:rPr>
          <w:rFonts w:ascii="Times New Roman" w:hAnsi="Times New Roman"/>
          <w:shd w:val="clear" w:color="auto" w:fill="FFFFFF"/>
        </w:rPr>
        <w:t>(02), 107-113.</w:t>
      </w:r>
    </w:p>
    <w:p w:rsidR="008F22F0" w:rsidRPr="008F22F0" w:rsidRDefault="008F22F0" w:rsidP="008F22F0">
      <w:pPr>
        <w:autoSpaceDE w:val="0"/>
        <w:autoSpaceDN w:val="0"/>
        <w:adjustRightInd w:val="0"/>
        <w:spacing w:before="240" w:after="0" w:line="240" w:lineRule="auto"/>
        <w:ind w:left="567" w:hanging="567"/>
        <w:jc w:val="both"/>
        <w:rPr>
          <w:rFonts w:ascii="Times New Roman" w:hAnsi="Times New Roman"/>
        </w:rPr>
      </w:pPr>
      <w:r w:rsidRPr="008F22F0">
        <w:rPr>
          <w:rFonts w:ascii="Times New Roman" w:hAnsi="Times New Roman"/>
        </w:rPr>
        <w:t xml:space="preserve">Susilo, Yekti dr., Ari Wulandari. (2013). </w:t>
      </w:r>
      <w:r w:rsidRPr="008F22F0">
        <w:rPr>
          <w:rFonts w:ascii="Times New Roman" w:hAnsi="Times New Roman"/>
          <w:i/>
        </w:rPr>
        <w:t>Cara jitu mengatasi Hipertensi.</w:t>
      </w:r>
      <w:r w:rsidRPr="008F22F0">
        <w:rPr>
          <w:rFonts w:ascii="Times New Roman" w:hAnsi="Times New Roman"/>
        </w:rPr>
        <w:t xml:space="preserve"> Andi: Yogyakarta</w:t>
      </w:r>
    </w:p>
    <w:p w:rsidR="008F22F0" w:rsidRPr="008F22F0" w:rsidRDefault="008F22F0" w:rsidP="008F22F0">
      <w:pPr>
        <w:widowControl w:val="0"/>
        <w:autoSpaceDE w:val="0"/>
        <w:autoSpaceDN w:val="0"/>
        <w:adjustRightInd w:val="0"/>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Upadhyay, J., Farr, O., Perakakis, N., Ghaly, W., &amp; Mantzoros, C. (2018). Obesity as a disease. </w:t>
      </w:r>
      <w:r w:rsidRPr="008F22F0">
        <w:rPr>
          <w:rFonts w:ascii="Times New Roman" w:hAnsi="Times New Roman"/>
          <w:i/>
          <w:iCs/>
          <w:shd w:val="clear" w:color="auto" w:fill="FFFFFF"/>
        </w:rPr>
        <w:t>Medical Clinics</w:t>
      </w:r>
      <w:r w:rsidRPr="008F22F0">
        <w:rPr>
          <w:rFonts w:ascii="Times New Roman" w:hAnsi="Times New Roman"/>
          <w:shd w:val="clear" w:color="auto" w:fill="FFFFFF"/>
        </w:rPr>
        <w:t>, </w:t>
      </w:r>
      <w:r w:rsidRPr="008F22F0">
        <w:rPr>
          <w:rFonts w:ascii="Times New Roman" w:hAnsi="Times New Roman"/>
          <w:i/>
          <w:iCs/>
          <w:shd w:val="clear" w:color="auto" w:fill="FFFFFF"/>
        </w:rPr>
        <w:t>102</w:t>
      </w:r>
      <w:r w:rsidRPr="008F22F0">
        <w:rPr>
          <w:rFonts w:ascii="Times New Roman" w:hAnsi="Times New Roman"/>
          <w:shd w:val="clear" w:color="auto" w:fill="FFFFFF"/>
        </w:rPr>
        <w:t>(1), 13-33.</w:t>
      </w:r>
    </w:p>
    <w:p w:rsidR="008F22F0" w:rsidRPr="008F22F0" w:rsidRDefault="008F22F0" w:rsidP="008F22F0">
      <w:pPr>
        <w:widowControl w:val="0"/>
        <w:autoSpaceDE w:val="0"/>
        <w:autoSpaceDN w:val="0"/>
        <w:adjustRightInd w:val="0"/>
        <w:spacing w:before="240" w:after="0" w:line="240" w:lineRule="auto"/>
        <w:ind w:left="567" w:hanging="567"/>
        <w:jc w:val="both"/>
        <w:rPr>
          <w:rFonts w:ascii="Times New Roman" w:hAnsi="Times New Roman"/>
          <w:shd w:val="clear" w:color="auto" w:fill="FFFFFF"/>
        </w:rPr>
      </w:pPr>
      <w:r w:rsidRPr="008F22F0">
        <w:rPr>
          <w:rFonts w:ascii="Times New Roman" w:hAnsi="Times New Roman"/>
          <w:shd w:val="clear" w:color="auto" w:fill="FFFFFF"/>
        </w:rPr>
        <w:t>Utari Angelia Putri, U. T. A. R. I. (2019). </w:t>
      </w:r>
      <w:r w:rsidRPr="008F22F0">
        <w:rPr>
          <w:rFonts w:ascii="Times New Roman" w:hAnsi="Times New Roman"/>
          <w:i/>
          <w:iCs/>
          <w:shd w:val="clear" w:color="auto" w:fill="FFFFFF"/>
        </w:rPr>
        <w:t>Pengaruh Pemberian Jus Buah Mengkudu Terhadap Penurunan Tekanan Darah Bagi Penderita Hipertensi Di Wilayah Kerja Puskesmas Lubuk Buaya Tahun 2019 Pengaruh Pemberian Jus Buah Mengkudu Terhadap Penurunan Tekanan Darah Bagi Penderita Hipertensi Di Wilayah Kerja Puskesmas Lubuk Buaya</w:t>
      </w:r>
      <w:r w:rsidRPr="008F22F0">
        <w:rPr>
          <w:rFonts w:ascii="Times New Roman" w:hAnsi="Times New Roman"/>
          <w:shd w:val="clear" w:color="auto" w:fill="FFFFFF"/>
        </w:rPr>
        <w:t> (Doctoral dissertation, Stikes Perintis Padang).</w:t>
      </w:r>
    </w:p>
    <w:p w:rsidR="008F22F0" w:rsidRPr="008F22F0" w:rsidRDefault="008F22F0" w:rsidP="008F22F0">
      <w:pPr>
        <w:widowControl w:val="0"/>
        <w:autoSpaceDE w:val="0"/>
        <w:autoSpaceDN w:val="0"/>
        <w:adjustRightInd w:val="0"/>
        <w:spacing w:before="240" w:after="0" w:line="240" w:lineRule="auto"/>
        <w:ind w:left="567" w:hanging="567"/>
        <w:jc w:val="both"/>
        <w:rPr>
          <w:rFonts w:ascii="Times New Roman" w:hAnsi="Times New Roman"/>
          <w:noProof/>
          <w:lang w:val="en-US"/>
        </w:rPr>
      </w:pPr>
      <w:r w:rsidRPr="008F22F0">
        <w:rPr>
          <w:rFonts w:ascii="Times New Roman" w:hAnsi="Times New Roman"/>
          <w:noProof/>
        </w:rPr>
        <w:t xml:space="preserve">WHO. (2022). </w:t>
      </w:r>
      <w:r w:rsidRPr="008F22F0">
        <w:rPr>
          <w:rFonts w:ascii="Times New Roman" w:hAnsi="Times New Roman"/>
          <w:i/>
          <w:iCs/>
          <w:noProof/>
        </w:rPr>
        <w:t>Hypertension (online) diakses dari https://www.who.int/news-room/fact-sheets/detail/hypertension pada 20 September 2022</w:t>
      </w:r>
      <w:r w:rsidRPr="008F22F0">
        <w:rPr>
          <w:rFonts w:ascii="Times New Roman" w:hAnsi="Times New Roman"/>
          <w:noProof/>
        </w:rPr>
        <w:t>.</w:t>
      </w:r>
    </w:p>
    <w:p w:rsidR="008F22F0" w:rsidRPr="008F22F0" w:rsidRDefault="008F22F0" w:rsidP="008F22F0">
      <w:pPr>
        <w:spacing w:before="240" w:after="0" w:line="240" w:lineRule="auto"/>
        <w:ind w:left="567" w:hanging="567"/>
        <w:jc w:val="both"/>
        <w:rPr>
          <w:rFonts w:ascii="Times New Roman" w:hAnsi="Times New Roman"/>
        </w:rPr>
      </w:pPr>
      <w:r w:rsidRPr="008F22F0">
        <w:rPr>
          <w:rFonts w:ascii="Times New Roman" w:hAnsi="Times New Roman"/>
          <w:shd w:val="clear" w:color="auto" w:fill="FFFFFF"/>
        </w:rPr>
        <w:t>Wonda, M. B., Ka’arayeno, A. J., &amp; Metrikayanto, W. D. (2022). </w:t>
      </w:r>
      <w:r w:rsidRPr="008F22F0">
        <w:rPr>
          <w:rFonts w:ascii="Times New Roman" w:hAnsi="Times New Roman"/>
          <w:i/>
          <w:iCs/>
          <w:shd w:val="clear" w:color="auto" w:fill="FFFFFF"/>
        </w:rPr>
        <w:t>Hubungan Indeks Massa Tubuh Dengan Tekanan Darah Pada Pasien Hipertensi Di Puskesmas Kendal Kerep Kota Malang</w:t>
      </w:r>
      <w:r w:rsidRPr="008F22F0">
        <w:rPr>
          <w:rFonts w:ascii="Times New Roman" w:hAnsi="Times New Roman"/>
          <w:shd w:val="clear" w:color="auto" w:fill="FFFFFF"/>
        </w:rPr>
        <w:t> (Doctoral dissertation, Fakultas Ilmu Keperawatan Universitas Tribhuwana Tunggadewi).</w:t>
      </w:r>
    </w:p>
    <w:p w:rsidR="00226560" w:rsidRPr="008F22F0" w:rsidRDefault="008F22F0" w:rsidP="008F22F0">
      <w:pPr>
        <w:widowControl w:val="0"/>
        <w:tabs>
          <w:tab w:val="left" w:pos="360"/>
        </w:tabs>
        <w:spacing w:after="0" w:line="240" w:lineRule="auto"/>
        <w:ind w:left="709" w:right="20" w:hanging="709"/>
        <w:jc w:val="both"/>
        <w:rPr>
          <w:rFonts w:ascii="Times New Roman" w:hAnsi="Times New Roman"/>
          <w:color w:val="0D0D0D" w:themeColor="text1" w:themeTint="F2"/>
        </w:rPr>
      </w:pPr>
      <w:r w:rsidRPr="008F22F0">
        <w:rPr>
          <w:rFonts w:ascii="Times New Roman" w:hAnsi="Times New Roman"/>
          <w:shd w:val="clear" w:color="auto" w:fill="FFFFFF"/>
        </w:rPr>
        <w:t xml:space="preserve">Yulnefia, Y. (2020). the Relationship of the Body Mass Index With the Event of </w:t>
      </w:r>
      <w:r w:rsidRPr="008F22F0">
        <w:rPr>
          <w:rFonts w:ascii="Times New Roman" w:hAnsi="Times New Roman"/>
          <w:shd w:val="clear" w:color="auto" w:fill="FFFFFF"/>
        </w:rPr>
        <w:tab/>
        <w:t xml:space="preserve">Hipertension in Poli Usila Puskesmas Rawat Inap Simpang Tiga Kota </w:t>
      </w:r>
      <w:r w:rsidRPr="008F22F0">
        <w:rPr>
          <w:rFonts w:ascii="Times New Roman" w:hAnsi="Times New Roman"/>
          <w:shd w:val="clear" w:color="auto" w:fill="FFFFFF"/>
        </w:rPr>
        <w:tab/>
        <w:t>Pekanbaru. </w:t>
      </w:r>
      <w:r w:rsidRPr="008F22F0">
        <w:rPr>
          <w:rFonts w:ascii="Times New Roman" w:hAnsi="Times New Roman"/>
          <w:i/>
          <w:iCs/>
          <w:shd w:val="clear" w:color="auto" w:fill="FFFFFF"/>
        </w:rPr>
        <w:t>Collaborative Medical Journal (CMJ)</w:t>
      </w:r>
      <w:r w:rsidRPr="008F22F0">
        <w:rPr>
          <w:rFonts w:ascii="Times New Roman" w:hAnsi="Times New Roman"/>
          <w:shd w:val="clear" w:color="auto" w:fill="FFFFFF"/>
        </w:rPr>
        <w:t>, </w:t>
      </w:r>
      <w:r w:rsidRPr="008F22F0">
        <w:rPr>
          <w:rFonts w:ascii="Times New Roman" w:hAnsi="Times New Roman"/>
          <w:i/>
          <w:iCs/>
          <w:shd w:val="clear" w:color="auto" w:fill="FFFFFF"/>
        </w:rPr>
        <w:t>3</w:t>
      </w:r>
      <w:r w:rsidRPr="008F22F0">
        <w:rPr>
          <w:rFonts w:ascii="Times New Roman" w:hAnsi="Times New Roman"/>
          <w:shd w:val="clear" w:color="auto" w:fill="FFFFFF"/>
        </w:rPr>
        <w:t>(2), 69-75</w:t>
      </w:r>
      <w:r w:rsidRPr="008F22F0">
        <w:rPr>
          <w:rFonts w:ascii="Times New Roman" w:hAnsi="Times New Roman"/>
          <w:color w:val="0D0D0D" w:themeColor="text1" w:themeTint="F2"/>
          <w:shd w:val="clear" w:color="auto" w:fill="FFFFFF"/>
        </w:rPr>
        <w:t>.</w:t>
      </w:r>
    </w:p>
    <w:p w:rsidR="00DD42C9" w:rsidRPr="00045EFA" w:rsidRDefault="00DD42C9" w:rsidP="00DD42C9">
      <w:pPr>
        <w:spacing w:line="240" w:lineRule="auto"/>
        <w:ind w:left="630" w:hanging="630"/>
        <w:jc w:val="both"/>
        <w:rPr>
          <w:rFonts w:ascii="Times New Roman" w:hAnsi="Times New Roman"/>
          <w:color w:val="0D0D0D" w:themeColor="text1" w:themeTint="F2"/>
          <w:sz w:val="24"/>
          <w:szCs w:val="24"/>
          <w:shd w:val="clear" w:color="auto" w:fill="FFFFFF"/>
        </w:rPr>
      </w:pPr>
    </w:p>
    <w:p w:rsidR="00104F24" w:rsidRPr="00045EFA" w:rsidRDefault="00104F24" w:rsidP="00104F24">
      <w:pPr>
        <w:spacing w:after="0" w:line="240" w:lineRule="auto"/>
        <w:jc w:val="both"/>
        <w:rPr>
          <w:rFonts w:ascii="Times New Roman" w:hAnsi="Times New Roman"/>
        </w:rPr>
      </w:pPr>
    </w:p>
    <w:p w:rsidR="00B54AE2" w:rsidRPr="00045EFA" w:rsidRDefault="00B54AE2" w:rsidP="005148BD">
      <w:pPr>
        <w:spacing w:after="0" w:line="240" w:lineRule="auto"/>
        <w:jc w:val="both"/>
        <w:rPr>
          <w:rFonts w:ascii="Times New Roman" w:hAnsi="Times New Roman"/>
          <w:b/>
        </w:rPr>
        <w:sectPr w:rsidR="00B54AE2" w:rsidRPr="00045EFA" w:rsidSect="009F5A6E">
          <w:type w:val="continuous"/>
          <w:pgSz w:w="11906" w:h="16838"/>
          <w:pgMar w:top="1440" w:right="1440" w:bottom="1440" w:left="1440" w:header="709" w:footer="709" w:gutter="0"/>
          <w:cols w:num="2" w:space="708"/>
          <w:docGrid w:linePitch="360"/>
        </w:sectPr>
      </w:pPr>
    </w:p>
    <w:p w:rsidR="00104F24" w:rsidRPr="00045EFA" w:rsidRDefault="00104F24" w:rsidP="005148BD">
      <w:pPr>
        <w:spacing w:after="0" w:line="240" w:lineRule="auto"/>
        <w:jc w:val="both"/>
        <w:rPr>
          <w:rFonts w:ascii="Times New Roman" w:hAnsi="Times New Roman"/>
          <w:b/>
        </w:rPr>
      </w:pPr>
    </w:p>
    <w:sectPr w:rsidR="00104F24" w:rsidRPr="00045EFA" w:rsidSect="00B54AE2">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A5" w:rsidRDefault="009906A5">
      <w:pPr>
        <w:spacing w:after="0" w:line="240" w:lineRule="auto"/>
      </w:pPr>
      <w:r>
        <w:separator/>
      </w:r>
    </w:p>
  </w:endnote>
  <w:endnote w:type="continuationSeparator" w:id="0">
    <w:p w:rsidR="009906A5" w:rsidRDefault="0099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CB" w:rsidRDefault="00DD42C9">
    <w:pPr>
      <w:pStyle w:val="Footer"/>
      <w:jc w:val="center"/>
    </w:pPr>
    <w:r>
      <w:fldChar w:fldCharType="begin"/>
    </w:r>
    <w:r>
      <w:instrText xml:space="preserve"> PAGE   \* MERGEFORMAT </w:instrText>
    </w:r>
    <w:r>
      <w:fldChar w:fldCharType="separate"/>
    </w:r>
    <w:r w:rsidR="008F22F0">
      <w:rPr>
        <w:noProof/>
      </w:rPr>
      <w:t>7</w:t>
    </w:r>
    <w:r>
      <w:fldChar w:fldCharType="end"/>
    </w:r>
  </w:p>
  <w:p w:rsidR="001E65CB" w:rsidRDefault="00990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574717"/>
      <w:docPartObj>
        <w:docPartGallery w:val="Page Numbers (Bottom of Page)"/>
        <w:docPartUnique/>
      </w:docPartObj>
    </w:sdtPr>
    <w:sdtEndPr>
      <w:rPr>
        <w:noProof/>
      </w:rPr>
    </w:sdtEndPr>
    <w:sdtContent>
      <w:p w:rsidR="001E65CB" w:rsidRDefault="00DD42C9">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1E65CB" w:rsidRDefault="00990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A5" w:rsidRDefault="009906A5">
      <w:pPr>
        <w:spacing w:after="0" w:line="240" w:lineRule="auto"/>
      </w:pPr>
      <w:r>
        <w:separator/>
      </w:r>
    </w:p>
  </w:footnote>
  <w:footnote w:type="continuationSeparator" w:id="0">
    <w:p w:rsidR="009906A5" w:rsidRDefault="00990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4AD068D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30"/>
    <w:multiLevelType w:val="hybridMultilevel"/>
    <w:tmpl w:val="47C85B3A"/>
    <w:lvl w:ilvl="0" w:tplc="BF605892">
      <w:start w:val="1"/>
      <w:numFmt w:val="lowerLetter"/>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11">
      <w:start w:val="1"/>
      <w:numFmt w:val="decimal"/>
      <w:lvlText w:val="%4)"/>
      <w:lvlJc w:val="left"/>
      <w:pPr>
        <w:ind w:left="3938" w:hanging="360"/>
      </w:pPr>
      <w:rPr>
        <w:b w:val="0"/>
      </w:rPr>
    </w:lvl>
    <w:lvl w:ilvl="4" w:tplc="23FE2D94">
      <w:start w:val="1"/>
      <w:numFmt w:val="decimal"/>
      <w:lvlText w:val="%5)"/>
      <w:lvlJc w:val="left"/>
      <w:pPr>
        <w:ind w:left="4658" w:hanging="360"/>
      </w:pPr>
      <w:rPr>
        <w:rFonts w:hint="default"/>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
    <w:nsid w:val="0A0635DE"/>
    <w:multiLevelType w:val="hybridMultilevel"/>
    <w:tmpl w:val="7E121EEA"/>
    <w:lvl w:ilvl="0" w:tplc="DB7844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9C79BE"/>
    <w:multiLevelType w:val="hybridMultilevel"/>
    <w:tmpl w:val="526C76B0"/>
    <w:lvl w:ilvl="0" w:tplc="B622E8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7463A"/>
    <w:multiLevelType w:val="hybridMultilevel"/>
    <w:tmpl w:val="4E3A7524"/>
    <w:lvl w:ilvl="0" w:tplc="DBA002E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A8044F8"/>
    <w:multiLevelType w:val="hybridMultilevel"/>
    <w:tmpl w:val="3F448798"/>
    <w:lvl w:ilvl="0" w:tplc="8F6EF3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0941401"/>
    <w:multiLevelType w:val="hybridMultilevel"/>
    <w:tmpl w:val="B426BDE6"/>
    <w:lvl w:ilvl="0" w:tplc="38D24D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6EF4AD2"/>
    <w:multiLevelType w:val="hybridMultilevel"/>
    <w:tmpl w:val="DCF0A4F0"/>
    <w:lvl w:ilvl="0" w:tplc="31807D3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2B435CD2"/>
    <w:multiLevelType w:val="hybridMultilevel"/>
    <w:tmpl w:val="416C44DC"/>
    <w:lvl w:ilvl="0" w:tplc="9B4E90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EAA68A4"/>
    <w:multiLevelType w:val="multilevel"/>
    <w:tmpl w:val="4D1803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7B763E"/>
    <w:multiLevelType w:val="hybridMultilevel"/>
    <w:tmpl w:val="18F27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7C2B70"/>
    <w:multiLevelType w:val="hybridMultilevel"/>
    <w:tmpl w:val="8C5068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B114C08"/>
    <w:multiLevelType w:val="hybridMultilevel"/>
    <w:tmpl w:val="AB127AFA"/>
    <w:lvl w:ilvl="0" w:tplc="AD16A4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CAF4FE5"/>
    <w:multiLevelType w:val="hybridMultilevel"/>
    <w:tmpl w:val="B88C80DE"/>
    <w:lvl w:ilvl="0" w:tplc="C6BE1B18">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4">
    <w:nsid w:val="4CC904BB"/>
    <w:multiLevelType w:val="hybridMultilevel"/>
    <w:tmpl w:val="5D6A1166"/>
    <w:lvl w:ilvl="0" w:tplc="5310F62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5">
    <w:nsid w:val="517B1C96"/>
    <w:multiLevelType w:val="multilevel"/>
    <w:tmpl w:val="D6A0382C"/>
    <w:lvl w:ilvl="0">
      <w:start w:val="4"/>
      <w:numFmt w:val="decimal"/>
      <w:lvlText w:val="%1"/>
      <w:lvlJc w:val="left"/>
      <w:pPr>
        <w:ind w:left="480" w:hanging="480"/>
      </w:pPr>
      <w:rPr>
        <w:rFonts w:hint="default"/>
      </w:rPr>
    </w:lvl>
    <w:lvl w:ilvl="1">
      <w:start w:val="2"/>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6">
    <w:nsid w:val="5DC21C58"/>
    <w:multiLevelType w:val="hybridMultilevel"/>
    <w:tmpl w:val="3F6A1BE8"/>
    <w:lvl w:ilvl="0" w:tplc="130E6B30">
      <w:start w:val="1"/>
      <w:numFmt w:val="lowerLetter"/>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29363F2"/>
    <w:multiLevelType w:val="hybridMultilevel"/>
    <w:tmpl w:val="CD02679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8EE3BCD"/>
    <w:multiLevelType w:val="hybridMultilevel"/>
    <w:tmpl w:val="7930B424"/>
    <w:lvl w:ilvl="0" w:tplc="507E4A42">
      <w:start w:val="1"/>
      <w:numFmt w:val="decimal"/>
      <w:lvlText w:val="%1."/>
      <w:lvlJc w:val="left"/>
      <w:pPr>
        <w:ind w:left="349" w:hanging="360"/>
      </w:pPr>
      <w:rPr>
        <w:rFonts w:hint="default"/>
        <w:b/>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9">
    <w:nsid w:val="71465378"/>
    <w:multiLevelType w:val="hybridMultilevel"/>
    <w:tmpl w:val="95BCB4BE"/>
    <w:lvl w:ilvl="0" w:tplc="77E64F06">
      <w:start w:val="1"/>
      <w:numFmt w:val="decimal"/>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0">
    <w:nsid w:val="74246C70"/>
    <w:multiLevelType w:val="hybridMultilevel"/>
    <w:tmpl w:val="0ED41B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055A1"/>
    <w:multiLevelType w:val="multilevel"/>
    <w:tmpl w:val="89B8B968"/>
    <w:lvl w:ilvl="0">
      <w:start w:val="1"/>
      <w:numFmt w:val="decimal"/>
      <w:lvlText w:val="%1."/>
      <w:lvlJc w:val="left"/>
      <w:pPr>
        <w:ind w:left="349" w:hanging="360"/>
      </w:pPr>
      <w:rPr>
        <w:rFonts w:hint="default"/>
      </w:rPr>
    </w:lvl>
    <w:lvl w:ilvl="1">
      <w:start w:val="1"/>
      <w:numFmt w:val="decimal"/>
      <w:isLgl/>
      <w:lvlText w:val="%1.%2"/>
      <w:lvlJc w:val="left"/>
      <w:pPr>
        <w:ind w:left="818"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514" w:hanging="1080"/>
      </w:pPr>
      <w:rPr>
        <w:rFonts w:hint="default"/>
      </w:rPr>
    </w:lvl>
    <w:lvl w:ilvl="6">
      <w:start w:val="1"/>
      <w:numFmt w:val="decimal"/>
      <w:isLgl/>
      <w:lvlText w:val="%1.%2.%3.%4.%5.%6.%7"/>
      <w:lvlJc w:val="left"/>
      <w:pPr>
        <w:ind w:left="3163"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101" w:hanging="1800"/>
      </w:pPr>
      <w:rPr>
        <w:rFonts w:hint="default"/>
      </w:rPr>
    </w:lvl>
  </w:abstractNum>
  <w:abstractNum w:abstractNumId="22">
    <w:nsid w:val="7DF15487"/>
    <w:multiLevelType w:val="hybridMultilevel"/>
    <w:tmpl w:val="20F82A66"/>
    <w:lvl w:ilvl="0" w:tplc="F24865CE">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12"/>
  </w:num>
  <w:num w:numId="6">
    <w:abstractNumId w:val="1"/>
  </w:num>
  <w:num w:numId="7">
    <w:abstractNumId w:val="0"/>
  </w:num>
  <w:num w:numId="8">
    <w:abstractNumId w:val="5"/>
  </w:num>
  <w:num w:numId="9">
    <w:abstractNumId w:val="13"/>
  </w:num>
  <w:num w:numId="10">
    <w:abstractNumId w:val="19"/>
  </w:num>
  <w:num w:numId="11">
    <w:abstractNumId w:val="22"/>
  </w:num>
  <w:num w:numId="12">
    <w:abstractNumId w:val="14"/>
  </w:num>
  <w:num w:numId="13">
    <w:abstractNumId w:val="17"/>
  </w:num>
  <w:num w:numId="14">
    <w:abstractNumId w:val="7"/>
  </w:num>
  <w:num w:numId="15">
    <w:abstractNumId w:val="16"/>
  </w:num>
  <w:num w:numId="16">
    <w:abstractNumId w:val="20"/>
  </w:num>
  <w:num w:numId="17">
    <w:abstractNumId w:val="3"/>
  </w:num>
  <w:num w:numId="18">
    <w:abstractNumId w:val="2"/>
  </w:num>
  <w:num w:numId="19">
    <w:abstractNumId w:val="21"/>
  </w:num>
  <w:num w:numId="20">
    <w:abstractNumId w:val="15"/>
  </w:num>
  <w:num w:numId="21">
    <w:abstractNumId w:val="1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DB"/>
    <w:rsid w:val="00045EFA"/>
    <w:rsid w:val="000910D5"/>
    <w:rsid w:val="000B164F"/>
    <w:rsid w:val="00104F24"/>
    <w:rsid w:val="001232EA"/>
    <w:rsid w:val="00140F9D"/>
    <w:rsid w:val="0016065D"/>
    <w:rsid w:val="00226560"/>
    <w:rsid w:val="00350F21"/>
    <w:rsid w:val="00371060"/>
    <w:rsid w:val="003C576C"/>
    <w:rsid w:val="00454CE4"/>
    <w:rsid w:val="005148BD"/>
    <w:rsid w:val="005D677F"/>
    <w:rsid w:val="006904D4"/>
    <w:rsid w:val="008D19C5"/>
    <w:rsid w:val="008F22F0"/>
    <w:rsid w:val="008F30BA"/>
    <w:rsid w:val="008F55FC"/>
    <w:rsid w:val="00913403"/>
    <w:rsid w:val="009906A5"/>
    <w:rsid w:val="009F5A6E"/>
    <w:rsid w:val="00A070F2"/>
    <w:rsid w:val="00A453E5"/>
    <w:rsid w:val="00AE38E1"/>
    <w:rsid w:val="00B54AE2"/>
    <w:rsid w:val="00B57CAE"/>
    <w:rsid w:val="00B742DB"/>
    <w:rsid w:val="00BF6541"/>
    <w:rsid w:val="00C356F7"/>
    <w:rsid w:val="00D507DB"/>
    <w:rsid w:val="00D52D04"/>
    <w:rsid w:val="00D75388"/>
    <w:rsid w:val="00DD42C9"/>
    <w:rsid w:val="00F158BF"/>
    <w:rsid w:val="00FB3CC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DB"/>
    <w:rPr>
      <w:rFonts w:eastAsia="Times New Roman" w:cs="Times New Roman"/>
    </w:rPr>
  </w:style>
  <w:style w:type="paragraph" w:styleId="Heading1">
    <w:name w:val="heading 1"/>
    <w:next w:val="Normal"/>
    <w:link w:val="Heading1Char"/>
    <w:uiPriority w:val="9"/>
    <w:qFormat/>
    <w:rsid w:val="000910D5"/>
    <w:pPr>
      <w:keepNext/>
      <w:keepLines/>
      <w:spacing w:after="251" w:line="259" w:lineRule="auto"/>
      <w:ind w:left="178" w:hanging="10"/>
      <w:outlineLvl w:val="0"/>
    </w:pPr>
    <w:rPr>
      <w:rFonts w:ascii="Times New Roman" w:eastAsia="Times New Roman" w:hAnsi="Times New Roman" w:cs="Times New Roman"/>
      <w:b/>
      <w:color w:val="000000"/>
      <w:sz w:val="24"/>
      <w:lang w:val="en-GB"/>
    </w:rPr>
  </w:style>
  <w:style w:type="paragraph" w:styleId="Heading2">
    <w:name w:val="heading 2"/>
    <w:basedOn w:val="Normal"/>
    <w:next w:val="Normal"/>
    <w:link w:val="Heading2Char"/>
    <w:uiPriority w:val="9"/>
    <w:unhideWhenUsed/>
    <w:qFormat/>
    <w:rsid w:val="00226560"/>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DB"/>
    <w:rPr>
      <w:rFonts w:ascii="Tahoma" w:eastAsia="Times New Roman" w:hAnsi="Tahoma" w:cs="Tahoma"/>
      <w:sz w:val="16"/>
      <w:szCs w:val="16"/>
    </w:rPr>
  </w:style>
  <w:style w:type="table" w:styleId="TableGrid">
    <w:name w:val="Table Grid"/>
    <w:basedOn w:val="TableNormal"/>
    <w:uiPriority w:val="59"/>
    <w:qFormat/>
    <w:rsid w:val="00B57CAE"/>
    <w:pPr>
      <w:spacing w:after="0" w:line="240" w:lineRule="auto"/>
    </w:pPr>
    <w:rPr>
      <w:rFonts w:eastAsia="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A6E"/>
    <w:rPr>
      <w:color w:val="0000FF" w:themeColor="hyperlink"/>
      <w:u w:val="single"/>
    </w:rPr>
  </w:style>
  <w:style w:type="character" w:customStyle="1" w:styleId="Heading1Char">
    <w:name w:val="Heading 1 Char"/>
    <w:basedOn w:val="DefaultParagraphFont"/>
    <w:link w:val="Heading1"/>
    <w:uiPriority w:val="9"/>
    <w:rsid w:val="000910D5"/>
    <w:rPr>
      <w:rFonts w:ascii="Times New Roman" w:eastAsia="Times New Roman" w:hAnsi="Times New Roman" w:cs="Times New Roman"/>
      <w:b/>
      <w:color w:val="000000"/>
      <w:sz w:val="24"/>
      <w:lang w:val="en-GB"/>
    </w:rPr>
  </w:style>
  <w:style w:type="paragraph" w:styleId="Footer">
    <w:name w:val="footer"/>
    <w:basedOn w:val="Normal"/>
    <w:link w:val="FooterChar"/>
    <w:uiPriority w:val="99"/>
    <w:unhideWhenUsed/>
    <w:rsid w:val="000910D5"/>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910D5"/>
  </w:style>
  <w:style w:type="paragraph" w:styleId="BodyText">
    <w:name w:val="Body Text"/>
    <w:basedOn w:val="Normal"/>
    <w:link w:val="BodyTextChar"/>
    <w:uiPriority w:val="1"/>
    <w:qFormat/>
    <w:rsid w:val="000910D5"/>
    <w:pPr>
      <w:widowControl w:val="0"/>
      <w:autoSpaceDE w:val="0"/>
      <w:autoSpaceDN w:val="0"/>
      <w:spacing w:before="41" w:after="0" w:line="240" w:lineRule="auto"/>
    </w:pPr>
    <w:rPr>
      <w:rFonts w:ascii="Times New Roman" w:hAnsi="Times New Roman"/>
      <w:sz w:val="24"/>
      <w:szCs w:val="24"/>
      <w:lang w:val="en-ID"/>
    </w:rPr>
  </w:style>
  <w:style w:type="character" w:customStyle="1" w:styleId="BodyTextChar">
    <w:name w:val="Body Text Char"/>
    <w:basedOn w:val="DefaultParagraphFont"/>
    <w:link w:val="BodyText"/>
    <w:uiPriority w:val="1"/>
    <w:rsid w:val="000910D5"/>
    <w:rPr>
      <w:rFonts w:ascii="Times New Roman" w:eastAsia="Times New Roman" w:hAnsi="Times New Roman" w:cs="Times New Roman"/>
      <w:sz w:val="24"/>
      <w:szCs w:val="24"/>
      <w:lang w:val="en-ID"/>
    </w:rPr>
  </w:style>
  <w:style w:type="paragraph" w:styleId="ListParagraph">
    <w:name w:val="List Paragraph"/>
    <w:aliases w:val="1.2,Body Text Char1,Body of text,Char Char2,Colorful List - Accent 11,Heading 1 Char1,List Paragraph1,List Paragraph2,PARAGRAPH,Paragraf ISI,Sub C,UGEX'Z,awal,kepala,kepala 1,skripsi,spasi 2 taiiii,Heading 11,Heading 2 Char1,Char Char,Box"/>
    <w:basedOn w:val="Normal"/>
    <w:link w:val="ListParagraphChar"/>
    <w:uiPriority w:val="34"/>
    <w:qFormat/>
    <w:rsid w:val="000910D5"/>
    <w:pPr>
      <w:ind w:left="720"/>
      <w:contextualSpacing/>
    </w:pPr>
    <w:rPr>
      <w:rFonts w:ascii="Calibri" w:eastAsia="Calibri" w:hAnsi="Calibri"/>
      <w:lang w:val="en-US"/>
    </w:rPr>
  </w:style>
  <w:style w:type="character" w:customStyle="1" w:styleId="ListParagraphChar">
    <w:name w:val="List Paragraph Char"/>
    <w:aliases w:val="1.2 Char,Body Text Char1 Char,Body of text Char,Char Char2 Char,Colorful List - Accent 11 Char,Heading 1 Char1 Char,List Paragraph1 Char,List Paragraph2 Char,PARAGRAPH Char,Paragraf ISI Char,Sub C Char,UGEX'Z Char,awal Char,Box Char"/>
    <w:link w:val="ListParagraph"/>
    <w:uiPriority w:val="34"/>
    <w:qFormat/>
    <w:locked/>
    <w:rsid w:val="000910D5"/>
    <w:rPr>
      <w:rFonts w:ascii="Calibri" w:eastAsia="Calibri" w:hAnsi="Calibri" w:cs="Times New Roman"/>
      <w:lang w:val="en-US"/>
    </w:rPr>
  </w:style>
  <w:style w:type="table" w:customStyle="1" w:styleId="TableGrid1">
    <w:name w:val="Table Grid1"/>
    <w:basedOn w:val="TableNormal"/>
    <w:next w:val="TableGrid"/>
    <w:uiPriority w:val="59"/>
    <w:rsid w:val="000910D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D42C9"/>
    <w:rPr>
      <w:rFonts w:cs="Times New Roman"/>
    </w:rPr>
  </w:style>
  <w:style w:type="character" w:styleId="Emphasis">
    <w:name w:val="Emphasis"/>
    <w:uiPriority w:val="20"/>
    <w:qFormat/>
    <w:rsid w:val="00DD42C9"/>
    <w:rPr>
      <w:i/>
      <w:iCs/>
    </w:rPr>
  </w:style>
  <w:style w:type="paragraph" w:styleId="NoSpacing">
    <w:name w:val="No Spacing"/>
    <w:link w:val="NoSpacingChar"/>
    <w:uiPriority w:val="1"/>
    <w:qFormat/>
    <w:rsid w:val="00140F9D"/>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226560"/>
    <w:rPr>
      <w:rFonts w:asciiTheme="majorHAnsi" w:eastAsiaTheme="majorEastAsia" w:hAnsiTheme="majorHAnsi" w:cs="Times New Roman"/>
      <w:b/>
      <w:bCs/>
      <w:color w:val="4F81BD" w:themeColor="accent1"/>
      <w:sz w:val="26"/>
      <w:szCs w:val="26"/>
    </w:rPr>
  </w:style>
  <w:style w:type="character" w:customStyle="1" w:styleId="st">
    <w:name w:val="st"/>
    <w:qFormat/>
    <w:rsid w:val="00226560"/>
    <w:rPr>
      <w:rFonts w:ascii="Times New Roman" w:hAnsi="Times New Roman"/>
    </w:rPr>
  </w:style>
  <w:style w:type="paragraph" w:styleId="HTMLPreformatted">
    <w:name w:val="HTML Preformatted"/>
    <w:basedOn w:val="Normal"/>
    <w:link w:val="HTMLPreformattedChar"/>
    <w:uiPriority w:val="99"/>
    <w:semiHidden/>
    <w:unhideWhenUsed/>
    <w:rsid w:val="0004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5EFA"/>
    <w:rPr>
      <w:rFonts w:ascii="Courier New" w:eastAsia="Times New Roman" w:hAnsi="Courier New" w:cs="Courier New"/>
      <w:sz w:val="20"/>
      <w:szCs w:val="20"/>
      <w:lang w:eastAsia="id-ID"/>
    </w:rPr>
  </w:style>
  <w:style w:type="character" w:customStyle="1" w:styleId="y2iqfc">
    <w:name w:val="y2iqfc"/>
    <w:basedOn w:val="DefaultParagraphFont"/>
    <w:rsid w:val="00045EFA"/>
  </w:style>
  <w:style w:type="paragraph" w:styleId="Title">
    <w:name w:val="Title"/>
    <w:basedOn w:val="Normal"/>
    <w:link w:val="TitleChar"/>
    <w:qFormat/>
    <w:rsid w:val="00045EFA"/>
    <w:pPr>
      <w:spacing w:after="0" w:line="240" w:lineRule="auto"/>
      <w:jc w:val="center"/>
    </w:pPr>
    <w:rPr>
      <w:rFonts w:ascii="Times New Roman" w:hAnsi="Times New Roman"/>
      <w:b/>
      <w:bCs/>
      <w:sz w:val="24"/>
      <w:szCs w:val="24"/>
      <w:lang w:val="en-US"/>
    </w:rPr>
  </w:style>
  <w:style w:type="character" w:customStyle="1" w:styleId="TitleChar">
    <w:name w:val="Title Char"/>
    <w:basedOn w:val="DefaultParagraphFont"/>
    <w:link w:val="Title"/>
    <w:rsid w:val="00045EFA"/>
    <w:rPr>
      <w:rFonts w:ascii="Times New Roman" w:eastAsia="Times New Roman" w:hAnsi="Times New Roman" w:cs="Times New Roman"/>
      <w:b/>
      <w:bCs/>
      <w:sz w:val="24"/>
      <w:szCs w:val="24"/>
      <w:lang w:val="en-US"/>
    </w:rPr>
  </w:style>
  <w:style w:type="character" w:customStyle="1" w:styleId="NoSpacingChar">
    <w:name w:val="No Spacing Char"/>
    <w:link w:val="NoSpacing"/>
    <w:uiPriority w:val="1"/>
    <w:locked/>
    <w:rsid w:val="001232EA"/>
    <w:rPr>
      <w:rFonts w:ascii="Calibri" w:eastAsia="Times New Roman" w:hAnsi="Calibri" w:cs="Times New Roman"/>
    </w:rPr>
  </w:style>
  <w:style w:type="paragraph" w:customStyle="1" w:styleId="Default">
    <w:name w:val="Default"/>
    <w:rsid w:val="008F22F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DB"/>
    <w:rPr>
      <w:rFonts w:eastAsia="Times New Roman" w:cs="Times New Roman"/>
    </w:rPr>
  </w:style>
  <w:style w:type="paragraph" w:styleId="Heading1">
    <w:name w:val="heading 1"/>
    <w:next w:val="Normal"/>
    <w:link w:val="Heading1Char"/>
    <w:uiPriority w:val="9"/>
    <w:qFormat/>
    <w:rsid w:val="000910D5"/>
    <w:pPr>
      <w:keepNext/>
      <w:keepLines/>
      <w:spacing w:after="251" w:line="259" w:lineRule="auto"/>
      <w:ind w:left="178" w:hanging="10"/>
      <w:outlineLvl w:val="0"/>
    </w:pPr>
    <w:rPr>
      <w:rFonts w:ascii="Times New Roman" w:eastAsia="Times New Roman" w:hAnsi="Times New Roman" w:cs="Times New Roman"/>
      <w:b/>
      <w:color w:val="000000"/>
      <w:sz w:val="24"/>
      <w:lang w:val="en-GB"/>
    </w:rPr>
  </w:style>
  <w:style w:type="paragraph" w:styleId="Heading2">
    <w:name w:val="heading 2"/>
    <w:basedOn w:val="Normal"/>
    <w:next w:val="Normal"/>
    <w:link w:val="Heading2Char"/>
    <w:uiPriority w:val="9"/>
    <w:unhideWhenUsed/>
    <w:qFormat/>
    <w:rsid w:val="00226560"/>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DB"/>
    <w:rPr>
      <w:rFonts w:ascii="Tahoma" w:eastAsia="Times New Roman" w:hAnsi="Tahoma" w:cs="Tahoma"/>
      <w:sz w:val="16"/>
      <w:szCs w:val="16"/>
    </w:rPr>
  </w:style>
  <w:style w:type="table" w:styleId="TableGrid">
    <w:name w:val="Table Grid"/>
    <w:basedOn w:val="TableNormal"/>
    <w:uiPriority w:val="59"/>
    <w:qFormat/>
    <w:rsid w:val="00B57CAE"/>
    <w:pPr>
      <w:spacing w:after="0" w:line="240" w:lineRule="auto"/>
    </w:pPr>
    <w:rPr>
      <w:rFonts w:eastAsia="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A6E"/>
    <w:rPr>
      <w:color w:val="0000FF" w:themeColor="hyperlink"/>
      <w:u w:val="single"/>
    </w:rPr>
  </w:style>
  <w:style w:type="character" w:customStyle="1" w:styleId="Heading1Char">
    <w:name w:val="Heading 1 Char"/>
    <w:basedOn w:val="DefaultParagraphFont"/>
    <w:link w:val="Heading1"/>
    <w:uiPriority w:val="9"/>
    <w:rsid w:val="000910D5"/>
    <w:rPr>
      <w:rFonts w:ascii="Times New Roman" w:eastAsia="Times New Roman" w:hAnsi="Times New Roman" w:cs="Times New Roman"/>
      <w:b/>
      <w:color w:val="000000"/>
      <w:sz w:val="24"/>
      <w:lang w:val="en-GB"/>
    </w:rPr>
  </w:style>
  <w:style w:type="paragraph" w:styleId="Footer">
    <w:name w:val="footer"/>
    <w:basedOn w:val="Normal"/>
    <w:link w:val="FooterChar"/>
    <w:uiPriority w:val="99"/>
    <w:unhideWhenUsed/>
    <w:rsid w:val="000910D5"/>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910D5"/>
  </w:style>
  <w:style w:type="paragraph" w:styleId="BodyText">
    <w:name w:val="Body Text"/>
    <w:basedOn w:val="Normal"/>
    <w:link w:val="BodyTextChar"/>
    <w:uiPriority w:val="1"/>
    <w:qFormat/>
    <w:rsid w:val="000910D5"/>
    <w:pPr>
      <w:widowControl w:val="0"/>
      <w:autoSpaceDE w:val="0"/>
      <w:autoSpaceDN w:val="0"/>
      <w:spacing w:before="41" w:after="0" w:line="240" w:lineRule="auto"/>
    </w:pPr>
    <w:rPr>
      <w:rFonts w:ascii="Times New Roman" w:hAnsi="Times New Roman"/>
      <w:sz w:val="24"/>
      <w:szCs w:val="24"/>
      <w:lang w:val="en-ID"/>
    </w:rPr>
  </w:style>
  <w:style w:type="character" w:customStyle="1" w:styleId="BodyTextChar">
    <w:name w:val="Body Text Char"/>
    <w:basedOn w:val="DefaultParagraphFont"/>
    <w:link w:val="BodyText"/>
    <w:uiPriority w:val="1"/>
    <w:rsid w:val="000910D5"/>
    <w:rPr>
      <w:rFonts w:ascii="Times New Roman" w:eastAsia="Times New Roman" w:hAnsi="Times New Roman" w:cs="Times New Roman"/>
      <w:sz w:val="24"/>
      <w:szCs w:val="24"/>
      <w:lang w:val="en-ID"/>
    </w:rPr>
  </w:style>
  <w:style w:type="paragraph" w:styleId="ListParagraph">
    <w:name w:val="List Paragraph"/>
    <w:aliases w:val="1.2,Body Text Char1,Body of text,Char Char2,Colorful List - Accent 11,Heading 1 Char1,List Paragraph1,List Paragraph2,PARAGRAPH,Paragraf ISI,Sub C,UGEX'Z,awal,kepala,kepala 1,skripsi,spasi 2 taiiii,Heading 11,Heading 2 Char1,Char Char,Box"/>
    <w:basedOn w:val="Normal"/>
    <w:link w:val="ListParagraphChar"/>
    <w:uiPriority w:val="34"/>
    <w:qFormat/>
    <w:rsid w:val="000910D5"/>
    <w:pPr>
      <w:ind w:left="720"/>
      <w:contextualSpacing/>
    </w:pPr>
    <w:rPr>
      <w:rFonts w:ascii="Calibri" w:eastAsia="Calibri" w:hAnsi="Calibri"/>
      <w:lang w:val="en-US"/>
    </w:rPr>
  </w:style>
  <w:style w:type="character" w:customStyle="1" w:styleId="ListParagraphChar">
    <w:name w:val="List Paragraph Char"/>
    <w:aliases w:val="1.2 Char,Body Text Char1 Char,Body of text Char,Char Char2 Char,Colorful List - Accent 11 Char,Heading 1 Char1 Char,List Paragraph1 Char,List Paragraph2 Char,PARAGRAPH Char,Paragraf ISI Char,Sub C Char,UGEX'Z Char,awal Char,Box Char"/>
    <w:link w:val="ListParagraph"/>
    <w:uiPriority w:val="34"/>
    <w:qFormat/>
    <w:locked/>
    <w:rsid w:val="000910D5"/>
    <w:rPr>
      <w:rFonts w:ascii="Calibri" w:eastAsia="Calibri" w:hAnsi="Calibri" w:cs="Times New Roman"/>
      <w:lang w:val="en-US"/>
    </w:rPr>
  </w:style>
  <w:style w:type="table" w:customStyle="1" w:styleId="TableGrid1">
    <w:name w:val="Table Grid1"/>
    <w:basedOn w:val="TableNormal"/>
    <w:next w:val="TableGrid"/>
    <w:uiPriority w:val="59"/>
    <w:rsid w:val="000910D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D42C9"/>
    <w:rPr>
      <w:rFonts w:cs="Times New Roman"/>
    </w:rPr>
  </w:style>
  <w:style w:type="character" w:styleId="Emphasis">
    <w:name w:val="Emphasis"/>
    <w:uiPriority w:val="20"/>
    <w:qFormat/>
    <w:rsid w:val="00DD42C9"/>
    <w:rPr>
      <w:i/>
      <w:iCs/>
    </w:rPr>
  </w:style>
  <w:style w:type="paragraph" w:styleId="NoSpacing">
    <w:name w:val="No Spacing"/>
    <w:link w:val="NoSpacingChar"/>
    <w:uiPriority w:val="1"/>
    <w:qFormat/>
    <w:rsid w:val="00140F9D"/>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226560"/>
    <w:rPr>
      <w:rFonts w:asciiTheme="majorHAnsi" w:eastAsiaTheme="majorEastAsia" w:hAnsiTheme="majorHAnsi" w:cs="Times New Roman"/>
      <w:b/>
      <w:bCs/>
      <w:color w:val="4F81BD" w:themeColor="accent1"/>
      <w:sz w:val="26"/>
      <w:szCs w:val="26"/>
    </w:rPr>
  </w:style>
  <w:style w:type="character" w:customStyle="1" w:styleId="st">
    <w:name w:val="st"/>
    <w:qFormat/>
    <w:rsid w:val="00226560"/>
    <w:rPr>
      <w:rFonts w:ascii="Times New Roman" w:hAnsi="Times New Roman"/>
    </w:rPr>
  </w:style>
  <w:style w:type="paragraph" w:styleId="HTMLPreformatted">
    <w:name w:val="HTML Preformatted"/>
    <w:basedOn w:val="Normal"/>
    <w:link w:val="HTMLPreformattedChar"/>
    <w:uiPriority w:val="99"/>
    <w:semiHidden/>
    <w:unhideWhenUsed/>
    <w:rsid w:val="0004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5EFA"/>
    <w:rPr>
      <w:rFonts w:ascii="Courier New" w:eastAsia="Times New Roman" w:hAnsi="Courier New" w:cs="Courier New"/>
      <w:sz w:val="20"/>
      <w:szCs w:val="20"/>
      <w:lang w:eastAsia="id-ID"/>
    </w:rPr>
  </w:style>
  <w:style w:type="character" w:customStyle="1" w:styleId="y2iqfc">
    <w:name w:val="y2iqfc"/>
    <w:basedOn w:val="DefaultParagraphFont"/>
    <w:rsid w:val="00045EFA"/>
  </w:style>
  <w:style w:type="paragraph" w:styleId="Title">
    <w:name w:val="Title"/>
    <w:basedOn w:val="Normal"/>
    <w:link w:val="TitleChar"/>
    <w:qFormat/>
    <w:rsid w:val="00045EFA"/>
    <w:pPr>
      <w:spacing w:after="0" w:line="240" w:lineRule="auto"/>
      <w:jc w:val="center"/>
    </w:pPr>
    <w:rPr>
      <w:rFonts w:ascii="Times New Roman" w:hAnsi="Times New Roman"/>
      <w:b/>
      <w:bCs/>
      <w:sz w:val="24"/>
      <w:szCs w:val="24"/>
      <w:lang w:val="en-US"/>
    </w:rPr>
  </w:style>
  <w:style w:type="character" w:customStyle="1" w:styleId="TitleChar">
    <w:name w:val="Title Char"/>
    <w:basedOn w:val="DefaultParagraphFont"/>
    <w:link w:val="Title"/>
    <w:rsid w:val="00045EFA"/>
    <w:rPr>
      <w:rFonts w:ascii="Times New Roman" w:eastAsia="Times New Roman" w:hAnsi="Times New Roman" w:cs="Times New Roman"/>
      <w:b/>
      <w:bCs/>
      <w:sz w:val="24"/>
      <w:szCs w:val="24"/>
      <w:lang w:val="en-US"/>
    </w:rPr>
  </w:style>
  <w:style w:type="character" w:customStyle="1" w:styleId="NoSpacingChar">
    <w:name w:val="No Spacing Char"/>
    <w:link w:val="NoSpacing"/>
    <w:uiPriority w:val="1"/>
    <w:locked/>
    <w:rsid w:val="001232EA"/>
    <w:rPr>
      <w:rFonts w:ascii="Calibri" w:eastAsia="Times New Roman" w:hAnsi="Calibri" w:cs="Times New Roman"/>
    </w:rPr>
  </w:style>
  <w:style w:type="paragraph" w:customStyle="1" w:styleId="Default">
    <w:name w:val="Default"/>
    <w:rsid w:val="008F22F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7738">
      <w:bodyDiv w:val="1"/>
      <w:marLeft w:val="0"/>
      <w:marRight w:val="0"/>
      <w:marTop w:val="0"/>
      <w:marBottom w:val="0"/>
      <w:divBdr>
        <w:top w:val="none" w:sz="0" w:space="0" w:color="auto"/>
        <w:left w:val="none" w:sz="0" w:space="0" w:color="auto"/>
        <w:bottom w:val="none" w:sz="0" w:space="0" w:color="auto"/>
        <w:right w:val="none" w:sz="0" w:space="0" w:color="auto"/>
      </w:divBdr>
      <w:divsChild>
        <w:div w:id="1840340489">
          <w:marLeft w:val="0"/>
          <w:marRight w:val="0"/>
          <w:marTop w:val="0"/>
          <w:marBottom w:val="0"/>
          <w:divBdr>
            <w:top w:val="none" w:sz="0" w:space="0" w:color="auto"/>
            <w:left w:val="none" w:sz="0" w:space="0" w:color="auto"/>
            <w:bottom w:val="none" w:sz="0" w:space="0" w:color="auto"/>
            <w:right w:val="none" w:sz="0" w:space="0" w:color="auto"/>
          </w:divBdr>
        </w:div>
      </w:divsChild>
    </w:div>
    <w:div w:id="9029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tiwulandari803@gam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2023-07-13T01:52:00Z</dcterms:created>
  <dcterms:modified xsi:type="dcterms:W3CDTF">2023-07-13T01:55:00Z</dcterms:modified>
</cp:coreProperties>
</file>