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22C3" w14:textId="77777777" w:rsidR="007A038B" w:rsidRDefault="007A038B" w:rsidP="004B15E2">
      <w:pPr>
        <w:spacing w:after="0" w:line="240" w:lineRule="auto"/>
        <w:jc w:val="center"/>
        <w:rPr>
          <w:rStyle w:val="jlqj4b"/>
          <w:rFonts w:ascii="Trebuchet MS" w:hAnsi="Trebuchet MS"/>
          <w:b/>
          <w:lang w:val="en"/>
        </w:rPr>
      </w:pPr>
      <w:r w:rsidRPr="007A038B">
        <w:rPr>
          <w:rStyle w:val="jlqj4b"/>
          <w:rFonts w:ascii="Trebuchet MS" w:hAnsi="Trebuchet MS"/>
          <w:b/>
          <w:lang w:val="en"/>
        </w:rPr>
        <w:t>ANALYSIS OF AGE, NUTRITION ST</w:t>
      </w:r>
      <w:r>
        <w:rPr>
          <w:rStyle w:val="jlqj4b"/>
          <w:rFonts w:ascii="Trebuchet MS" w:hAnsi="Trebuchet MS"/>
          <w:b/>
          <w:lang w:val="en"/>
        </w:rPr>
        <w:t xml:space="preserve">ATUS WITH PREMENSTRUAL SYNDROME, </w:t>
      </w:r>
      <w:r w:rsidRPr="007A038B">
        <w:rPr>
          <w:rStyle w:val="jlqj4b"/>
          <w:rFonts w:ascii="Trebuchet MS" w:hAnsi="Trebuchet MS"/>
          <w:b/>
          <w:lang w:val="en"/>
        </w:rPr>
        <w:t xml:space="preserve">AND HEALTH EDUCATION ON THE KNOWLEDGE OF ADOLESCENTS AT TRI GUNA BHAKTI </w:t>
      </w:r>
      <w:r>
        <w:rPr>
          <w:rStyle w:val="jlqj4b"/>
          <w:rFonts w:ascii="Trebuchet MS" w:hAnsi="Trebuchet MS"/>
          <w:b/>
          <w:lang w:val="en"/>
        </w:rPr>
        <w:t>JUNIOR HIGH SCHOOL</w:t>
      </w:r>
      <w:r w:rsidRPr="007A038B">
        <w:rPr>
          <w:rStyle w:val="jlqj4b"/>
          <w:rFonts w:ascii="Trebuchet MS" w:hAnsi="Trebuchet MS"/>
          <w:b/>
          <w:lang w:val="en"/>
        </w:rPr>
        <w:t>, SURABAYA</w:t>
      </w:r>
    </w:p>
    <w:p w14:paraId="3B2E9EF5" w14:textId="77777777" w:rsidR="002D78A0" w:rsidRDefault="002D78A0" w:rsidP="004B15E2">
      <w:pPr>
        <w:spacing w:after="0" w:line="240" w:lineRule="auto"/>
        <w:jc w:val="center"/>
        <w:rPr>
          <w:rFonts w:ascii="Trebuchet MS" w:hAnsi="Trebuchet MS" w:cs="Times New Roman"/>
          <w:sz w:val="28"/>
          <w:szCs w:val="28"/>
        </w:rPr>
      </w:pPr>
    </w:p>
    <w:p w14:paraId="0694EA42" w14:textId="77777777" w:rsidR="004B15E2" w:rsidRDefault="007A038B" w:rsidP="004B15E2">
      <w:pPr>
        <w:spacing w:after="0" w:line="240" w:lineRule="auto"/>
        <w:jc w:val="center"/>
        <w:rPr>
          <w:rFonts w:ascii="Trebuchet MS" w:hAnsi="Trebuchet MS" w:cs="Times New Roman"/>
          <w:b/>
        </w:rPr>
      </w:pPr>
      <w:r>
        <w:rPr>
          <w:rFonts w:ascii="Trebuchet MS" w:hAnsi="Trebuchet MS"/>
          <w:b/>
        </w:rPr>
        <w:t>Siti Alfiah</w:t>
      </w:r>
      <w:r w:rsidR="004B15E2" w:rsidRPr="004B15E2">
        <w:rPr>
          <w:rFonts w:ascii="Trebuchet MS" w:hAnsi="Trebuchet MS"/>
          <w:b/>
          <w:vertAlign w:val="superscript"/>
        </w:rPr>
        <w:t>1*</w:t>
      </w:r>
      <w:r w:rsidR="004B15E2" w:rsidRPr="004B15E2">
        <w:rPr>
          <w:rFonts w:ascii="Trebuchet MS" w:hAnsi="Trebuchet MS" w:cs="Times New Roman"/>
          <w:b/>
        </w:rPr>
        <w:t xml:space="preserve">, </w:t>
      </w:r>
      <w:r w:rsidR="004B15E2">
        <w:rPr>
          <w:rFonts w:ascii="Trebuchet MS" w:hAnsi="Trebuchet MS" w:cs="Times New Roman"/>
          <w:b/>
        </w:rPr>
        <w:t>Ani Media Harumi</w:t>
      </w:r>
      <w:r w:rsidR="004B15E2" w:rsidRPr="004B15E2">
        <w:rPr>
          <w:rFonts w:ascii="Trebuchet MS" w:hAnsi="Trebuchet MS" w:cs="Times New Roman"/>
          <w:b/>
          <w:vertAlign w:val="superscript"/>
        </w:rPr>
        <w:t>2</w:t>
      </w:r>
      <w:r w:rsidR="004B15E2" w:rsidRPr="004B15E2">
        <w:rPr>
          <w:rFonts w:ascii="Trebuchet MS" w:hAnsi="Trebuchet MS" w:cs="Times New Roman"/>
          <w:b/>
        </w:rPr>
        <w:t xml:space="preserve"> </w:t>
      </w:r>
    </w:p>
    <w:p w14:paraId="19EBA3DF" w14:textId="77777777" w:rsidR="004B15E2" w:rsidRDefault="004B15E2" w:rsidP="004B15E2">
      <w:pPr>
        <w:spacing w:after="0" w:line="240" w:lineRule="auto"/>
        <w:jc w:val="center"/>
        <w:rPr>
          <w:rFonts w:ascii="Trebuchet MS" w:hAnsi="Trebuchet MS" w:cs="Times New Roman"/>
          <w:b/>
        </w:rPr>
      </w:pPr>
    </w:p>
    <w:p w14:paraId="7FFA56D5" w14:textId="77777777" w:rsidR="004B15E2" w:rsidRPr="004B15E2" w:rsidRDefault="004B15E2" w:rsidP="004B15E2">
      <w:pPr>
        <w:spacing w:after="0" w:line="240" w:lineRule="auto"/>
        <w:jc w:val="center"/>
        <w:rPr>
          <w:rFonts w:ascii="Trebuchet MS" w:hAnsi="Trebuchet MS" w:cs="Times New Roman"/>
        </w:rPr>
      </w:pPr>
      <w:r w:rsidRPr="004B15E2">
        <w:rPr>
          <w:rFonts w:ascii="Trebuchet MS" w:hAnsi="Trebuchet MS" w:cs="Times New Roman"/>
          <w:vertAlign w:val="superscript"/>
        </w:rPr>
        <w:t>1,2</w:t>
      </w:r>
      <w:r w:rsidRPr="004B15E2">
        <w:rPr>
          <w:rFonts w:ascii="Trebuchet MS" w:hAnsi="Trebuchet MS" w:cs="Times New Roman"/>
        </w:rPr>
        <w:t xml:space="preserve"> POLTEKKES KEMENKES SURABAYA</w:t>
      </w:r>
    </w:p>
    <w:p w14:paraId="41E22BC1" w14:textId="77777777" w:rsidR="004B15E2" w:rsidRPr="004B15E2" w:rsidRDefault="004B15E2" w:rsidP="004B15E2">
      <w:pPr>
        <w:spacing w:after="0" w:line="240" w:lineRule="auto"/>
        <w:jc w:val="center"/>
        <w:rPr>
          <w:rFonts w:ascii="Trebuchet MS" w:hAnsi="Trebuchet MS" w:cs="Times New Roman"/>
        </w:rPr>
      </w:pPr>
    </w:p>
    <w:p w14:paraId="1CB5670E" w14:textId="14316149" w:rsidR="004B15E2" w:rsidRPr="004F42E0" w:rsidRDefault="004B15E2" w:rsidP="004B15E2">
      <w:pPr>
        <w:spacing w:after="0" w:line="240" w:lineRule="auto"/>
        <w:jc w:val="center"/>
        <w:rPr>
          <w:rFonts w:ascii="Trebuchet MS" w:hAnsi="Trebuchet MS" w:cs="Times New Roman"/>
          <w:color w:val="000000" w:themeColor="text1"/>
        </w:rPr>
      </w:pPr>
      <w:r w:rsidRPr="004B15E2">
        <w:rPr>
          <w:rFonts w:ascii="Trebuchet MS" w:hAnsi="Trebuchet MS" w:cs="Times New Roman"/>
        </w:rPr>
        <w:t xml:space="preserve">Email </w:t>
      </w:r>
      <w:proofErr w:type="spellStart"/>
      <w:proofErr w:type="gramStart"/>
      <w:r w:rsidRPr="004B15E2">
        <w:rPr>
          <w:rFonts w:ascii="Trebuchet MS" w:hAnsi="Trebuchet MS" w:cs="Times New Roman"/>
        </w:rPr>
        <w:t>Korespondensi</w:t>
      </w:r>
      <w:proofErr w:type="spellEnd"/>
      <w:r w:rsidRPr="004B15E2">
        <w:rPr>
          <w:rFonts w:ascii="Trebuchet MS" w:hAnsi="Trebuchet MS" w:cs="Times New Roman"/>
        </w:rPr>
        <w:t xml:space="preserve"> :</w:t>
      </w:r>
      <w:proofErr w:type="gramEnd"/>
      <w:r w:rsidRPr="004B15E2">
        <w:rPr>
          <w:rFonts w:ascii="Trebuchet MS" w:hAnsi="Trebuchet MS" w:cs="Times New Roman"/>
        </w:rPr>
        <w:t xml:space="preserve"> </w:t>
      </w:r>
      <w:r w:rsidR="004F42E0" w:rsidRPr="004F42E0">
        <w:rPr>
          <w:rFonts w:ascii="Trebuchet MS" w:hAnsi="Trebuchet MS"/>
          <w:color w:val="000000" w:themeColor="text1"/>
        </w:rPr>
        <w:t>amediaharumi@gmail.com</w:t>
      </w:r>
    </w:p>
    <w:p w14:paraId="763F32B0" w14:textId="77777777" w:rsidR="002D78A0" w:rsidRPr="004F42E0" w:rsidRDefault="002D78A0" w:rsidP="006456CA">
      <w:pPr>
        <w:spacing w:after="0" w:line="240" w:lineRule="auto"/>
        <w:ind w:firstLine="720"/>
        <w:jc w:val="both"/>
        <w:rPr>
          <w:rFonts w:ascii="Trebuchet MS" w:hAnsi="Trebuchet MS" w:cs="Times New Roman"/>
          <w:color w:val="000000" w:themeColor="text1"/>
        </w:rPr>
      </w:pPr>
    </w:p>
    <w:p w14:paraId="71888963" w14:textId="77777777" w:rsidR="002D78A0" w:rsidRPr="00AA66E0" w:rsidRDefault="002D78A0" w:rsidP="006456CA">
      <w:pPr>
        <w:spacing w:after="0" w:line="240" w:lineRule="auto"/>
        <w:ind w:firstLine="720"/>
        <w:jc w:val="both"/>
        <w:rPr>
          <w:rFonts w:ascii="Trebuchet MS" w:hAnsi="Trebuchet MS" w:cs="Times New Roman"/>
        </w:rPr>
      </w:pPr>
    </w:p>
    <w:p w14:paraId="1E0B9A1F" w14:textId="77777777" w:rsidR="002D78A0" w:rsidRPr="00CA0461" w:rsidRDefault="002D78A0" w:rsidP="006456CA">
      <w:pPr>
        <w:spacing w:after="0" w:line="240" w:lineRule="auto"/>
        <w:ind w:firstLine="720"/>
        <w:jc w:val="both"/>
        <w:rPr>
          <w:rFonts w:ascii="Trebuchet MS" w:hAnsi="Trebuchet MS" w:cs="Times New Roman"/>
        </w:rPr>
      </w:pPr>
    </w:p>
    <w:p w14:paraId="3E24542E" w14:textId="77777777" w:rsidR="002D78A0" w:rsidRPr="00CA0461" w:rsidRDefault="002D78A0" w:rsidP="006456CA">
      <w:pPr>
        <w:spacing w:after="0" w:line="240" w:lineRule="auto"/>
        <w:ind w:firstLine="720"/>
        <w:jc w:val="both"/>
        <w:rPr>
          <w:rFonts w:ascii="Trebuchet MS" w:hAnsi="Trebuchet MS" w:cs="Times New Roman"/>
        </w:rPr>
      </w:pPr>
    </w:p>
    <w:p w14:paraId="12BE360A" w14:textId="77777777" w:rsidR="00CA0461" w:rsidRPr="00D46ABE" w:rsidRDefault="00D46ABE" w:rsidP="00D46ABE">
      <w:pPr>
        <w:tabs>
          <w:tab w:val="left" w:pos="4655"/>
        </w:tabs>
        <w:spacing w:line="240" w:lineRule="auto"/>
        <w:jc w:val="both"/>
        <w:rPr>
          <w:rStyle w:val="jlqj4b"/>
          <w:rFonts w:ascii="Trebuchet MS" w:hAnsi="Trebuchet MS"/>
          <w:b/>
          <w:lang w:val="en"/>
        </w:rPr>
      </w:pPr>
      <w:proofErr w:type="gramStart"/>
      <w:r w:rsidRPr="00D46ABE">
        <w:rPr>
          <w:rFonts w:ascii="Trebuchet MS" w:hAnsi="Trebuchet MS"/>
          <w:b/>
          <w:bCs/>
          <w:lang w:val="en-GB"/>
        </w:rPr>
        <w:t>ABSTRACT :</w:t>
      </w:r>
      <w:proofErr w:type="gramEnd"/>
      <w:r w:rsidRPr="00D46ABE">
        <w:rPr>
          <w:rFonts w:ascii="Trebuchet MS" w:hAnsi="Trebuchet MS"/>
          <w:b/>
          <w:bCs/>
          <w:lang w:val="en-GB"/>
        </w:rPr>
        <w:t xml:space="preserve"> </w:t>
      </w:r>
      <w:r w:rsidRPr="00D46ABE">
        <w:rPr>
          <w:rStyle w:val="jlqj4b"/>
          <w:rFonts w:ascii="Trebuchet MS" w:hAnsi="Trebuchet MS"/>
          <w:b/>
          <w:lang w:val="en"/>
        </w:rPr>
        <w:t>PERCEIVED BENEFIT AND PERCEIVED BARRIER OF MATERNAL BEHAVIOR IN STUNTING PREVENTION BASED ON HEALTH BELIEF MODEL</w:t>
      </w:r>
    </w:p>
    <w:p w14:paraId="262BE27E" w14:textId="77777777" w:rsidR="00D46ABE" w:rsidRPr="00D46ABE" w:rsidRDefault="00D46ABE" w:rsidP="00D46ABE">
      <w:pPr>
        <w:tabs>
          <w:tab w:val="left" w:pos="4655"/>
        </w:tabs>
        <w:spacing w:after="0" w:line="240" w:lineRule="auto"/>
        <w:jc w:val="both"/>
        <w:rPr>
          <w:rFonts w:ascii="Trebuchet MS" w:hAnsi="Trebuchet MS"/>
          <w:bCs/>
          <w:lang w:val="en-GB"/>
        </w:rPr>
      </w:pPr>
      <w:r w:rsidRPr="00D46ABE">
        <w:rPr>
          <w:rFonts w:ascii="Trebuchet MS" w:hAnsi="Trebuchet MS"/>
          <w:b/>
          <w:bCs/>
          <w:lang w:val="en-GB"/>
        </w:rPr>
        <w:t>Introduction:</w:t>
      </w:r>
      <w:r w:rsidRPr="00D46ABE">
        <w:rPr>
          <w:rFonts w:ascii="Trebuchet MS" w:hAnsi="Trebuchet MS"/>
          <w:bCs/>
          <w:lang w:val="en-GB"/>
        </w:rPr>
        <w:t xml:space="preserve"> </w:t>
      </w:r>
      <w:r w:rsidR="00803925" w:rsidRPr="00803925">
        <w:rPr>
          <w:rFonts w:ascii="Trebuchet MS" w:hAnsi="Trebuchet MS"/>
          <w:bCs/>
          <w:lang w:val="en-GB"/>
        </w:rPr>
        <w:t>Women in their lives do not escape the existence of menstrual cycles that occur periodically and will feel disturbed if they experience a change. Disorders commonly experienced by women before menstruation is called premenstrual syndrome</w:t>
      </w:r>
    </w:p>
    <w:p w14:paraId="7C9CD2D6" w14:textId="77777777" w:rsidR="00D46ABE" w:rsidRPr="00D46ABE" w:rsidRDefault="00D46ABE" w:rsidP="00D46ABE">
      <w:pPr>
        <w:tabs>
          <w:tab w:val="left" w:pos="4655"/>
        </w:tabs>
        <w:spacing w:after="0" w:line="240" w:lineRule="auto"/>
        <w:jc w:val="both"/>
        <w:rPr>
          <w:rStyle w:val="jlqj4b"/>
          <w:rFonts w:ascii="Trebuchet MS" w:hAnsi="Trebuchet MS"/>
          <w:lang w:val="en"/>
        </w:rPr>
      </w:pPr>
      <w:r w:rsidRPr="00D46ABE">
        <w:rPr>
          <w:rFonts w:ascii="Trebuchet MS" w:hAnsi="Trebuchet MS"/>
          <w:b/>
          <w:bCs/>
          <w:lang w:val="en-GB"/>
        </w:rPr>
        <w:t>Purpose</w:t>
      </w:r>
      <w:r w:rsidRPr="00D46ABE">
        <w:rPr>
          <w:rFonts w:ascii="Trebuchet MS" w:hAnsi="Trebuchet MS"/>
          <w:bCs/>
          <w:lang w:val="en-GB"/>
        </w:rPr>
        <w:t xml:space="preserve">: </w:t>
      </w:r>
      <w:r w:rsidR="00803925">
        <w:rPr>
          <w:rStyle w:val="jlqj4b"/>
          <w:rFonts w:ascii="Trebuchet MS" w:hAnsi="Trebuchet MS"/>
          <w:lang w:val="en"/>
        </w:rPr>
        <w:t>Analyze</w:t>
      </w:r>
      <w:r w:rsidR="00803925" w:rsidRPr="00803925">
        <w:rPr>
          <w:rStyle w:val="jlqj4b"/>
          <w:rFonts w:ascii="Trebuchet MS" w:hAnsi="Trebuchet MS"/>
          <w:lang w:val="en"/>
        </w:rPr>
        <w:t xml:space="preserve"> the relationship between age at menarche, nutritional status with premenstrual syndrome and </w:t>
      </w:r>
      <w:r w:rsidR="00803925">
        <w:rPr>
          <w:rStyle w:val="jlqj4b"/>
          <w:rFonts w:ascii="Trebuchet MS" w:hAnsi="Trebuchet MS"/>
          <w:lang w:val="en"/>
        </w:rPr>
        <w:t>explain</w:t>
      </w:r>
      <w:r w:rsidR="00803925" w:rsidRPr="00803925">
        <w:rPr>
          <w:rStyle w:val="jlqj4b"/>
          <w:rFonts w:ascii="Trebuchet MS" w:hAnsi="Trebuchet MS"/>
          <w:lang w:val="en"/>
        </w:rPr>
        <w:t xml:space="preserve"> the effect of health education on adolescent knowledge</w:t>
      </w:r>
    </w:p>
    <w:p w14:paraId="27515E7E" w14:textId="77777777" w:rsidR="00D46ABE" w:rsidRPr="00D46ABE" w:rsidRDefault="00D46ABE" w:rsidP="00D46ABE">
      <w:pPr>
        <w:tabs>
          <w:tab w:val="left" w:pos="4655"/>
        </w:tabs>
        <w:spacing w:after="0" w:line="240" w:lineRule="auto"/>
        <w:jc w:val="both"/>
        <w:rPr>
          <w:rFonts w:ascii="Trebuchet MS" w:hAnsi="Trebuchet MS"/>
          <w:bCs/>
          <w:lang w:val="en-GB"/>
        </w:rPr>
      </w:pPr>
      <w:r w:rsidRPr="00D46ABE">
        <w:rPr>
          <w:rFonts w:ascii="Trebuchet MS" w:hAnsi="Trebuchet MS"/>
          <w:bCs/>
          <w:lang w:val="en-GB"/>
        </w:rPr>
        <w:t xml:space="preserve"> </w:t>
      </w:r>
      <w:r w:rsidRPr="00D46ABE">
        <w:rPr>
          <w:rFonts w:ascii="Trebuchet MS" w:hAnsi="Trebuchet MS"/>
          <w:b/>
          <w:bCs/>
          <w:lang w:val="en-GB"/>
        </w:rPr>
        <w:t>Methods:</w:t>
      </w:r>
      <w:r w:rsidRPr="00D46ABE">
        <w:rPr>
          <w:rFonts w:ascii="Trebuchet MS" w:hAnsi="Trebuchet MS"/>
          <w:bCs/>
          <w:lang w:val="en-GB"/>
        </w:rPr>
        <w:t xml:space="preserve"> </w:t>
      </w:r>
      <w:r w:rsidR="007A038B" w:rsidRPr="007A038B">
        <w:rPr>
          <w:rFonts w:ascii="Trebuchet MS" w:hAnsi="Trebuchet MS"/>
          <w:bCs/>
          <w:lang w:val="en-GB"/>
        </w:rPr>
        <w:t xml:space="preserve">This study uses quasi-experimental research with one group </w:t>
      </w:r>
      <w:proofErr w:type="spellStart"/>
      <w:r w:rsidR="007A038B" w:rsidRPr="007A038B">
        <w:rPr>
          <w:rFonts w:ascii="Trebuchet MS" w:hAnsi="Trebuchet MS"/>
          <w:bCs/>
          <w:lang w:val="en-GB"/>
        </w:rPr>
        <w:t>pretest</w:t>
      </w:r>
      <w:proofErr w:type="spellEnd"/>
      <w:r w:rsidR="007A038B" w:rsidRPr="007A038B">
        <w:rPr>
          <w:rFonts w:ascii="Trebuchet MS" w:hAnsi="Trebuchet MS"/>
          <w:bCs/>
          <w:lang w:val="en-GB"/>
        </w:rPr>
        <w:t xml:space="preserve"> and </w:t>
      </w:r>
      <w:proofErr w:type="spellStart"/>
      <w:r w:rsidR="007A038B" w:rsidRPr="007A038B">
        <w:rPr>
          <w:rFonts w:ascii="Trebuchet MS" w:hAnsi="Trebuchet MS"/>
          <w:bCs/>
          <w:lang w:val="en-GB"/>
        </w:rPr>
        <w:t>posttest</w:t>
      </w:r>
      <w:proofErr w:type="spellEnd"/>
      <w:r w:rsidR="007A038B" w:rsidRPr="007A038B">
        <w:rPr>
          <w:rFonts w:ascii="Trebuchet MS" w:hAnsi="Trebuchet MS"/>
          <w:bCs/>
          <w:lang w:val="en-GB"/>
        </w:rPr>
        <w:t xml:space="preserve">-only design. The number of samples in the study was 50 respondents with a simple random sampling technique. This research was conducted at Tri Guna Bhakti </w:t>
      </w:r>
      <w:r w:rsidR="007A038B">
        <w:rPr>
          <w:rFonts w:ascii="Trebuchet MS" w:hAnsi="Trebuchet MS"/>
          <w:bCs/>
          <w:lang w:val="en-GB"/>
        </w:rPr>
        <w:t>Junior High</w:t>
      </w:r>
      <w:r w:rsidR="007A038B" w:rsidRPr="007A038B">
        <w:rPr>
          <w:rFonts w:ascii="Trebuchet MS" w:hAnsi="Trebuchet MS"/>
          <w:bCs/>
          <w:lang w:val="en-GB"/>
        </w:rPr>
        <w:t xml:space="preserve"> School, Surabaya</w:t>
      </w:r>
      <w:r w:rsidRPr="00D46ABE">
        <w:rPr>
          <w:rFonts w:ascii="Trebuchet MS" w:hAnsi="Trebuchet MS"/>
          <w:bCs/>
          <w:lang w:val="en-GB"/>
        </w:rPr>
        <w:t>.</w:t>
      </w:r>
    </w:p>
    <w:p w14:paraId="77A2E043" w14:textId="77777777" w:rsidR="00D46ABE" w:rsidRPr="00D46ABE" w:rsidRDefault="00D46ABE" w:rsidP="00D46ABE">
      <w:pPr>
        <w:tabs>
          <w:tab w:val="left" w:pos="4655"/>
        </w:tabs>
        <w:spacing w:after="0" w:line="240" w:lineRule="auto"/>
        <w:jc w:val="both"/>
        <w:rPr>
          <w:rFonts w:ascii="Trebuchet MS" w:hAnsi="Trebuchet MS"/>
          <w:bCs/>
          <w:lang w:val="en-GB"/>
        </w:rPr>
      </w:pPr>
      <w:r w:rsidRPr="00D46ABE">
        <w:rPr>
          <w:rFonts w:ascii="Trebuchet MS" w:hAnsi="Trebuchet MS"/>
          <w:b/>
          <w:bCs/>
          <w:lang w:val="en-GB"/>
        </w:rPr>
        <w:t>Results:</w:t>
      </w:r>
      <w:r w:rsidRPr="00D46ABE">
        <w:rPr>
          <w:rFonts w:ascii="Trebuchet MS" w:hAnsi="Trebuchet MS"/>
          <w:bCs/>
          <w:lang w:val="en-GB"/>
        </w:rPr>
        <w:t xml:space="preserve"> </w:t>
      </w:r>
      <w:r w:rsidR="007A038B" w:rsidRPr="007A038B">
        <w:rPr>
          <w:rFonts w:ascii="Trebuchet MS" w:hAnsi="Trebuchet MS"/>
          <w:bCs/>
          <w:lang w:val="en-GB"/>
        </w:rPr>
        <w:t>Most respondents (62%) experienced menarche at the age of 12-14 years, most respondents also had normal nutritional status (50%). The incidence of Premenstrual Syndrome was experienced by most of the respondents (70%). The results of statistical tests showed that there was a relationship between nutritional status and the incidence of PMS, but there was no relationship between age and the incidence of PMS. Health education also influences students' knowledge about PMS</w:t>
      </w:r>
    </w:p>
    <w:p w14:paraId="3E825809" w14:textId="77777777" w:rsidR="00D46ABE" w:rsidRDefault="00D46ABE" w:rsidP="00D46ABE">
      <w:pPr>
        <w:tabs>
          <w:tab w:val="left" w:pos="4655"/>
        </w:tabs>
        <w:spacing w:after="0" w:line="240" w:lineRule="auto"/>
        <w:jc w:val="both"/>
        <w:rPr>
          <w:rFonts w:ascii="Trebuchet MS" w:hAnsi="Trebuchet MS"/>
          <w:bCs/>
          <w:lang w:val="en-GB"/>
        </w:rPr>
      </w:pPr>
      <w:r w:rsidRPr="00D46ABE">
        <w:rPr>
          <w:rFonts w:ascii="Trebuchet MS" w:hAnsi="Trebuchet MS"/>
          <w:b/>
          <w:bCs/>
          <w:lang w:val="en-GB"/>
        </w:rPr>
        <w:t>Discussion</w:t>
      </w:r>
      <w:r w:rsidRPr="00D46ABE">
        <w:rPr>
          <w:rFonts w:ascii="Trebuchet MS" w:hAnsi="Trebuchet MS"/>
          <w:bCs/>
          <w:lang w:val="en-GB"/>
        </w:rPr>
        <w:t xml:space="preserve">: </w:t>
      </w:r>
      <w:r w:rsidR="007A038B" w:rsidRPr="007A038B">
        <w:rPr>
          <w:rFonts w:ascii="Trebuchet MS" w:hAnsi="Trebuchet MS"/>
          <w:bCs/>
          <w:lang w:val="en-GB"/>
        </w:rPr>
        <w:t xml:space="preserve">There is no relationship between the age of menarche and the incidence of premenstrual syndrome, but on the contrary, there is a relationship between nutritional status and the incidence of premenstrual syndrome. The role of midwives in providing education and </w:t>
      </w:r>
      <w:proofErr w:type="spellStart"/>
      <w:r w:rsidR="007A038B" w:rsidRPr="007A038B">
        <w:rPr>
          <w:rFonts w:ascii="Trebuchet MS" w:hAnsi="Trebuchet MS"/>
          <w:bCs/>
          <w:lang w:val="en-GB"/>
        </w:rPr>
        <w:t>counseling</w:t>
      </w:r>
      <w:proofErr w:type="spellEnd"/>
      <w:r w:rsidR="007A038B" w:rsidRPr="007A038B">
        <w:rPr>
          <w:rFonts w:ascii="Trebuchet MS" w:hAnsi="Trebuchet MS"/>
          <w:bCs/>
          <w:lang w:val="en-GB"/>
        </w:rPr>
        <w:t xml:space="preserve"> about PMS to young women throughout the school is to increase knowledge about PMS and to improve diet, lifestyle, and physical activity (exercise) so that they can anticipate the occurrence of PMS and can compensate when experiencing PMS </w:t>
      </w:r>
      <w:proofErr w:type="gramStart"/>
      <w:r w:rsidR="007A038B" w:rsidRPr="007A038B">
        <w:rPr>
          <w:rFonts w:ascii="Trebuchet MS" w:hAnsi="Trebuchet MS"/>
          <w:bCs/>
          <w:lang w:val="en-GB"/>
        </w:rPr>
        <w:t>symptoms.</w:t>
      </w:r>
      <w:r w:rsidR="004B15E2" w:rsidRPr="004B15E2">
        <w:rPr>
          <w:rFonts w:ascii="Trebuchet MS" w:hAnsi="Trebuchet MS"/>
          <w:bCs/>
          <w:lang w:val="en-GB"/>
        </w:rPr>
        <w:t>.</w:t>
      </w:r>
      <w:proofErr w:type="gramEnd"/>
    </w:p>
    <w:p w14:paraId="2978281D" w14:textId="77777777" w:rsidR="004B15E2" w:rsidRPr="00D46ABE" w:rsidRDefault="004B15E2" w:rsidP="00D46ABE">
      <w:pPr>
        <w:tabs>
          <w:tab w:val="left" w:pos="4655"/>
        </w:tabs>
        <w:spacing w:after="0" w:line="240" w:lineRule="auto"/>
        <w:jc w:val="both"/>
        <w:rPr>
          <w:rFonts w:ascii="Trebuchet MS" w:hAnsi="Trebuchet MS"/>
          <w:bCs/>
          <w:lang w:val="en-GB"/>
        </w:rPr>
      </w:pPr>
    </w:p>
    <w:p w14:paraId="01A7A805" w14:textId="77777777" w:rsidR="00D46ABE" w:rsidRDefault="00D46ABE" w:rsidP="00D46ABE">
      <w:pPr>
        <w:tabs>
          <w:tab w:val="left" w:pos="4655"/>
        </w:tabs>
        <w:spacing w:line="240" w:lineRule="auto"/>
        <w:jc w:val="both"/>
        <w:rPr>
          <w:rFonts w:ascii="Trebuchet MS" w:hAnsi="Trebuchet MS"/>
          <w:b/>
          <w:bCs/>
          <w:lang w:val="en-GB"/>
        </w:rPr>
      </w:pPr>
      <w:r w:rsidRPr="00D46ABE">
        <w:rPr>
          <w:rFonts w:ascii="Trebuchet MS" w:hAnsi="Trebuchet MS"/>
          <w:b/>
          <w:bCs/>
          <w:lang w:val="en-GB"/>
        </w:rPr>
        <w:t xml:space="preserve">Keywords: </w:t>
      </w:r>
      <w:r w:rsidR="007A038B" w:rsidRPr="007A038B">
        <w:rPr>
          <w:rFonts w:ascii="Trebuchet MS" w:hAnsi="Trebuchet MS"/>
          <w:b/>
          <w:bCs/>
          <w:lang w:val="en-GB"/>
        </w:rPr>
        <w:t>Premenstrual Syndrome, Student, Nutritional Status, Age</w:t>
      </w:r>
    </w:p>
    <w:p w14:paraId="17E5863C" w14:textId="77777777" w:rsidR="007A038B" w:rsidRDefault="007A038B" w:rsidP="00D46ABE">
      <w:pPr>
        <w:tabs>
          <w:tab w:val="left" w:pos="4655"/>
        </w:tabs>
        <w:spacing w:line="240" w:lineRule="auto"/>
        <w:jc w:val="both"/>
        <w:rPr>
          <w:rFonts w:ascii="Trebuchet MS" w:hAnsi="Trebuchet MS"/>
          <w:b/>
          <w:bCs/>
          <w:lang w:val="en-GB"/>
        </w:rPr>
      </w:pPr>
    </w:p>
    <w:p w14:paraId="5B5B6B09" w14:textId="77777777" w:rsidR="007A038B" w:rsidRPr="00803925" w:rsidRDefault="00D46ABE" w:rsidP="007A038B">
      <w:pPr>
        <w:autoSpaceDE w:val="0"/>
        <w:autoSpaceDN w:val="0"/>
        <w:adjustRightInd w:val="0"/>
        <w:spacing w:after="0" w:line="240" w:lineRule="auto"/>
        <w:jc w:val="both"/>
        <w:rPr>
          <w:rFonts w:ascii="Trebuchet MS" w:hAnsi="Trebuchet MS" w:cs="Times New Roman"/>
          <w:b/>
          <w:bCs/>
          <w:i/>
          <w:iCs/>
          <w:lang w:val="en-GB"/>
        </w:rPr>
      </w:pPr>
      <w:proofErr w:type="gramStart"/>
      <w:r>
        <w:rPr>
          <w:rFonts w:ascii="Trebuchet MS" w:hAnsi="Trebuchet MS"/>
          <w:b/>
          <w:bCs/>
          <w:lang w:val="en-GB"/>
        </w:rPr>
        <w:t>INTISARI :</w:t>
      </w:r>
      <w:proofErr w:type="gramEnd"/>
      <w:r>
        <w:rPr>
          <w:rFonts w:ascii="Trebuchet MS" w:hAnsi="Trebuchet MS"/>
          <w:b/>
          <w:bCs/>
          <w:lang w:val="en-GB"/>
        </w:rPr>
        <w:t xml:space="preserve"> </w:t>
      </w:r>
      <w:r w:rsidR="007A038B" w:rsidRPr="00803925">
        <w:rPr>
          <w:rFonts w:ascii="Trebuchet MS" w:hAnsi="Trebuchet MS" w:cs="Times New Roman"/>
          <w:b/>
          <w:bCs/>
          <w:lang w:val="en-GB"/>
        </w:rPr>
        <w:t xml:space="preserve">ANALISIS USIA, STATUS GIZI DENGAN </w:t>
      </w:r>
      <w:r w:rsidR="007A038B" w:rsidRPr="00803925">
        <w:rPr>
          <w:rFonts w:ascii="Trebuchet MS" w:hAnsi="Trebuchet MS" w:cs="Times New Roman"/>
          <w:b/>
          <w:bCs/>
          <w:i/>
          <w:iCs/>
          <w:lang w:val="en-GB"/>
        </w:rPr>
        <w:t>PREMENSTRUASI SYNDROME</w:t>
      </w:r>
    </w:p>
    <w:p w14:paraId="5D26294C" w14:textId="77777777" w:rsidR="00D46ABE" w:rsidRDefault="007A038B" w:rsidP="007A038B">
      <w:pPr>
        <w:autoSpaceDE w:val="0"/>
        <w:autoSpaceDN w:val="0"/>
        <w:adjustRightInd w:val="0"/>
        <w:spacing w:after="0" w:line="240" w:lineRule="auto"/>
        <w:jc w:val="both"/>
        <w:rPr>
          <w:rFonts w:ascii="Trebuchet MS" w:hAnsi="Trebuchet MS" w:cs="Times New Roman"/>
          <w:b/>
          <w:bCs/>
          <w:lang w:val="en-GB"/>
        </w:rPr>
      </w:pPr>
      <w:r w:rsidRPr="00803925">
        <w:rPr>
          <w:rFonts w:ascii="Trebuchet MS" w:hAnsi="Trebuchet MS" w:cs="Times New Roman"/>
          <w:b/>
          <w:bCs/>
          <w:lang w:val="en-GB"/>
        </w:rPr>
        <w:t>SERTA PENDIDIKAN KESEHATAN TERHADAP PENGETAHUANREMAJA DI SMP TRI GUNA BHAKTI KOTA SURABAYA</w:t>
      </w:r>
    </w:p>
    <w:p w14:paraId="1C0B35DB" w14:textId="77777777" w:rsidR="007A038B" w:rsidRPr="00D46ABE" w:rsidRDefault="007A038B" w:rsidP="007A038B">
      <w:pPr>
        <w:autoSpaceDE w:val="0"/>
        <w:autoSpaceDN w:val="0"/>
        <w:adjustRightInd w:val="0"/>
        <w:spacing w:after="0" w:line="240" w:lineRule="auto"/>
        <w:jc w:val="both"/>
        <w:rPr>
          <w:rFonts w:ascii="Trebuchet MS" w:hAnsi="Trebuchet MS"/>
          <w:b/>
          <w:bCs/>
          <w:lang w:val="en-GB"/>
        </w:rPr>
      </w:pPr>
    </w:p>
    <w:p w14:paraId="751DE5F3" w14:textId="77777777" w:rsidR="00CA0461" w:rsidRPr="00D46ABE" w:rsidRDefault="00D46ABE" w:rsidP="00D46ABE">
      <w:pPr>
        <w:tabs>
          <w:tab w:val="left" w:pos="4655"/>
        </w:tabs>
        <w:spacing w:line="240" w:lineRule="auto"/>
        <w:jc w:val="both"/>
        <w:rPr>
          <w:rFonts w:ascii="Trebuchet MS" w:hAnsi="Trebuchet MS"/>
          <w:lang w:val="en-GB"/>
        </w:rPr>
      </w:pPr>
      <w:proofErr w:type="spellStart"/>
      <w:r>
        <w:rPr>
          <w:rFonts w:ascii="Trebuchet MS" w:hAnsi="Trebuchet MS"/>
          <w:b/>
          <w:bCs/>
          <w:lang w:val="en-GB"/>
        </w:rPr>
        <w:t>Pendahuluan</w:t>
      </w:r>
      <w:proofErr w:type="spellEnd"/>
      <w:r w:rsidR="00CA0461" w:rsidRPr="00D46ABE">
        <w:rPr>
          <w:rFonts w:ascii="Trebuchet MS" w:hAnsi="Trebuchet MS"/>
          <w:b/>
          <w:bCs/>
          <w:lang w:val="en-GB"/>
        </w:rPr>
        <w:t xml:space="preserve">: </w:t>
      </w:r>
      <w:r w:rsidR="00A65302" w:rsidRPr="00223E93">
        <w:rPr>
          <w:rFonts w:ascii="Trebuchet MS" w:hAnsi="Trebuchet MS"/>
          <w:lang w:val="en-GB"/>
        </w:rPr>
        <w:t xml:space="preserve">Perempuan </w:t>
      </w:r>
      <w:proofErr w:type="spellStart"/>
      <w:r w:rsidR="00A65302" w:rsidRPr="00223E93">
        <w:rPr>
          <w:rFonts w:ascii="Trebuchet MS" w:hAnsi="Trebuchet MS"/>
          <w:lang w:val="en-GB"/>
        </w:rPr>
        <w:t>dalam</w:t>
      </w:r>
      <w:proofErr w:type="spellEnd"/>
      <w:r w:rsidR="00A65302">
        <w:rPr>
          <w:rFonts w:ascii="Trebuchet MS" w:hAnsi="Trebuchet MS"/>
          <w:lang w:val="en-GB"/>
        </w:rPr>
        <w:t xml:space="preserve"> </w:t>
      </w:r>
      <w:proofErr w:type="spellStart"/>
      <w:r w:rsidR="00A65302" w:rsidRPr="00223E93">
        <w:rPr>
          <w:rFonts w:ascii="Trebuchet MS" w:hAnsi="Trebuchet MS"/>
          <w:lang w:val="en-GB"/>
        </w:rPr>
        <w:t>kehidupannya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tidak</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luput</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dari</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adanya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siklus</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haid</w:t>
      </w:r>
      <w:proofErr w:type="spellEnd"/>
      <w:r w:rsidR="00A65302" w:rsidRPr="00223E93">
        <w:rPr>
          <w:rFonts w:ascii="Trebuchet MS" w:hAnsi="Trebuchet MS"/>
          <w:lang w:val="en-GB"/>
        </w:rPr>
        <w:t xml:space="preserve"> yang </w:t>
      </w:r>
      <w:proofErr w:type="spellStart"/>
      <w:r w:rsidR="00A65302" w:rsidRPr="00223E93">
        <w:rPr>
          <w:rFonts w:ascii="Trebuchet MS" w:hAnsi="Trebuchet MS"/>
          <w:lang w:val="en-GB"/>
        </w:rPr>
        <w:t>terjadi</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secara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periodik</w:t>
      </w:r>
      <w:proofErr w:type="spellEnd"/>
      <w:r w:rsidR="00A65302" w:rsidRPr="00223E93">
        <w:rPr>
          <w:rFonts w:ascii="Trebuchet MS" w:hAnsi="Trebuchet MS"/>
          <w:lang w:val="en-GB"/>
        </w:rPr>
        <w:t>, dan</w:t>
      </w:r>
      <w:r w:rsidR="00A65302">
        <w:rPr>
          <w:rFonts w:ascii="Trebuchet MS" w:hAnsi="Trebuchet MS"/>
          <w:lang w:val="en-GB"/>
        </w:rPr>
        <w:t xml:space="preserve"> </w:t>
      </w:r>
      <w:proofErr w:type="spellStart"/>
      <w:r w:rsidR="00A65302" w:rsidRPr="00223E93">
        <w:rPr>
          <w:rFonts w:ascii="Trebuchet MS" w:hAnsi="Trebuchet MS"/>
          <w:lang w:val="en-GB"/>
        </w:rPr>
        <w:t>akan</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merasa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terganggu</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bila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mengalami</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lastRenderedPageBreak/>
        <w:t>suatu</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perubahan</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Gangguan</w:t>
      </w:r>
      <w:proofErr w:type="spellEnd"/>
      <w:r w:rsidR="00A65302" w:rsidRPr="00223E93">
        <w:rPr>
          <w:rFonts w:ascii="Trebuchet MS" w:hAnsi="Trebuchet MS"/>
          <w:lang w:val="en-GB"/>
        </w:rPr>
        <w:t xml:space="preserve"> yang </w:t>
      </w:r>
      <w:proofErr w:type="spellStart"/>
      <w:r w:rsidR="00A65302" w:rsidRPr="00223E93">
        <w:rPr>
          <w:rFonts w:ascii="Trebuchet MS" w:hAnsi="Trebuchet MS"/>
          <w:lang w:val="en-GB"/>
        </w:rPr>
        <w:t>biasa</w:t>
      </w:r>
      <w:proofErr w:type="spellEnd"/>
      <w:r w:rsidR="00A65302">
        <w:rPr>
          <w:rFonts w:ascii="Trebuchet MS" w:hAnsi="Trebuchet MS"/>
          <w:lang w:val="en-GB"/>
        </w:rPr>
        <w:t xml:space="preserve"> </w:t>
      </w:r>
      <w:proofErr w:type="spellStart"/>
      <w:r w:rsidR="00A65302" w:rsidRPr="00223E93">
        <w:rPr>
          <w:rFonts w:ascii="Trebuchet MS" w:hAnsi="Trebuchet MS"/>
          <w:lang w:val="en-GB"/>
        </w:rPr>
        <w:t>dialami</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wanita</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sebelum</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menstruasi</w:t>
      </w:r>
      <w:proofErr w:type="spellEnd"/>
      <w:r w:rsidR="00A65302" w:rsidRPr="00223E93">
        <w:rPr>
          <w:rFonts w:ascii="Trebuchet MS" w:hAnsi="Trebuchet MS"/>
          <w:lang w:val="en-GB"/>
        </w:rPr>
        <w:t xml:space="preserve"> </w:t>
      </w:r>
      <w:proofErr w:type="spellStart"/>
      <w:r w:rsidR="00A65302" w:rsidRPr="00223E93">
        <w:rPr>
          <w:rFonts w:ascii="Trebuchet MS" w:hAnsi="Trebuchet MS"/>
          <w:lang w:val="en-GB"/>
        </w:rPr>
        <w:t>disebut</w:t>
      </w:r>
      <w:proofErr w:type="spellEnd"/>
      <w:r w:rsidR="00A65302" w:rsidRPr="00223E93">
        <w:rPr>
          <w:rFonts w:ascii="Trebuchet MS" w:hAnsi="Trebuchet MS"/>
          <w:lang w:val="en-GB"/>
        </w:rPr>
        <w:t xml:space="preserve"> </w:t>
      </w:r>
      <w:proofErr w:type="spellStart"/>
      <w:r w:rsidR="00A65302">
        <w:rPr>
          <w:rFonts w:ascii="Trebuchet MS" w:hAnsi="Trebuchet MS"/>
          <w:lang w:val="en-GB"/>
        </w:rPr>
        <w:t>sindrom</w:t>
      </w:r>
      <w:proofErr w:type="spellEnd"/>
      <w:r w:rsidR="00A65302">
        <w:rPr>
          <w:rFonts w:ascii="Trebuchet MS" w:hAnsi="Trebuchet MS"/>
          <w:lang w:val="en-GB"/>
        </w:rPr>
        <w:t xml:space="preserve"> </w:t>
      </w:r>
      <w:proofErr w:type="spellStart"/>
      <w:r w:rsidR="00A65302">
        <w:rPr>
          <w:rFonts w:ascii="Trebuchet MS" w:hAnsi="Trebuchet MS"/>
          <w:lang w:val="en-GB"/>
        </w:rPr>
        <w:t>pramenstruasi</w:t>
      </w:r>
      <w:proofErr w:type="spellEnd"/>
      <w:r w:rsidR="00A65302">
        <w:rPr>
          <w:rFonts w:ascii="Trebuchet MS" w:hAnsi="Trebuchet MS"/>
          <w:lang w:val="en-GB"/>
        </w:rPr>
        <w:t>.</w:t>
      </w:r>
    </w:p>
    <w:p w14:paraId="170BA1DA" w14:textId="77777777" w:rsidR="00A65302" w:rsidRPr="00A65302" w:rsidRDefault="00D46ABE" w:rsidP="00A65302">
      <w:pPr>
        <w:autoSpaceDE w:val="0"/>
        <w:autoSpaceDN w:val="0"/>
        <w:adjustRightInd w:val="0"/>
        <w:spacing w:after="0" w:line="240" w:lineRule="auto"/>
        <w:jc w:val="both"/>
        <w:rPr>
          <w:rFonts w:ascii="Trebuchet MS" w:hAnsi="Trebuchet MS"/>
        </w:rPr>
      </w:pPr>
      <w:proofErr w:type="spellStart"/>
      <w:r>
        <w:rPr>
          <w:rFonts w:ascii="Trebuchet MS" w:hAnsi="Trebuchet MS"/>
          <w:b/>
          <w:lang w:val="en-GB"/>
        </w:rPr>
        <w:t>Tujua</w:t>
      </w:r>
      <w:r w:rsidR="00862C1E">
        <w:rPr>
          <w:rFonts w:ascii="Trebuchet MS" w:hAnsi="Trebuchet MS"/>
          <w:b/>
          <w:lang w:val="en-GB"/>
        </w:rPr>
        <w:t>n</w:t>
      </w:r>
      <w:proofErr w:type="spellEnd"/>
      <w:r w:rsidR="00CA0461" w:rsidRPr="00D46ABE">
        <w:rPr>
          <w:rFonts w:ascii="Trebuchet MS" w:hAnsi="Trebuchet MS"/>
          <w:b/>
          <w:lang w:val="en-GB"/>
        </w:rPr>
        <w:t xml:space="preserve">: </w:t>
      </w:r>
      <w:proofErr w:type="spellStart"/>
      <w:r w:rsidR="00A65302" w:rsidRPr="00A65302">
        <w:rPr>
          <w:rFonts w:ascii="Trebuchet MS" w:hAnsi="Trebuchet MS"/>
          <w:lang w:val="en-GB"/>
        </w:rPr>
        <w:t>Menganalisis</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hubungan</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usia</w:t>
      </w:r>
      <w:proofErr w:type="spellEnd"/>
      <w:r w:rsidR="00A65302" w:rsidRPr="00A65302">
        <w:rPr>
          <w:rFonts w:ascii="Trebuchet MS" w:hAnsi="Trebuchet MS"/>
          <w:lang w:val="en-GB"/>
        </w:rPr>
        <w:t xml:space="preserve"> </w:t>
      </w:r>
      <w:r w:rsidR="00A65302" w:rsidRPr="00A65302">
        <w:rPr>
          <w:rFonts w:ascii="Trebuchet MS" w:hAnsi="Trebuchet MS"/>
          <w:i/>
          <w:iCs/>
          <w:lang w:val="en-GB"/>
        </w:rPr>
        <w:t>menarche</w:t>
      </w:r>
      <w:r w:rsidR="00A65302" w:rsidRPr="00A65302">
        <w:rPr>
          <w:rFonts w:ascii="Trebuchet MS" w:hAnsi="Trebuchet MS"/>
          <w:lang w:val="en-GB"/>
        </w:rPr>
        <w:t xml:space="preserve">, status </w:t>
      </w:r>
      <w:proofErr w:type="spellStart"/>
      <w:r w:rsidR="00A65302" w:rsidRPr="00A65302">
        <w:rPr>
          <w:rFonts w:ascii="Trebuchet MS" w:hAnsi="Trebuchet MS"/>
          <w:lang w:val="en-GB"/>
        </w:rPr>
        <w:t>gizi</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dengan</w:t>
      </w:r>
      <w:proofErr w:type="spellEnd"/>
      <w:r w:rsidR="00A65302" w:rsidRPr="00A65302">
        <w:rPr>
          <w:rFonts w:ascii="Trebuchet MS" w:hAnsi="Trebuchet MS"/>
          <w:lang w:val="en-GB"/>
        </w:rPr>
        <w:t xml:space="preserve"> </w:t>
      </w:r>
      <w:r w:rsidR="00A65302" w:rsidRPr="00A65302">
        <w:rPr>
          <w:rFonts w:ascii="Trebuchet MS" w:hAnsi="Trebuchet MS"/>
          <w:i/>
          <w:iCs/>
          <w:lang w:val="en-GB"/>
        </w:rPr>
        <w:t xml:space="preserve">premenstrual syndrome </w:t>
      </w:r>
      <w:proofErr w:type="spellStart"/>
      <w:r w:rsidR="00A65302" w:rsidRPr="00A65302">
        <w:rPr>
          <w:rFonts w:ascii="Trebuchet MS" w:hAnsi="Trebuchet MS"/>
          <w:lang w:val="en-GB"/>
        </w:rPr>
        <w:t>serta</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mengetahui</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pengaruh</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pendidikan</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kesehatan</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terhadap</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pengetahuan</w:t>
      </w:r>
      <w:proofErr w:type="spellEnd"/>
      <w:r w:rsidR="00A65302" w:rsidRPr="00A65302">
        <w:rPr>
          <w:rFonts w:ascii="Trebuchet MS" w:hAnsi="Trebuchet MS"/>
          <w:lang w:val="en-GB"/>
        </w:rPr>
        <w:t xml:space="preserve"> </w:t>
      </w:r>
      <w:proofErr w:type="spellStart"/>
      <w:r w:rsidR="00A65302" w:rsidRPr="00A65302">
        <w:rPr>
          <w:rFonts w:ascii="Trebuchet MS" w:hAnsi="Trebuchet MS"/>
          <w:lang w:val="en-GB"/>
        </w:rPr>
        <w:t>remaja</w:t>
      </w:r>
      <w:proofErr w:type="spellEnd"/>
      <w:r w:rsidR="00A65302" w:rsidRPr="00A65302">
        <w:rPr>
          <w:rFonts w:ascii="Trebuchet MS" w:hAnsi="Trebuchet MS"/>
          <w:lang w:val="en-GB"/>
        </w:rPr>
        <w:t>.</w:t>
      </w:r>
    </w:p>
    <w:p w14:paraId="344CE45D" w14:textId="77777777" w:rsidR="00CA0461" w:rsidRPr="00D46ABE" w:rsidRDefault="00CA0461" w:rsidP="00D46ABE">
      <w:pPr>
        <w:tabs>
          <w:tab w:val="left" w:pos="4655"/>
        </w:tabs>
        <w:spacing w:line="240" w:lineRule="auto"/>
        <w:jc w:val="both"/>
        <w:rPr>
          <w:rFonts w:ascii="Trebuchet MS" w:hAnsi="Trebuchet MS"/>
          <w:b/>
          <w:lang w:val="en-GB"/>
        </w:rPr>
      </w:pPr>
    </w:p>
    <w:p w14:paraId="04E19829" w14:textId="77777777" w:rsidR="002217C1" w:rsidRPr="002217C1" w:rsidRDefault="00D46ABE" w:rsidP="00D46ABE">
      <w:pPr>
        <w:tabs>
          <w:tab w:val="left" w:pos="4655"/>
        </w:tabs>
        <w:spacing w:line="240" w:lineRule="auto"/>
        <w:jc w:val="both"/>
        <w:rPr>
          <w:rFonts w:ascii="Trebuchet MS" w:hAnsi="Trebuchet MS"/>
          <w:lang w:val="en-GB"/>
        </w:rPr>
      </w:pPr>
      <w:proofErr w:type="spellStart"/>
      <w:proofErr w:type="gramStart"/>
      <w:r>
        <w:rPr>
          <w:rFonts w:ascii="Trebuchet MS" w:hAnsi="Trebuchet MS"/>
          <w:b/>
          <w:lang w:val="en-GB"/>
        </w:rPr>
        <w:t>Metode</w:t>
      </w:r>
      <w:proofErr w:type="spellEnd"/>
      <w:r>
        <w:rPr>
          <w:rFonts w:ascii="Trebuchet MS" w:hAnsi="Trebuchet MS"/>
          <w:b/>
          <w:lang w:val="en-GB"/>
        </w:rPr>
        <w:t xml:space="preserve"> :</w:t>
      </w:r>
      <w:proofErr w:type="gramEnd"/>
      <w:r>
        <w:rPr>
          <w:rFonts w:ascii="Trebuchet MS" w:hAnsi="Trebuchet MS"/>
          <w:b/>
          <w:lang w:val="en-GB"/>
        </w:rPr>
        <w:t xml:space="preserve"> </w:t>
      </w:r>
      <w:proofErr w:type="spellStart"/>
      <w:r>
        <w:rPr>
          <w:rFonts w:ascii="Trebuchet MS" w:hAnsi="Trebuchet MS"/>
          <w:lang w:val="en-GB"/>
        </w:rPr>
        <w:t>P</w:t>
      </w:r>
      <w:r w:rsidR="00CA0461" w:rsidRPr="00D46ABE">
        <w:rPr>
          <w:rFonts w:ascii="Trebuchet MS" w:hAnsi="Trebuchet MS"/>
          <w:lang w:val="en-GB"/>
        </w:rPr>
        <w:t>enelitian</w:t>
      </w:r>
      <w:proofErr w:type="spellEnd"/>
      <w:r w:rsidR="00CA0461" w:rsidRPr="00D46ABE">
        <w:rPr>
          <w:rFonts w:ascii="Trebuchet MS" w:hAnsi="Trebuchet MS"/>
          <w:lang w:val="en-GB"/>
        </w:rPr>
        <w:t xml:space="preserve"> </w:t>
      </w:r>
      <w:proofErr w:type="spellStart"/>
      <w:r w:rsidR="00CA0461" w:rsidRPr="00D46ABE">
        <w:rPr>
          <w:rFonts w:ascii="Trebuchet MS" w:hAnsi="Trebuchet MS"/>
          <w:lang w:val="en-GB"/>
        </w:rPr>
        <w:t>ini</w:t>
      </w:r>
      <w:proofErr w:type="spellEnd"/>
      <w:r w:rsidR="00CA0461" w:rsidRPr="00D46ABE">
        <w:rPr>
          <w:rFonts w:ascii="Trebuchet MS" w:hAnsi="Trebuchet MS"/>
          <w:lang w:val="en-GB"/>
        </w:rPr>
        <w:t xml:space="preserve"> </w:t>
      </w:r>
      <w:proofErr w:type="spellStart"/>
      <w:r w:rsidR="00CA0461" w:rsidRPr="00D46ABE">
        <w:rPr>
          <w:rFonts w:ascii="Trebuchet MS" w:hAnsi="Trebuchet MS"/>
          <w:lang w:val="en-GB"/>
        </w:rPr>
        <w:t>menggunakan</w:t>
      </w:r>
      <w:proofErr w:type="spellEnd"/>
      <w:r w:rsidR="00CA0461" w:rsidRPr="00D46ABE">
        <w:rPr>
          <w:rFonts w:ascii="Trebuchet MS" w:hAnsi="Trebuchet MS"/>
          <w:lang w:val="en-GB"/>
        </w:rPr>
        <w:t xml:space="preserve"> </w:t>
      </w:r>
      <w:proofErr w:type="spellStart"/>
      <w:r w:rsidR="00CA0461" w:rsidRPr="00D46ABE">
        <w:rPr>
          <w:rFonts w:ascii="Trebuchet MS" w:hAnsi="Trebuchet MS"/>
          <w:lang w:val="en-GB"/>
        </w:rPr>
        <w:t>penelitian</w:t>
      </w:r>
      <w:proofErr w:type="spellEnd"/>
      <w:r w:rsidR="00CA0461" w:rsidRPr="00D46ABE">
        <w:rPr>
          <w:rFonts w:ascii="Trebuchet MS" w:hAnsi="Trebuchet MS"/>
          <w:lang w:val="en-GB"/>
        </w:rPr>
        <w:t xml:space="preserve"> </w:t>
      </w:r>
      <w:r w:rsidR="00B15E31">
        <w:rPr>
          <w:rFonts w:ascii="Trebuchet MS" w:hAnsi="Trebuchet MS"/>
          <w:lang w:val="en-GB"/>
        </w:rPr>
        <w:t xml:space="preserve">quasi experiment </w:t>
      </w:r>
      <w:proofErr w:type="spellStart"/>
      <w:r w:rsidR="00B15E31">
        <w:rPr>
          <w:rFonts w:ascii="Trebuchet MS" w:hAnsi="Trebuchet MS"/>
          <w:lang w:val="en-GB"/>
        </w:rPr>
        <w:t>dengan</w:t>
      </w:r>
      <w:proofErr w:type="spellEnd"/>
      <w:r w:rsidR="00B15E31">
        <w:rPr>
          <w:rFonts w:ascii="Trebuchet MS" w:hAnsi="Trebuchet MS"/>
          <w:lang w:val="en-GB"/>
        </w:rPr>
        <w:t xml:space="preserve"> </w:t>
      </w:r>
      <w:proofErr w:type="spellStart"/>
      <w:r w:rsidR="00B15E31">
        <w:rPr>
          <w:rFonts w:ascii="Trebuchet MS" w:hAnsi="Trebuchet MS"/>
          <w:lang w:val="en-GB"/>
        </w:rPr>
        <w:t>rancangan</w:t>
      </w:r>
      <w:proofErr w:type="spellEnd"/>
      <w:r w:rsidR="00B15E31">
        <w:rPr>
          <w:rFonts w:ascii="Trebuchet MS" w:hAnsi="Trebuchet MS"/>
          <w:lang w:val="en-GB"/>
        </w:rPr>
        <w:t xml:space="preserve"> one </w:t>
      </w:r>
      <w:proofErr w:type="spellStart"/>
      <w:r w:rsidR="00B15E31">
        <w:rPr>
          <w:rFonts w:ascii="Trebuchet MS" w:hAnsi="Trebuchet MS"/>
          <w:lang w:val="en-GB"/>
        </w:rPr>
        <w:t>grup</w:t>
      </w:r>
      <w:proofErr w:type="spellEnd"/>
      <w:r w:rsidR="00B15E31">
        <w:rPr>
          <w:rFonts w:ascii="Trebuchet MS" w:hAnsi="Trebuchet MS"/>
          <w:lang w:val="en-GB"/>
        </w:rPr>
        <w:t xml:space="preserve"> </w:t>
      </w:r>
      <w:proofErr w:type="spellStart"/>
      <w:r w:rsidR="00B15E31">
        <w:rPr>
          <w:rFonts w:ascii="Trebuchet MS" w:hAnsi="Trebuchet MS"/>
          <w:lang w:val="en-GB"/>
        </w:rPr>
        <w:t>prestest</w:t>
      </w:r>
      <w:proofErr w:type="spellEnd"/>
      <w:r w:rsidR="00B15E31">
        <w:rPr>
          <w:rFonts w:ascii="Trebuchet MS" w:hAnsi="Trebuchet MS"/>
          <w:lang w:val="en-GB"/>
        </w:rPr>
        <w:t xml:space="preserve"> and </w:t>
      </w:r>
      <w:proofErr w:type="spellStart"/>
      <w:r w:rsidR="00B15E31">
        <w:rPr>
          <w:rFonts w:ascii="Trebuchet MS" w:hAnsi="Trebuchet MS"/>
          <w:lang w:val="en-GB"/>
        </w:rPr>
        <w:t>postetst</w:t>
      </w:r>
      <w:proofErr w:type="spellEnd"/>
      <w:r w:rsidR="00B15E31">
        <w:rPr>
          <w:rFonts w:ascii="Trebuchet MS" w:hAnsi="Trebuchet MS"/>
          <w:lang w:val="en-GB"/>
        </w:rPr>
        <w:t xml:space="preserve"> only.</w:t>
      </w:r>
      <w:r w:rsidR="00CA0461" w:rsidRPr="002217C1">
        <w:rPr>
          <w:rFonts w:ascii="Trebuchet MS" w:hAnsi="Trebuchet MS"/>
          <w:lang w:val="en-GB"/>
        </w:rPr>
        <w:t xml:space="preserve"> </w:t>
      </w:r>
      <w:proofErr w:type="spellStart"/>
      <w:r w:rsidR="00CA0461" w:rsidRPr="002217C1">
        <w:rPr>
          <w:rFonts w:ascii="Trebuchet MS" w:hAnsi="Trebuchet MS"/>
          <w:lang w:val="en-GB"/>
        </w:rPr>
        <w:t>Jumlah</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sampel</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dalam</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penelitian</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sejumlah</w:t>
      </w:r>
      <w:proofErr w:type="spellEnd"/>
      <w:r w:rsidR="00CA0461" w:rsidRPr="002217C1">
        <w:rPr>
          <w:rFonts w:ascii="Trebuchet MS" w:hAnsi="Trebuchet MS"/>
          <w:lang w:val="en-GB"/>
        </w:rPr>
        <w:t xml:space="preserve"> </w:t>
      </w:r>
      <w:r w:rsidR="00B15E31">
        <w:rPr>
          <w:rFonts w:ascii="Trebuchet MS" w:hAnsi="Trebuchet MS"/>
          <w:lang w:val="en-GB"/>
        </w:rPr>
        <w:t>50</w:t>
      </w:r>
      <w:r w:rsidR="00CA0461" w:rsidRPr="002217C1">
        <w:rPr>
          <w:rFonts w:ascii="Trebuchet MS" w:hAnsi="Trebuchet MS"/>
          <w:lang w:val="en-GB"/>
        </w:rPr>
        <w:t xml:space="preserve"> </w:t>
      </w:r>
      <w:proofErr w:type="spellStart"/>
      <w:r w:rsidR="00CA0461" w:rsidRPr="002217C1">
        <w:rPr>
          <w:rFonts w:ascii="Trebuchet MS" w:hAnsi="Trebuchet MS"/>
          <w:lang w:val="en-GB"/>
        </w:rPr>
        <w:t>responden</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dengan</w:t>
      </w:r>
      <w:proofErr w:type="spellEnd"/>
      <w:r w:rsidR="00CA0461" w:rsidRPr="002217C1">
        <w:rPr>
          <w:rFonts w:ascii="Trebuchet MS" w:hAnsi="Trebuchet MS"/>
          <w:lang w:val="en-GB"/>
        </w:rPr>
        <w:t xml:space="preserve"> Teknik </w:t>
      </w:r>
      <w:r>
        <w:rPr>
          <w:rFonts w:ascii="Trebuchet MS" w:hAnsi="Trebuchet MS"/>
          <w:i/>
          <w:iCs/>
          <w:lang w:val="en-GB"/>
        </w:rPr>
        <w:t>simple random</w:t>
      </w:r>
      <w:r w:rsidR="00CA0461" w:rsidRPr="002217C1">
        <w:rPr>
          <w:rFonts w:ascii="Trebuchet MS" w:hAnsi="Trebuchet MS"/>
          <w:i/>
          <w:iCs/>
          <w:lang w:val="en-GB"/>
        </w:rPr>
        <w:t xml:space="preserve"> </w:t>
      </w:r>
      <w:proofErr w:type="spellStart"/>
      <w:proofErr w:type="gramStart"/>
      <w:r w:rsidR="00CA0461" w:rsidRPr="002217C1">
        <w:rPr>
          <w:rFonts w:ascii="Trebuchet MS" w:hAnsi="Trebuchet MS"/>
          <w:i/>
          <w:iCs/>
          <w:lang w:val="en-GB"/>
        </w:rPr>
        <w:t>sampling.</w:t>
      </w:r>
      <w:r w:rsidR="00CA0461" w:rsidRPr="002217C1">
        <w:rPr>
          <w:rFonts w:ascii="Trebuchet MS" w:hAnsi="Trebuchet MS"/>
          <w:lang w:val="en-GB"/>
        </w:rPr>
        <w:t>Penelitian</w:t>
      </w:r>
      <w:proofErr w:type="spellEnd"/>
      <w:proofErr w:type="gramEnd"/>
      <w:r w:rsidR="00CA0461" w:rsidRPr="002217C1">
        <w:rPr>
          <w:rFonts w:ascii="Trebuchet MS" w:hAnsi="Trebuchet MS"/>
          <w:lang w:val="en-GB"/>
        </w:rPr>
        <w:t xml:space="preserve"> </w:t>
      </w:r>
      <w:proofErr w:type="spellStart"/>
      <w:r w:rsidR="00CA0461" w:rsidRPr="002217C1">
        <w:rPr>
          <w:rFonts w:ascii="Trebuchet MS" w:hAnsi="Trebuchet MS"/>
          <w:lang w:val="en-GB"/>
        </w:rPr>
        <w:t>ini</w:t>
      </w:r>
      <w:proofErr w:type="spellEnd"/>
      <w:r w:rsidR="00CA0461" w:rsidRPr="002217C1">
        <w:rPr>
          <w:rFonts w:ascii="Trebuchet MS" w:hAnsi="Trebuchet MS"/>
          <w:lang w:val="en-GB"/>
        </w:rPr>
        <w:t xml:space="preserve"> </w:t>
      </w:r>
      <w:proofErr w:type="spellStart"/>
      <w:r w:rsidR="00CA0461" w:rsidRPr="002217C1">
        <w:rPr>
          <w:rFonts w:ascii="Trebuchet MS" w:hAnsi="Trebuchet MS"/>
          <w:lang w:val="en-GB"/>
        </w:rPr>
        <w:t>dilakukan</w:t>
      </w:r>
      <w:proofErr w:type="spellEnd"/>
      <w:r w:rsidR="00CA0461" w:rsidRPr="002217C1">
        <w:rPr>
          <w:rFonts w:ascii="Trebuchet MS" w:hAnsi="Trebuchet MS"/>
          <w:lang w:val="en-GB"/>
        </w:rPr>
        <w:t xml:space="preserve"> di </w:t>
      </w:r>
      <w:r w:rsidR="00B15E31">
        <w:rPr>
          <w:rFonts w:ascii="Trebuchet MS" w:hAnsi="Trebuchet MS"/>
          <w:lang w:val="en-GB"/>
        </w:rPr>
        <w:t xml:space="preserve">SMP Tri Guna Bhakti Kota </w:t>
      </w:r>
      <w:r w:rsidR="00CA0461" w:rsidRPr="002217C1">
        <w:rPr>
          <w:rFonts w:ascii="Trebuchet MS" w:hAnsi="Trebuchet MS"/>
          <w:lang w:val="en-GB"/>
        </w:rPr>
        <w:t xml:space="preserve">Surabaya. </w:t>
      </w:r>
    </w:p>
    <w:p w14:paraId="5D96FE3C" w14:textId="77777777" w:rsidR="002217C1" w:rsidRDefault="00D46ABE" w:rsidP="00B15E31">
      <w:pPr>
        <w:autoSpaceDE w:val="0"/>
        <w:autoSpaceDN w:val="0"/>
        <w:adjustRightInd w:val="0"/>
        <w:spacing w:after="0" w:line="240" w:lineRule="auto"/>
        <w:jc w:val="both"/>
        <w:rPr>
          <w:rFonts w:ascii="Calibri" w:hAnsi="Calibri" w:cs="Calibri"/>
          <w:bCs/>
          <w:sz w:val="24"/>
          <w:szCs w:val="24"/>
          <w:lang w:val="en-GB"/>
        </w:rPr>
      </w:pPr>
      <w:r>
        <w:rPr>
          <w:rFonts w:ascii="Trebuchet MS" w:hAnsi="Trebuchet MS"/>
          <w:b/>
          <w:bCs/>
          <w:lang w:val="en-GB"/>
        </w:rPr>
        <w:t>Hasil</w:t>
      </w:r>
      <w:r w:rsidR="00CA0461" w:rsidRPr="002217C1">
        <w:rPr>
          <w:rFonts w:ascii="Trebuchet MS" w:hAnsi="Trebuchet MS"/>
          <w:b/>
          <w:bCs/>
          <w:lang w:val="en-GB"/>
        </w:rPr>
        <w:t>:</w:t>
      </w:r>
      <w:r w:rsidR="00B15E31">
        <w:rPr>
          <w:rFonts w:ascii="Trebuchet MS" w:hAnsi="Trebuchet MS"/>
        </w:rPr>
        <w:t xml:space="preserve"> S</w:t>
      </w:r>
      <w:proofErr w:type="spellStart"/>
      <w:r w:rsidR="00B15E31">
        <w:rPr>
          <w:rFonts w:ascii="Calibri" w:hAnsi="Calibri" w:cs="Calibri"/>
          <w:bCs/>
          <w:sz w:val="24"/>
          <w:szCs w:val="24"/>
          <w:lang w:val="en-GB"/>
        </w:rPr>
        <w:t>ebagian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besar</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responden</w:t>
      </w:r>
      <w:proofErr w:type="spellEnd"/>
      <w:r w:rsidR="00B15E31">
        <w:rPr>
          <w:rFonts w:ascii="Calibri" w:hAnsi="Calibri" w:cs="Calibri"/>
          <w:bCs/>
          <w:sz w:val="24"/>
          <w:szCs w:val="24"/>
          <w:lang w:val="en-GB"/>
        </w:rPr>
        <w:t xml:space="preserve"> </w:t>
      </w:r>
      <w:proofErr w:type="gramStart"/>
      <w:r w:rsidR="00B15E31">
        <w:rPr>
          <w:rFonts w:ascii="Calibri" w:hAnsi="Calibri" w:cs="Calibri"/>
          <w:bCs/>
          <w:sz w:val="24"/>
          <w:szCs w:val="24"/>
          <w:lang w:val="en-GB"/>
        </w:rPr>
        <w:t>( 62</w:t>
      </w:r>
      <w:proofErr w:type="gramEnd"/>
      <w:r w:rsidR="00B15E31">
        <w:rPr>
          <w:rFonts w:ascii="Calibri" w:hAnsi="Calibri" w:cs="Calibri"/>
          <w:bCs/>
          <w:sz w:val="24"/>
          <w:szCs w:val="24"/>
          <w:lang w:val="en-GB"/>
        </w:rPr>
        <w:t xml:space="preserve"> %) </w:t>
      </w:r>
      <w:proofErr w:type="spellStart"/>
      <w:r w:rsidR="00B15E31">
        <w:rPr>
          <w:rFonts w:ascii="Calibri" w:hAnsi="Calibri" w:cs="Calibri"/>
          <w:bCs/>
          <w:sz w:val="24"/>
          <w:szCs w:val="24"/>
          <w:lang w:val="en-GB"/>
        </w:rPr>
        <w:t>mengalami</w:t>
      </w:r>
      <w:proofErr w:type="spellEnd"/>
      <w:r w:rsidR="00B15E31">
        <w:rPr>
          <w:rFonts w:ascii="Calibri" w:hAnsi="Calibri" w:cs="Calibri"/>
          <w:bCs/>
          <w:sz w:val="24"/>
          <w:szCs w:val="24"/>
          <w:lang w:val="en-GB"/>
        </w:rPr>
        <w:t xml:space="preserve"> </w:t>
      </w:r>
      <w:r w:rsidR="00B15E31">
        <w:rPr>
          <w:rFonts w:ascii="Calibri,Italic" w:hAnsi="Calibri,Italic" w:cs="Calibri,Italic"/>
          <w:bCs/>
          <w:i/>
          <w:iCs/>
          <w:sz w:val="24"/>
          <w:szCs w:val="24"/>
          <w:lang w:val="en-GB"/>
        </w:rPr>
        <w:t xml:space="preserve">menarche </w:t>
      </w:r>
      <w:r w:rsidR="00B15E31">
        <w:rPr>
          <w:rFonts w:ascii="Calibri" w:hAnsi="Calibri" w:cs="Calibri"/>
          <w:bCs/>
          <w:sz w:val="24"/>
          <w:szCs w:val="24"/>
          <w:lang w:val="en-GB"/>
        </w:rPr>
        <w:t xml:space="preserve">di </w:t>
      </w:r>
      <w:proofErr w:type="spellStart"/>
      <w:r w:rsidR="00B15E31">
        <w:rPr>
          <w:rFonts w:ascii="Calibri" w:hAnsi="Calibri" w:cs="Calibri"/>
          <w:bCs/>
          <w:sz w:val="24"/>
          <w:szCs w:val="24"/>
          <w:lang w:val="en-GB"/>
        </w:rPr>
        <w:t>usia</w:t>
      </w:r>
      <w:proofErr w:type="spellEnd"/>
      <w:r w:rsidR="00B15E31">
        <w:rPr>
          <w:rFonts w:ascii="Calibri" w:hAnsi="Calibri" w:cs="Calibri"/>
          <w:bCs/>
          <w:sz w:val="24"/>
          <w:szCs w:val="24"/>
          <w:lang w:val="en-GB"/>
        </w:rPr>
        <w:t xml:space="preserve"> 12-14 </w:t>
      </w:r>
      <w:proofErr w:type="spellStart"/>
      <w:r w:rsidR="00B15E31">
        <w:rPr>
          <w:rFonts w:ascii="Calibri" w:hAnsi="Calibri" w:cs="Calibri"/>
          <w:bCs/>
          <w:sz w:val="24"/>
          <w:szCs w:val="24"/>
          <w:lang w:val="en-GB"/>
        </w:rPr>
        <w:t>tahun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sebagian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besar</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responden</w:t>
      </w:r>
      <w:proofErr w:type="spellEnd"/>
      <w:r w:rsidR="00B15E31">
        <w:rPr>
          <w:rFonts w:ascii="Calibri" w:hAnsi="Calibri" w:cs="Calibri"/>
          <w:bCs/>
          <w:sz w:val="24"/>
          <w:szCs w:val="24"/>
          <w:lang w:val="en-GB"/>
        </w:rPr>
        <w:t xml:space="preserve"> juga </w:t>
      </w:r>
      <w:proofErr w:type="spellStart"/>
      <w:r w:rsidR="00B15E31">
        <w:rPr>
          <w:rFonts w:ascii="Calibri" w:hAnsi="Calibri" w:cs="Calibri"/>
          <w:bCs/>
          <w:sz w:val="24"/>
          <w:szCs w:val="24"/>
          <w:lang w:val="en-GB"/>
        </w:rPr>
        <w:t>memiliki</w:t>
      </w:r>
      <w:proofErr w:type="spellEnd"/>
      <w:r w:rsidR="00B15E31">
        <w:rPr>
          <w:rFonts w:ascii="Calibri" w:hAnsi="Calibri" w:cs="Calibri"/>
          <w:bCs/>
          <w:sz w:val="24"/>
          <w:szCs w:val="24"/>
          <w:lang w:val="en-GB"/>
        </w:rPr>
        <w:t xml:space="preserve"> status </w:t>
      </w:r>
      <w:proofErr w:type="spellStart"/>
      <w:r w:rsidR="00B15E31">
        <w:rPr>
          <w:rFonts w:ascii="Calibri" w:hAnsi="Calibri" w:cs="Calibri"/>
          <w:bCs/>
          <w:sz w:val="24"/>
          <w:szCs w:val="24"/>
          <w:lang w:val="en-GB"/>
        </w:rPr>
        <w:t>gizi</w:t>
      </w:r>
      <w:proofErr w:type="spellEnd"/>
      <w:r w:rsidR="00B15E31">
        <w:rPr>
          <w:rFonts w:ascii="Calibri" w:hAnsi="Calibri" w:cs="Calibri"/>
          <w:bCs/>
          <w:sz w:val="24"/>
          <w:szCs w:val="24"/>
          <w:lang w:val="en-GB"/>
        </w:rPr>
        <w:t xml:space="preserve"> yang normal (50%). </w:t>
      </w:r>
      <w:proofErr w:type="spellStart"/>
      <w:r w:rsidR="00B15E31">
        <w:rPr>
          <w:rFonts w:ascii="Calibri" w:hAnsi="Calibri" w:cs="Calibri"/>
          <w:bCs/>
          <w:sz w:val="24"/>
          <w:szCs w:val="24"/>
          <w:lang w:val="en-GB"/>
        </w:rPr>
        <w:t>Kejadian</w:t>
      </w:r>
      <w:proofErr w:type="spellEnd"/>
      <w:r w:rsidR="00B15E31">
        <w:rPr>
          <w:rFonts w:ascii="Calibri" w:hAnsi="Calibri" w:cs="Calibri"/>
          <w:bCs/>
          <w:sz w:val="24"/>
          <w:szCs w:val="24"/>
          <w:lang w:val="en-GB"/>
        </w:rPr>
        <w:t xml:space="preserve"> Premenstrual Syndrome </w:t>
      </w:r>
      <w:proofErr w:type="spellStart"/>
      <w:r w:rsidR="00B15E31">
        <w:rPr>
          <w:rFonts w:ascii="Calibri" w:hAnsi="Calibri" w:cs="Calibri"/>
          <w:bCs/>
          <w:sz w:val="24"/>
          <w:szCs w:val="24"/>
          <w:lang w:val="en-GB"/>
        </w:rPr>
        <w:t>dialami</w:t>
      </w:r>
      <w:proofErr w:type="spellEnd"/>
      <w:r w:rsidR="00B15E31">
        <w:rPr>
          <w:rFonts w:ascii="Calibri" w:hAnsi="Calibri" w:cs="Calibri"/>
          <w:bCs/>
          <w:sz w:val="24"/>
          <w:szCs w:val="24"/>
          <w:lang w:val="en-GB"/>
        </w:rPr>
        <w:t xml:space="preserve"> oleh </w:t>
      </w:r>
      <w:proofErr w:type="spellStart"/>
      <w:r w:rsidR="00B15E31">
        <w:rPr>
          <w:rFonts w:ascii="Calibri" w:hAnsi="Calibri" w:cs="Calibri"/>
          <w:bCs/>
          <w:sz w:val="24"/>
          <w:szCs w:val="24"/>
          <w:lang w:val="en-GB"/>
        </w:rPr>
        <w:t>sebagian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besar</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responden</w:t>
      </w:r>
      <w:proofErr w:type="spellEnd"/>
      <w:r w:rsidR="00B15E31">
        <w:rPr>
          <w:rFonts w:ascii="Calibri" w:hAnsi="Calibri" w:cs="Calibri"/>
          <w:bCs/>
          <w:sz w:val="24"/>
          <w:szCs w:val="24"/>
          <w:lang w:val="en-GB"/>
        </w:rPr>
        <w:t xml:space="preserve"> (70%). Hasil uji </w:t>
      </w:r>
      <w:proofErr w:type="spellStart"/>
      <w:r w:rsidR="00B15E31">
        <w:rPr>
          <w:rFonts w:ascii="Calibri" w:hAnsi="Calibri" w:cs="Calibri"/>
          <w:bCs/>
          <w:sz w:val="24"/>
          <w:szCs w:val="24"/>
          <w:lang w:val="en-GB"/>
        </w:rPr>
        <w:t>statistik</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menunjukkan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bahwa</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terdapat</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hubungan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antara</w:t>
      </w:r>
      <w:proofErr w:type="spellEnd"/>
      <w:r w:rsidR="00B15E31">
        <w:rPr>
          <w:rFonts w:ascii="Calibri" w:hAnsi="Calibri" w:cs="Calibri"/>
          <w:bCs/>
          <w:sz w:val="24"/>
          <w:szCs w:val="24"/>
          <w:lang w:val="en-GB"/>
        </w:rPr>
        <w:t xml:space="preserve"> status </w:t>
      </w:r>
      <w:proofErr w:type="spellStart"/>
      <w:r w:rsidR="00B15E31">
        <w:rPr>
          <w:rFonts w:ascii="Calibri" w:hAnsi="Calibri" w:cs="Calibri"/>
          <w:bCs/>
          <w:sz w:val="24"/>
          <w:szCs w:val="24"/>
          <w:lang w:val="en-GB"/>
        </w:rPr>
        <w:t>gizi</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dengan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kejadian</w:t>
      </w:r>
      <w:proofErr w:type="spellEnd"/>
      <w:r w:rsidR="00B15E31">
        <w:rPr>
          <w:rFonts w:ascii="Calibri" w:hAnsi="Calibri" w:cs="Calibri"/>
          <w:bCs/>
          <w:sz w:val="24"/>
          <w:szCs w:val="24"/>
          <w:lang w:val="en-GB"/>
        </w:rPr>
        <w:t xml:space="preserve"> PMS, </w:t>
      </w:r>
      <w:proofErr w:type="spellStart"/>
      <w:r w:rsidR="00B15E31">
        <w:rPr>
          <w:rFonts w:ascii="Calibri" w:hAnsi="Calibri" w:cs="Calibri"/>
          <w:bCs/>
          <w:sz w:val="24"/>
          <w:szCs w:val="24"/>
          <w:lang w:val="en-GB"/>
        </w:rPr>
        <w:t>namun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tidak</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terdapat</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hubungan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antara</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usia</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dengan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kejadian</w:t>
      </w:r>
      <w:proofErr w:type="spellEnd"/>
      <w:r w:rsidR="00B15E31">
        <w:rPr>
          <w:rFonts w:ascii="Calibri" w:hAnsi="Calibri" w:cs="Calibri"/>
          <w:bCs/>
          <w:sz w:val="24"/>
          <w:szCs w:val="24"/>
          <w:lang w:val="en-GB"/>
        </w:rPr>
        <w:t xml:space="preserve"> PMS. Pendidikan </w:t>
      </w:r>
      <w:proofErr w:type="spellStart"/>
      <w:r w:rsidR="00B15E31">
        <w:rPr>
          <w:rFonts w:ascii="Calibri" w:hAnsi="Calibri" w:cs="Calibri"/>
          <w:bCs/>
          <w:sz w:val="24"/>
          <w:szCs w:val="24"/>
          <w:lang w:val="en-GB"/>
        </w:rPr>
        <w:t>kesehatan</w:t>
      </w:r>
      <w:proofErr w:type="spellEnd"/>
      <w:r w:rsidR="00B15E31">
        <w:rPr>
          <w:rFonts w:ascii="Calibri" w:hAnsi="Calibri" w:cs="Calibri"/>
          <w:bCs/>
          <w:sz w:val="24"/>
          <w:szCs w:val="24"/>
          <w:lang w:val="en-GB"/>
        </w:rPr>
        <w:t xml:space="preserve"> juga </w:t>
      </w:r>
      <w:proofErr w:type="spellStart"/>
      <w:r w:rsidR="00B15E31">
        <w:rPr>
          <w:rFonts w:ascii="Calibri" w:hAnsi="Calibri" w:cs="Calibri"/>
          <w:bCs/>
          <w:sz w:val="24"/>
          <w:szCs w:val="24"/>
          <w:lang w:val="en-GB"/>
        </w:rPr>
        <w:t>memiliki</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pengaruh</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terhadap</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pengetahuan</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siswi</w:t>
      </w:r>
      <w:proofErr w:type="spellEnd"/>
      <w:r w:rsidR="00B15E31">
        <w:rPr>
          <w:rFonts w:ascii="Calibri" w:hAnsi="Calibri" w:cs="Calibri"/>
          <w:bCs/>
          <w:sz w:val="24"/>
          <w:szCs w:val="24"/>
          <w:lang w:val="en-GB"/>
        </w:rPr>
        <w:t xml:space="preserve"> </w:t>
      </w:r>
      <w:proofErr w:type="spellStart"/>
      <w:r w:rsidR="00B15E31">
        <w:rPr>
          <w:rFonts w:ascii="Calibri" w:hAnsi="Calibri" w:cs="Calibri"/>
          <w:bCs/>
          <w:sz w:val="24"/>
          <w:szCs w:val="24"/>
          <w:lang w:val="en-GB"/>
        </w:rPr>
        <w:t>tentang</w:t>
      </w:r>
      <w:proofErr w:type="spellEnd"/>
      <w:r w:rsidR="00B15E31">
        <w:rPr>
          <w:rFonts w:ascii="Calibri" w:hAnsi="Calibri" w:cs="Calibri"/>
          <w:bCs/>
          <w:sz w:val="24"/>
          <w:szCs w:val="24"/>
          <w:lang w:val="en-GB"/>
        </w:rPr>
        <w:t xml:space="preserve"> PMS.</w:t>
      </w:r>
    </w:p>
    <w:p w14:paraId="04A43D7C" w14:textId="77777777" w:rsidR="00803925" w:rsidRPr="002217C1" w:rsidRDefault="00803925" w:rsidP="00B15E31">
      <w:pPr>
        <w:autoSpaceDE w:val="0"/>
        <w:autoSpaceDN w:val="0"/>
        <w:adjustRightInd w:val="0"/>
        <w:spacing w:after="0" w:line="240" w:lineRule="auto"/>
        <w:jc w:val="both"/>
        <w:rPr>
          <w:rFonts w:ascii="Trebuchet MS" w:hAnsi="Trebuchet MS"/>
        </w:rPr>
      </w:pPr>
    </w:p>
    <w:p w14:paraId="2BD770ED" w14:textId="77777777" w:rsidR="00CA0461" w:rsidRPr="002217C1" w:rsidRDefault="004B15E2" w:rsidP="00D46ABE">
      <w:pPr>
        <w:tabs>
          <w:tab w:val="left" w:pos="4655"/>
        </w:tabs>
        <w:jc w:val="both"/>
        <w:rPr>
          <w:rFonts w:ascii="Trebuchet MS" w:hAnsi="Trebuchet MS"/>
        </w:rPr>
      </w:pPr>
      <w:proofErr w:type="gramStart"/>
      <w:r>
        <w:rPr>
          <w:rFonts w:ascii="Trebuchet MS" w:hAnsi="Trebuchet MS"/>
          <w:b/>
          <w:bCs/>
        </w:rPr>
        <w:t xml:space="preserve">Kesimpulan </w:t>
      </w:r>
      <w:r w:rsidR="00D46ABE">
        <w:rPr>
          <w:rFonts w:ascii="Trebuchet MS" w:hAnsi="Trebuchet MS"/>
          <w:b/>
          <w:bCs/>
        </w:rPr>
        <w:t>:</w:t>
      </w:r>
      <w:proofErr w:type="gramEnd"/>
      <w:r w:rsidR="00D46ABE">
        <w:rPr>
          <w:rFonts w:ascii="Trebuchet MS" w:hAnsi="Trebuchet MS"/>
          <w:b/>
          <w:bCs/>
        </w:rPr>
        <w:t xml:space="preserve"> </w:t>
      </w:r>
      <w:proofErr w:type="spellStart"/>
      <w:r w:rsidR="00DD6904" w:rsidRPr="008412C0">
        <w:rPr>
          <w:rFonts w:ascii="Trebuchet MS" w:hAnsi="Trebuchet MS" w:cs="Calibri"/>
          <w:lang w:val="en-GB"/>
        </w:rPr>
        <w:t>Tidak</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terdapat</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hubungan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antara</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usia</w:t>
      </w:r>
      <w:proofErr w:type="spellEnd"/>
      <w:r w:rsidR="00DD6904" w:rsidRPr="008412C0">
        <w:rPr>
          <w:rFonts w:ascii="Trebuchet MS" w:hAnsi="Trebuchet MS" w:cs="Calibri"/>
          <w:lang w:val="en-GB"/>
        </w:rPr>
        <w:t xml:space="preserve"> </w:t>
      </w:r>
      <w:r w:rsidR="00DD6904" w:rsidRPr="008412C0">
        <w:rPr>
          <w:rFonts w:ascii="Trebuchet MS" w:hAnsi="Trebuchet MS" w:cs="Calibri,Italic"/>
          <w:i/>
          <w:iCs/>
          <w:lang w:val="en-GB"/>
        </w:rPr>
        <w:t xml:space="preserve">menarche </w:t>
      </w:r>
      <w:proofErr w:type="spellStart"/>
      <w:r w:rsidR="00DD6904" w:rsidRPr="008412C0">
        <w:rPr>
          <w:rFonts w:ascii="Trebuchet MS" w:hAnsi="Trebuchet MS" w:cs="Calibri"/>
          <w:lang w:val="en-GB"/>
        </w:rPr>
        <w:t>dengan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kejadian</w:t>
      </w:r>
      <w:proofErr w:type="spellEnd"/>
      <w:r w:rsidR="00DD6904" w:rsidRPr="008412C0">
        <w:rPr>
          <w:rFonts w:ascii="Trebuchet MS" w:hAnsi="Trebuchet MS" w:cs="Calibri"/>
          <w:lang w:val="en-GB"/>
        </w:rPr>
        <w:t xml:space="preserve"> </w:t>
      </w:r>
      <w:r w:rsidR="00DD6904" w:rsidRPr="008412C0">
        <w:rPr>
          <w:rFonts w:ascii="Trebuchet MS" w:hAnsi="Trebuchet MS" w:cs="Calibri,Italic"/>
          <w:i/>
          <w:iCs/>
          <w:lang w:val="en-GB"/>
        </w:rPr>
        <w:t>premenstrual</w:t>
      </w:r>
      <w:r w:rsidR="00DD6904">
        <w:rPr>
          <w:rFonts w:ascii="Trebuchet MS" w:hAnsi="Trebuchet MS" w:cs="Calibri,Italic"/>
          <w:i/>
          <w:iCs/>
          <w:lang w:val="en-GB"/>
        </w:rPr>
        <w:t xml:space="preserve"> </w:t>
      </w:r>
      <w:r w:rsidR="00DD6904" w:rsidRPr="008412C0">
        <w:rPr>
          <w:rFonts w:ascii="Trebuchet MS" w:hAnsi="Trebuchet MS" w:cs="Calibri,Italic"/>
          <w:i/>
          <w:iCs/>
          <w:lang w:val="en-GB"/>
        </w:rPr>
        <w:t xml:space="preserve">syndrome, </w:t>
      </w:r>
      <w:proofErr w:type="spellStart"/>
      <w:r w:rsidR="00DD6904" w:rsidRPr="008412C0">
        <w:rPr>
          <w:rFonts w:ascii="Trebuchet MS" w:hAnsi="Trebuchet MS" w:cs="Calibri,Italic"/>
          <w:iCs/>
          <w:lang w:val="en-GB"/>
        </w:rPr>
        <w:t>Namun</w:t>
      </w:r>
      <w:proofErr w:type="spellEnd"/>
      <w:r w:rsidR="00DD6904" w:rsidRPr="008412C0">
        <w:rPr>
          <w:rFonts w:ascii="Trebuchet MS" w:hAnsi="Trebuchet MS" w:cs="Calibri,Italic"/>
          <w:iCs/>
          <w:lang w:val="en-GB"/>
        </w:rPr>
        <w:t xml:space="preserve"> </w:t>
      </w:r>
      <w:proofErr w:type="spellStart"/>
      <w:r w:rsidR="00DD6904">
        <w:rPr>
          <w:rFonts w:ascii="Trebuchet MS" w:hAnsi="Trebuchet MS" w:cs="Calibri,Italic"/>
          <w:iCs/>
          <w:lang w:val="en-GB"/>
        </w:rPr>
        <w:t>sebaliknya</w:t>
      </w:r>
      <w:proofErr w:type="spellEnd"/>
      <w:r w:rsidR="00DD6904">
        <w:rPr>
          <w:rFonts w:ascii="Trebuchet MS" w:hAnsi="Trebuchet MS" w:cs="Calibri,Italic"/>
          <w:iCs/>
          <w:lang w:val="en-GB"/>
        </w:rPr>
        <w:t xml:space="preserve">, </w:t>
      </w:r>
      <w:proofErr w:type="spellStart"/>
      <w:r w:rsidR="00DD6904" w:rsidRPr="008412C0">
        <w:rPr>
          <w:rFonts w:ascii="Trebuchet MS" w:hAnsi="Trebuchet MS" w:cs="Calibri,Italic"/>
          <w:iCs/>
          <w:lang w:val="en-GB"/>
        </w:rPr>
        <w:t>terdapat</w:t>
      </w:r>
      <w:proofErr w:type="spellEnd"/>
      <w:r w:rsidR="00DD6904" w:rsidRPr="008412C0">
        <w:rPr>
          <w:rFonts w:ascii="Trebuchet MS" w:hAnsi="Trebuchet MS" w:cs="Calibri,Italic"/>
          <w:iCs/>
          <w:lang w:val="en-GB"/>
        </w:rPr>
        <w:t xml:space="preserve"> </w:t>
      </w:r>
      <w:proofErr w:type="spellStart"/>
      <w:r w:rsidR="00DD6904" w:rsidRPr="008412C0">
        <w:rPr>
          <w:rFonts w:ascii="Trebuchet MS" w:hAnsi="Trebuchet MS" w:cs="Calibri"/>
          <w:lang w:val="en-GB"/>
        </w:rPr>
        <w:t>hubungan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antara</w:t>
      </w:r>
      <w:proofErr w:type="spellEnd"/>
      <w:r w:rsidR="00DD6904" w:rsidRPr="008412C0">
        <w:rPr>
          <w:rFonts w:ascii="Trebuchet MS" w:hAnsi="Trebuchet MS" w:cs="Calibri"/>
          <w:lang w:val="en-GB"/>
        </w:rPr>
        <w:t xml:space="preserve"> status </w:t>
      </w:r>
      <w:proofErr w:type="spellStart"/>
      <w:r w:rsidR="00DD6904" w:rsidRPr="008412C0">
        <w:rPr>
          <w:rFonts w:ascii="Trebuchet MS" w:hAnsi="Trebuchet MS" w:cs="Calibri"/>
          <w:lang w:val="en-GB"/>
        </w:rPr>
        <w:t>gizi</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dengan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kejadian</w:t>
      </w:r>
      <w:proofErr w:type="spellEnd"/>
      <w:r w:rsidR="00DD6904" w:rsidRPr="008412C0">
        <w:rPr>
          <w:rFonts w:ascii="Trebuchet MS" w:hAnsi="Trebuchet MS" w:cs="Calibri"/>
          <w:lang w:val="en-GB"/>
        </w:rPr>
        <w:t xml:space="preserve"> </w:t>
      </w:r>
      <w:r w:rsidR="00DD6904" w:rsidRPr="008412C0">
        <w:rPr>
          <w:rFonts w:ascii="Trebuchet MS" w:hAnsi="Trebuchet MS" w:cs="Calibri,Italic"/>
          <w:i/>
          <w:iCs/>
          <w:lang w:val="en-GB"/>
        </w:rPr>
        <w:t>premenstrual syndrome.</w:t>
      </w:r>
      <w:r w:rsidR="00DD6904">
        <w:rPr>
          <w:rFonts w:ascii="Trebuchet MS" w:hAnsi="Trebuchet MS" w:cs="Calibri,Italic"/>
          <w:i/>
          <w:iCs/>
          <w:lang w:val="en-GB"/>
        </w:rPr>
        <w:t xml:space="preserve"> </w:t>
      </w:r>
      <w:r w:rsidR="00DD6904" w:rsidRPr="008412C0">
        <w:rPr>
          <w:rFonts w:ascii="Trebuchet MS" w:hAnsi="Trebuchet MS" w:cs="Calibri"/>
          <w:lang w:val="en-GB"/>
        </w:rPr>
        <w:t xml:space="preserve">Peran </w:t>
      </w:r>
      <w:proofErr w:type="spellStart"/>
      <w:r w:rsidR="00DD6904" w:rsidRPr="008412C0">
        <w:rPr>
          <w:rFonts w:ascii="Trebuchet MS" w:hAnsi="Trebuchet MS" w:cs="Calibri"/>
          <w:lang w:val="en-GB"/>
        </w:rPr>
        <w:t>bidan</w:t>
      </w:r>
      <w:proofErr w:type="spellEnd"/>
      <w:r w:rsidR="00DD6904" w:rsidRPr="008412C0">
        <w:rPr>
          <w:rFonts w:ascii="Trebuchet MS" w:hAnsi="Trebuchet MS" w:cs="Calibri"/>
          <w:lang w:val="en-GB"/>
        </w:rPr>
        <w:t xml:space="preserve"> </w:t>
      </w:r>
      <w:proofErr w:type="spellStart"/>
      <w:r w:rsidR="00DD6904">
        <w:rPr>
          <w:rFonts w:ascii="Trebuchet MS" w:hAnsi="Trebuchet MS" w:cs="Calibri"/>
          <w:lang w:val="en-GB"/>
        </w:rPr>
        <w:t>dalam</w:t>
      </w:r>
      <w:proofErr w:type="spellEnd"/>
      <w:r w:rsidR="00DD6904">
        <w:rPr>
          <w:rFonts w:ascii="Trebuchet MS" w:hAnsi="Trebuchet MS" w:cs="Calibri"/>
          <w:lang w:val="en-GB"/>
        </w:rPr>
        <w:t xml:space="preserve"> </w:t>
      </w:r>
      <w:proofErr w:type="spellStart"/>
      <w:r w:rsidR="00DD6904" w:rsidRPr="008412C0">
        <w:rPr>
          <w:rFonts w:ascii="Trebuchet MS" w:hAnsi="Trebuchet MS" w:cs="Calibri"/>
          <w:lang w:val="en-GB"/>
        </w:rPr>
        <w:t>memberikan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edukasi</w:t>
      </w:r>
      <w:proofErr w:type="spellEnd"/>
      <w:r w:rsidR="00DD6904" w:rsidRPr="008412C0">
        <w:rPr>
          <w:rFonts w:ascii="Trebuchet MS" w:hAnsi="Trebuchet MS" w:cs="Calibri"/>
          <w:lang w:val="en-GB"/>
        </w:rPr>
        <w:t xml:space="preserve"> dan </w:t>
      </w:r>
      <w:proofErr w:type="spellStart"/>
      <w:r w:rsidR="00DD6904" w:rsidRPr="008412C0">
        <w:rPr>
          <w:rFonts w:ascii="Trebuchet MS" w:hAnsi="Trebuchet MS" w:cs="Calibri"/>
          <w:lang w:val="en-GB"/>
        </w:rPr>
        <w:t>konseling</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tentang</w:t>
      </w:r>
      <w:proofErr w:type="spellEnd"/>
      <w:r w:rsidR="00DD6904" w:rsidRPr="008412C0">
        <w:rPr>
          <w:rFonts w:ascii="Trebuchet MS" w:hAnsi="Trebuchet MS" w:cs="Calibri"/>
          <w:lang w:val="en-GB"/>
        </w:rPr>
        <w:t xml:space="preserve"> PMS </w:t>
      </w:r>
      <w:proofErr w:type="spellStart"/>
      <w:r w:rsidR="00DD6904" w:rsidRPr="008412C0">
        <w:rPr>
          <w:rFonts w:ascii="Trebuchet MS" w:hAnsi="Trebuchet MS" w:cs="Calibri"/>
          <w:lang w:val="en-GB"/>
        </w:rPr>
        <w:t>kepada</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remaja</w:t>
      </w:r>
      <w:proofErr w:type="spellEnd"/>
      <w:r w:rsidR="00DD6904" w:rsidRPr="008412C0">
        <w:rPr>
          <w:rFonts w:ascii="Trebuchet MS" w:hAnsi="Trebuchet MS" w:cs="Calibri"/>
          <w:lang w:val="en-GB"/>
        </w:rPr>
        <w:t xml:space="preserve"> putri di </w:t>
      </w:r>
      <w:proofErr w:type="spellStart"/>
      <w:r w:rsidR="00DD6904" w:rsidRPr="008412C0">
        <w:rPr>
          <w:rFonts w:ascii="Trebuchet MS" w:hAnsi="Trebuchet MS" w:cs="Calibri"/>
          <w:lang w:val="en-GB"/>
        </w:rPr>
        <w:t>seluruh</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sekolah</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untuk</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meningkatkan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pengetahuan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tentang</w:t>
      </w:r>
      <w:proofErr w:type="spellEnd"/>
      <w:r w:rsidR="00DD6904" w:rsidRPr="008412C0">
        <w:rPr>
          <w:rFonts w:ascii="Trebuchet MS" w:hAnsi="Trebuchet MS" w:cs="Calibri"/>
          <w:lang w:val="en-GB"/>
        </w:rPr>
        <w:t xml:space="preserve"> PMS dan </w:t>
      </w:r>
      <w:proofErr w:type="spellStart"/>
      <w:r w:rsidR="00DD6904" w:rsidRPr="008412C0">
        <w:rPr>
          <w:rFonts w:ascii="Trebuchet MS" w:hAnsi="Trebuchet MS" w:cs="Calibri"/>
          <w:lang w:val="en-GB"/>
        </w:rPr>
        <w:t>dapat</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memperbaiki</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pola</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makan</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gaya</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hidup</w:t>
      </w:r>
      <w:proofErr w:type="spellEnd"/>
      <w:r w:rsidR="00DD6904" w:rsidRPr="008412C0">
        <w:rPr>
          <w:rFonts w:ascii="Trebuchet MS" w:hAnsi="Trebuchet MS" w:cs="Calibri"/>
          <w:lang w:val="en-GB"/>
        </w:rPr>
        <w:t xml:space="preserve"> dan </w:t>
      </w:r>
      <w:proofErr w:type="spellStart"/>
      <w:r w:rsidR="00DD6904" w:rsidRPr="008412C0">
        <w:rPr>
          <w:rFonts w:ascii="Trebuchet MS" w:hAnsi="Trebuchet MS" w:cs="Calibri"/>
          <w:lang w:val="en-GB"/>
        </w:rPr>
        <w:t>aktivitas</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fisik</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olahraga</w:t>
      </w:r>
      <w:proofErr w:type="spellEnd"/>
      <w:r w:rsidR="00DD6904" w:rsidRPr="008412C0">
        <w:rPr>
          <w:rFonts w:ascii="Trebuchet MS" w:hAnsi="Trebuchet MS" w:cs="Calibri"/>
          <w:lang w:val="en-GB"/>
        </w:rPr>
        <w:t xml:space="preserve">) agar </w:t>
      </w:r>
      <w:proofErr w:type="spellStart"/>
      <w:r w:rsidR="00DD6904" w:rsidRPr="008412C0">
        <w:rPr>
          <w:rFonts w:ascii="Trebuchet MS" w:hAnsi="Trebuchet MS" w:cs="Calibri"/>
          <w:lang w:val="en-GB"/>
        </w:rPr>
        <w:t>dapat</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mengantisipasi</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terjadinya</w:t>
      </w:r>
      <w:proofErr w:type="spellEnd"/>
      <w:r w:rsidR="00DD6904" w:rsidRPr="008412C0">
        <w:rPr>
          <w:rFonts w:ascii="Trebuchet MS" w:hAnsi="Trebuchet MS" w:cs="Calibri"/>
          <w:lang w:val="en-GB"/>
        </w:rPr>
        <w:t xml:space="preserve"> PMS dan </w:t>
      </w:r>
      <w:proofErr w:type="spellStart"/>
      <w:r w:rsidR="00DD6904" w:rsidRPr="008412C0">
        <w:rPr>
          <w:rFonts w:ascii="Trebuchet MS" w:hAnsi="Trebuchet MS" w:cs="Calibri"/>
          <w:lang w:val="en-GB"/>
        </w:rPr>
        <w:t>dapat</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mengkompensasi</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saat</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mengalami</w:t>
      </w:r>
      <w:proofErr w:type="spellEnd"/>
      <w:r w:rsidR="00DD6904" w:rsidRPr="008412C0">
        <w:rPr>
          <w:rFonts w:ascii="Trebuchet MS" w:hAnsi="Trebuchet MS" w:cs="Calibri"/>
          <w:lang w:val="en-GB"/>
        </w:rPr>
        <w:t xml:space="preserve"> </w:t>
      </w:r>
      <w:proofErr w:type="spellStart"/>
      <w:r w:rsidR="00DD6904" w:rsidRPr="008412C0">
        <w:rPr>
          <w:rFonts w:ascii="Trebuchet MS" w:hAnsi="Trebuchet MS" w:cs="Calibri"/>
          <w:lang w:val="en-GB"/>
        </w:rPr>
        <w:t>gejala-gejala</w:t>
      </w:r>
      <w:proofErr w:type="spellEnd"/>
      <w:r w:rsidR="00DD6904" w:rsidRPr="008412C0">
        <w:rPr>
          <w:rFonts w:ascii="Trebuchet MS" w:hAnsi="Trebuchet MS" w:cs="Calibri"/>
          <w:lang w:val="en-GB"/>
        </w:rPr>
        <w:t xml:space="preserve"> PMS</w:t>
      </w:r>
      <w:r w:rsidRPr="00CA0461">
        <w:rPr>
          <w:rFonts w:ascii="Trebuchet MS" w:hAnsi="Trebuchet MS" w:cs="Times New Roman"/>
          <w:iCs/>
        </w:rPr>
        <w:t>.</w:t>
      </w:r>
    </w:p>
    <w:p w14:paraId="0313F464" w14:textId="77777777" w:rsidR="00CA0461" w:rsidRPr="004B15E2" w:rsidRDefault="00CA0461" w:rsidP="00D46ABE">
      <w:pPr>
        <w:tabs>
          <w:tab w:val="left" w:pos="4655"/>
        </w:tabs>
        <w:jc w:val="both"/>
        <w:rPr>
          <w:rFonts w:ascii="Trebuchet MS" w:hAnsi="Trebuchet MS"/>
          <w:b/>
          <w:i/>
          <w:iCs/>
          <w:lang w:val="en-GB"/>
        </w:rPr>
      </w:pPr>
      <w:r w:rsidRPr="004B15E2">
        <w:rPr>
          <w:rFonts w:ascii="Trebuchet MS" w:hAnsi="Trebuchet MS"/>
          <w:b/>
        </w:rPr>
        <w:t xml:space="preserve">Kata </w:t>
      </w:r>
      <w:proofErr w:type="spellStart"/>
      <w:proofErr w:type="gramStart"/>
      <w:r w:rsidRPr="004B15E2">
        <w:rPr>
          <w:rFonts w:ascii="Trebuchet MS" w:hAnsi="Trebuchet MS"/>
          <w:b/>
        </w:rPr>
        <w:t>kunci</w:t>
      </w:r>
      <w:proofErr w:type="spellEnd"/>
      <w:r w:rsidRPr="004B15E2">
        <w:rPr>
          <w:rFonts w:ascii="Trebuchet MS" w:hAnsi="Trebuchet MS"/>
          <w:b/>
        </w:rPr>
        <w:t xml:space="preserve"> :</w:t>
      </w:r>
      <w:proofErr w:type="gramEnd"/>
      <w:r w:rsidRPr="004B15E2">
        <w:rPr>
          <w:rFonts w:ascii="Trebuchet MS" w:hAnsi="Trebuchet MS"/>
          <w:b/>
        </w:rPr>
        <w:t xml:space="preserve"> </w:t>
      </w:r>
      <w:r w:rsidR="00803925">
        <w:rPr>
          <w:rFonts w:ascii="Trebuchet MS" w:hAnsi="Trebuchet MS"/>
          <w:b/>
        </w:rPr>
        <w:t xml:space="preserve">Premenstrual Syndrome, </w:t>
      </w:r>
      <w:proofErr w:type="spellStart"/>
      <w:r w:rsidR="00803925">
        <w:rPr>
          <w:rFonts w:ascii="Trebuchet MS" w:hAnsi="Trebuchet MS"/>
          <w:b/>
        </w:rPr>
        <w:t>Siswi</w:t>
      </w:r>
      <w:proofErr w:type="spellEnd"/>
      <w:r w:rsidR="00803925">
        <w:rPr>
          <w:rFonts w:ascii="Trebuchet MS" w:hAnsi="Trebuchet MS"/>
          <w:b/>
        </w:rPr>
        <w:t xml:space="preserve">, Status </w:t>
      </w:r>
      <w:proofErr w:type="spellStart"/>
      <w:r w:rsidR="00803925">
        <w:rPr>
          <w:rFonts w:ascii="Trebuchet MS" w:hAnsi="Trebuchet MS"/>
          <w:b/>
        </w:rPr>
        <w:t>Gizi</w:t>
      </w:r>
      <w:proofErr w:type="spellEnd"/>
      <w:r w:rsidR="00803925">
        <w:rPr>
          <w:rFonts w:ascii="Trebuchet MS" w:hAnsi="Trebuchet MS"/>
          <w:b/>
        </w:rPr>
        <w:t xml:space="preserve">, </w:t>
      </w:r>
      <w:proofErr w:type="spellStart"/>
      <w:r w:rsidR="00803925">
        <w:rPr>
          <w:rFonts w:ascii="Trebuchet MS" w:hAnsi="Trebuchet MS"/>
          <w:b/>
        </w:rPr>
        <w:t>Usia</w:t>
      </w:r>
      <w:proofErr w:type="spellEnd"/>
      <w:r w:rsidR="00803925">
        <w:rPr>
          <w:rFonts w:ascii="Trebuchet MS" w:hAnsi="Trebuchet MS"/>
          <w:b/>
        </w:rPr>
        <w:t>.</w:t>
      </w:r>
    </w:p>
    <w:p w14:paraId="2F934DF6" w14:textId="77777777" w:rsidR="002D78A0" w:rsidRPr="00AA66E0" w:rsidRDefault="002D78A0" w:rsidP="004B15E2">
      <w:pPr>
        <w:spacing w:line="240" w:lineRule="auto"/>
        <w:ind w:firstLine="720"/>
        <w:jc w:val="both"/>
        <w:rPr>
          <w:rFonts w:ascii="Trebuchet MS" w:hAnsi="Trebuchet MS" w:cs="Times New Roman"/>
        </w:rPr>
      </w:pPr>
    </w:p>
    <w:p w14:paraId="4122A199" w14:textId="77777777" w:rsidR="002D78A0" w:rsidRPr="00AA66E0" w:rsidRDefault="002D78A0" w:rsidP="004B15E2">
      <w:pPr>
        <w:spacing w:line="240" w:lineRule="auto"/>
        <w:ind w:firstLine="720"/>
        <w:jc w:val="both"/>
        <w:rPr>
          <w:rFonts w:ascii="Trebuchet MS" w:hAnsi="Trebuchet MS" w:cs="Times New Roman"/>
        </w:rPr>
        <w:sectPr w:rsidR="002D78A0" w:rsidRPr="00AA66E0" w:rsidSect="004B15E2">
          <w:pgSz w:w="11906" w:h="16838"/>
          <w:pgMar w:top="1701" w:right="1701" w:bottom="1701" w:left="2268" w:header="720" w:footer="720" w:gutter="0"/>
          <w:cols w:space="720"/>
          <w:docGrid w:linePitch="360"/>
        </w:sectPr>
      </w:pPr>
    </w:p>
    <w:p w14:paraId="689E4325" w14:textId="77777777" w:rsidR="006456CA" w:rsidRPr="004B15E2" w:rsidRDefault="006456CA" w:rsidP="004B15E2">
      <w:pPr>
        <w:spacing w:line="240" w:lineRule="auto"/>
        <w:jc w:val="both"/>
        <w:rPr>
          <w:rFonts w:ascii="Trebuchet MS" w:hAnsi="Trebuchet MS" w:cs="Times New Roman"/>
          <w:b/>
        </w:rPr>
      </w:pPr>
      <w:r w:rsidRPr="004B15E2">
        <w:rPr>
          <w:rFonts w:ascii="Trebuchet MS" w:hAnsi="Trebuchet MS" w:cs="Times New Roman"/>
          <w:b/>
        </w:rPr>
        <w:t>PENDAHULUAN</w:t>
      </w:r>
    </w:p>
    <w:p w14:paraId="1A82D71B" w14:textId="77777777" w:rsidR="000039D4" w:rsidRDefault="000039D4" w:rsidP="000039D4">
      <w:pPr>
        <w:autoSpaceDE w:val="0"/>
        <w:autoSpaceDN w:val="0"/>
        <w:adjustRightInd w:val="0"/>
        <w:spacing w:after="0" w:line="240" w:lineRule="auto"/>
        <w:ind w:firstLine="1134"/>
        <w:jc w:val="both"/>
        <w:rPr>
          <w:rFonts w:ascii="Trebuchet MS" w:hAnsi="Trebuchet MS"/>
          <w:lang w:val="en-GB"/>
        </w:rPr>
      </w:pPr>
      <w:proofErr w:type="spellStart"/>
      <w:r>
        <w:rPr>
          <w:rFonts w:ascii="Trebuchet MS" w:hAnsi="Trebuchet MS"/>
          <w:lang w:val="en-GB"/>
        </w:rPr>
        <w:t>Sindrom</w:t>
      </w:r>
      <w:proofErr w:type="spellEnd"/>
      <w:r>
        <w:rPr>
          <w:rFonts w:ascii="Trebuchet MS" w:hAnsi="Trebuchet MS"/>
          <w:lang w:val="en-GB"/>
        </w:rPr>
        <w:t xml:space="preserve"> </w:t>
      </w:r>
      <w:proofErr w:type="spellStart"/>
      <w:r>
        <w:rPr>
          <w:rFonts w:ascii="Trebuchet MS" w:hAnsi="Trebuchet MS"/>
          <w:lang w:val="en-GB"/>
        </w:rPr>
        <w:t>pramenstruasi</w:t>
      </w:r>
      <w:proofErr w:type="spellEnd"/>
      <w:r>
        <w:rPr>
          <w:rFonts w:ascii="Trebuchet MS" w:hAnsi="Trebuchet MS"/>
          <w:lang w:val="en-GB"/>
        </w:rPr>
        <w:t xml:space="preserve"> </w:t>
      </w:r>
      <w:r w:rsidRPr="00223E93">
        <w:rPr>
          <w:rFonts w:ascii="Trebuchet MS" w:hAnsi="Trebuchet MS"/>
          <w:lang w:val="en-GB"/>
        </w:rPr>
        <w:t>(</w:t>
      </w:r>
      <w:r w:rsidRPr="00223E93">
        <w:rPr>
          <w:rFonts w:ascii="Trebuchet MS" w:hAnsi="Trebuchet MS"/>
          <w:i/>
          <w:iCs/>
          <w:lang w:val="en-GB"/>
        </w:rPr>
        <w:t xml:space="preserve">Premenstrual Syndrome, </w:t>
      </w:r>
      <w:r w:rsidRPr="00223E93">
        <w:rPr>
          <w:rFonts w:ascii="Trebuchet MS" w:hAnsi="Trebuchet MS"/>
          <w:lang w:val="en-GB"/>
        </w:rPr>
        <w:t xml:space="preserve">PMS) </w:t>
      </w:r>
      <w:proofErr w:type="spellStart"/>
      <w:r w:rsidRPr="00223E93">
        <w:rPr>
          <w:rFonts w:ascii="Trebuchet MS" w:hAnsi="Trebuchet MS"/>
          <w:lang w:val="en-GB"/>
        </w:rPr>
        <w:t>adalah</w:t>
      </w:r>
      <w:proofErr w:type="spellEnd"/>
      <w:r w:rsidRPr="00223E93">
        <w:rPr>
          <w:rFonts w:ascii="Trebuchet MS" w:hAnsi="Trebuchet MS"/>
          <w:lang w:val="en-GB"/>
        </w:rPr>
        <w:t xml:space="preserve"> </w:t>
      </w:r>
      <w:proofErr w:type="spellStart"/>
      <w:r w:rsidRPr="00223E93">
        <w:rPr>
          <w:rFonts w:ascii="Trebuchet MS" w:hAnsi="Trebuchet MS"/>
          <w:lang w:val="en-GB"/>
        </w:rPr>
        <w:t>kumpulan</w:t>
      </w:r>
      <w:proofErr w:type="spellEnd"/>
      <w:r>
        <w:rPr>
          <w:rFonts w:ascii="Trebuchet MS" w:hAnsi="Trebuchet MS"/>
          <w:lang w:val="en-GB"/>
        </w:rPr>
        <w:t xml:space="preserve"> </w:t>
      </w:r>
      <w:proofErr w:type="spellStart"/>
      <w:r w:rsidRPr="00223E93">
        <w:rPr>
          <w:rFonts w:ascii="Trebuchet MS" w:hAnsi="Trebuchet MS"/>
          <w:lang w:val="en-GB"/>
        </w:rPr>
        <w:t>gejala</w:t>
      </w:r>
      <w:proofErr w:type="spellEnd"/>
      <w:r w:rsidRPr="00223E93">
        <w:rPr>
          <w:rFonts w:ascii="Trebuchet MS" w:hAnsi="Trebuchet MS"/>
          <w:lang w:val="en-GB"/>
        </w:rPr>
        <w:t xml:space="preserve"> </w:t>
      </w:r>
      <w:proofErr w:type="spellStart"/>
      <w:r w:rsidRPr="00223E93">
        <w:rPr>
          <w:rFonts w:ascii="Trebuchet MS" w:hAnsi="Trebuchet MS"/>
          <w:lang w:val="en-GB"/>
        </w:rPr>
        <w:t>fisik</w:t>
      </w:r>
      <w:proofErr w:type="spellEnd"/>
      <w:r w:rsidRPr="00223E93">
        <w:rPr>
          <w:rFonts w:ascii="Trebuchet MS" w:hAnsi="Trebuchet MS"/>
          <w:lang w:val="en-GB"/>
        </w:rPr>
        <w:t xml:space="preserve">, </w:t>
      </w:r>
      <w:proofErr w:type="spellStart"/>
      <w:r w:rsidRPr="00223E93">
        <w:rPr>
          <w:rFonts w:ascii="Trebuchet MS" w:hAnsi="Trebuchet MS"/>
          <w:lang w:val="en-GB"/>
        </w:rPr>
        <w:t>psikologis</w:t>
      </w:r>
      <w:proofErr w:type="spellEnd"/>
      <w:r w:rsidRPr="00223E93">
        <w:rPr>
          <w:rFonts w:ascii="Trebuchet MS" w:hAnsi="Trebuchet MS"/>
          <w:lang w:val="en-GB"/>
        </w:rPr>
        <w:t xml:space="preserve">, dan </w:t>
      </w:r>
      <w:proofErr w:type="spellStart"/>
      <w:r w:rsidRPr="00223E93">
        <w:rPr>
          <w:rFonts w:ascii="Trebuchet MS" w:hAnsi="Trebuchet MS"/>
          <w:lang w:val="en-GB"/>
        </w:rPr>
        <w:t>emosi</w:t>
      </w:r>
      <w:proofErr w:type="spellEnd"/>
      <w:r w:rsidRPr="00223E93">
        <w:rPr>
          <w:rFonts w:ascii="Trebuchet MS" w:hAnsi="Trebuchet MS"/>
          <w:lang w:val="en-GB"/>
        </w:rPr>
        <w:t xml:space="preserve"> yang </w:t>
      </w:r>
      <w:proofErr w:type="spellStart"/>
      <w:r w:rsidRPr="00223E93">
        <w:rPr>
          <w:rFonts w:ascii="Trebuchet MS" w:hAnsi="Trebuchet MS"/>
          <w:lang w:val="en-GB"/>
        </w:rPr>
        <w:t>terkait</w:t>
      </w:r>
      <w:proofErr w:type="spellEnd"/>
      <w:r w:rsidRPr="00223E93">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siklus</w:t>
      </w:r>
      <w:proofErr w:type="spellEnd"/>
      <w:r w:rsidRPr="00223E93">
        <w:rPr>
          <w:rFonts w:ascii="Trebuchet MS" w:hAnsi="Trebuchet MS"/>
          <w:lang w:val="en-GB"/>
        </w:rPr>
        <w:t xml:space="preserve"> </w:t>
      </w:r>
      <w:proofErr w:type="spellStart"/>
      <w:r w:rsidRPr="00223E93">
        <w:rPr>
          <w:rFonts w:ascii="Trebuchet MS" w:hAnsi="Trebuchet MS"/>
          <w:lang w:val="en-GB"/>
        </w:rPr>
        <w:t>menstruasi</w:t>
      </w:r>
      <w:proofErr w:type="spellEnd"/>
      <w:r w:rsidRPr="00223E93">
        <w:rPr>
          <w:rFonts w:ascii="Trebuchet MS" w:hAnsi="Trebuchet MS"/>
          <w:lang w:val="en-GB"/>
        </w:rPr>
        <w:t xml:space="preserve"> </w:t>
      </w:r>
      <w:proofErr w:type="spellStart"/>
      <w:r w:rsidRPr="00223E93">
        <w:rPr>
          <w:rFonts w:ascii="Trebuchet MS" w:hAnsi="Trebuchet MS"/>
          <w:lang w:val="en-GB"/>
        </w:rPr>
        <w:t>wanita</w:t>
      </w:r>
      <w:proofErr w:type="spellEnd"/>
      <w:r w:rsidRPr="00223E93">
        <w:rPr>
          <w:rFonts w:ascii="Trebuchet MS" w:hAnsi="Trebuchet MS"/>
          <w:lang w:val="en-GB"/>
        </w:rPr>
        <w:t>.</w:t>
      </w:r>
      <w:r>
        <w:rPr>
          <w:rFonts w:ascii="Trebuchet MS" w:hAnsi="Trebuchet MS"/>
          <w:lang w:val="en-GB"/>
        </w:rPr>
        <w:t xml:space="preserve"> </w:t>
      </w:r>
      <w:proofErr w:type="spellStart"/>
      <w:r w:rsidRPr="00223E93">
        <w:rPr>
          <w:rFonts w:ascii="Trebuchet MS" w:hAnsi="Trebuchet MS"/>
          <w:lang w:val="en-GB"/>
        </w:rPr>
        <w:t>Sekitar</w:t>
      </w:r>
      <w:proofErr w:type="spellEnd"/>
      <w:r w:rsidRPr="00223E93">
        <w:rPr>
          <w:rFonts w:ascii="Trebuchet MS" w:hAnsi="Trebuchet MS"/>
          <w:lang w:val="en-GB"/>
        </w:rPr>
        <w:t xml:space="preserve"> 40% </w:t>
      </w:r>
      <w:proofErr w:type="spellStart"/>
      <w:r w:rsidRPr="00223E93">
        <w:rPr>
          <w:rFonts w:ascii="Trebuchet MS" w:hAnsi="Trebuchet MS"/>
          <w:lang w:val="en-GB"/>
        </w:rPr>
        <w:t>wanita</w:t>
      </w:r>
      <w:proofErr w:type="spellEnd"/>
      <w:r w:rsidRPr="00223E93">
        <w:rPr>
          <w:rFonts w:ascii="Trebuchet MS" w:hAnsi="Trebuchet MS"/>
          <w:lang w:val="en-GB"/>
        </w:rPr>
        <w:t xml:space="preserve"> </w:t>
      </w:r>
      <w:proofErr w:type="spellStart"/>
      <w:r w:rsidRPr="00223E93">
        <w:rPr>
          <w:rFonts w:ascii="Trebuchet MS" w:hAnsi="Trebuchet MS"/>
          <w:lang w:val="en-GB"/>
        </w:rPr>
        <w:t>usia</w:t>
      </w:r>
      <w:proofErr w:type="spellEnd"/>
      <w:r w:rsidRPr="00223E93">
        <w:rPr>
          <w:rFonts w:ascii="Trebuchet MS" w:hAnsi="Trebuchet MS"/>
          <w:lang w:val="en-GB"/>
        </w:rPr>
        <w:t xml:space="preserve"> 14-50 </w:t>
      </w:r>
      <w:proofErr w:type="spellStart"/>
      <w:r w:rsidRPr="00223E93">
        <w:rPr>
          <w:rFonts w:ascii="Trebuchet MS" w:hAnsi="Trebuchet MS"/>
          <w:lang w:val="en-GB"/>
        </w:rPr>
        <w:t>tahun</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w:t>
      </w:r>
      <w:proofErr w:type="spellStart"/>
      <w:r w:rsidRPr="00223E93">
        <w:rPr>
          <w:rFonts w:ascii="Trebuchet MS" w:hAnsi="Trebuchet MS"/>
          <w:lang w:val="en-GB"/>
        </w:rPr>
        <w:t>sindrom</w:t>
      </w:r>
      <w:proofErr w:type="spellEnd"/>
      <w:r w:rsidRPr="00223E93">
        <w:rPr>
          <w:rFonts w:ascii="Trebuchet MS" w:hAnsi="Trebuchet MS"/>
          <w:lang w:val="en-GB"/>
        </w:rPr>
        <w:t xml:space="preserve"> </w:t>
      </w:r>
      <w:proofErr w:type="spellStart"/>
      <w:proofErr w:type="gramStart"/>
      <w:r w:rsidRPr="00223E93">
        <w:rPr>
          <w:rFonts w:ascii="Trebuchet MS" w:hAnsi="Trebuchet MS"/>
          <w:lang w:val="en-GB"/>
        </w:rPr>
        <w:t>pramenstruasi</w:t>
      </w:r>
      <w:proofErr w:type="spellEnd"/>
      <w:r w:rsidRPr="00223E93">
        <w:rPr>
          <w:rFonts w:ascii="Trebuchet MS" w:hAnsi="Trebuchet MS"/>
          <w:lang w:val="en-GB"/>
        </w:rPr>
        <w:t xml:space="preserve"> .</w:t>
      </w:r>
      <w:proofErr w:type="gramEnd"/>
      <w:r w:rsidRPr="00223E93">
        <w:rPr>
          <w:rFonts w:ascii="Trebuchet MS" w:hAnsi="Trebuchet MS"/>
          <w:lang w:val="en-GB"/>
        </w:rPr>
        <w:t xml:space="preserve"> </w:t>
      </w:r>
      <w:proofErr w:type="spellStart"/>
      <w:r w:rsidRPr="00223E93">
        <w:rPr>
          <w:rFonts w:ascii="Trebuchet MS" w:hAnsi="Trebuchet MS"/>
          <w:lang w:val="en-GB"/>
        </w:rPr>
        <w:t>Menurut</w:t>
      </w:r>
      <w:proofErr w:type="spellEnd"/>
      <w:r>
        <w:rPr>
          <w:rFonts w:ascii="Trebuchet MS" w:hAnsi="Trebuchet MS"/>
          <w:lang w:val="en-GB"/>
        </w:rPr>
        <w:t xml:space="preserve"> </w:t>
      </w:r>
      <w:proofErr w:type="spellStart"/>
      <w:r w:rsidRPr="00223E93">
        <w:rPr>
          <w:rFonts w:ascii="Trebuchet MS" w:hAnsi="Trebuchet MS"/>
          <w:lang w:val="en-GB"/>
        </w:rPr>
        <w:t>hasil</w:t>
      </w:r>
      <w:proofErr w:type="spellEnd"/>
      <w:r w:rsidRPr="00223E93">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di </w:t>
      </w:r>
      <w:proofErr w:type="spellStart"/>
      <w:r w:rsidRPr="00223E93">
        <w:rPr>
          <w:rFonts w:ascii="Trebuchet MS" w:hAnsi="Trebuchet MS"/>
          <w:lang w:val="en-GB"/>
        </w:rPr>
        <w:t>lapangan</w:t>
      </w:r>
      <w:proofErr w:type="spellEnd"/>
      <w:r w:rsidRPr="00223E93">
        <w:rPr>
          <w:rFonts w:ascii="Trebuchet MS" w:hAnsi="Trebuchet MS"/>
          <w:lang w:val="en-GB"/>
        </w:rPr>
        <w:t xml:space="preserve">, </w:t>
      </w:r>
      <w:proofErr w:type="spellStart"/>
      <w:r w:rsidRPr="00223E93">
        <w:rPr>
          <w:rFonts w:ascii="Trebuchet MS" w:hAnsi="Trebuchet MS"/>
          <w:lang w:val="en-GB"/>
        </w:rPr>
        <w:t>sebagian</w:t>
      </w:r>
      <w:proofErr w:type="spellEnd"/>
      <w:r w:rsidRPr="00223E93">
        <w:rPr>
          <w:rFonts w:ascii="Trebuchet MS" w:hAnsi="Trebuchet MS"/>
          <w:lang w:val="en-GB"/>
        </w:rPr>
        <w:t xml:space="preserve"> </w:t>
      </w:r>
      <w:proofErr w:type="spellStart"/>
      <w:r w:rsidRPr="00223E93">
        <w:rPr>
          <w:rFonts w:ascii="Trebuchet MS" w:hAnsi="Trebuchet MS"/>
          <w:lang w:val="en-GB"/>
        </w:rPr>
        <w:t>besar</w:t>
      </w:r>
      <w:proofErr w:type="spellEnd"/>
      <w:r w:rsidRPr="00223E93">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putri </w:t>
      </w:r>
      <w:proofErr w:type="spellStart"/>
      <w:r w:rsidRPr="00223E93">
        <w:rPr>
          <w:rFonts w:ascii="Trebuchet MS" w:hAnsi="Trebuchet MS"/>
          <w:lang w:val="en-GB"/>
        </w:rPr>
        <w:t>mengalami</w:t>
      </w:r>
      <w:proofErr w:type="spellEnd"/>
      <w:r w:rsidRPr="00223E93">
        <w:rPr>
          <w:rFonts w:ascii="Trebuchet MS" w:hAnsi="Trebuchet MS"/>
          <w:lang w:val="en-GB"/>
        </w:rPr>
        <w:t xml:space="preserve"> PMS. </w:t>
      </w:r>
      <w:proofErr w:type="spellStart"/>
      <w:r w:rsidRPr="00223E93">
        <w:rPr>
          <w:rFonts w:ascii="Trebuchet MS" w:hAnsi="Trebuchet MS"/>
          <w:lang w:val="en-GB"/>
        </w:rPr>
        <w:t>Tingginya</w:t>
      </w:r>
      <w:proofErr w:type="spellEnd"/>
      <w:r>
        <w:rPr>
          <w:rFonts w:ascii="Trebuchet MS" w:hAnsi="Trebuchet MS"/>
          <w:lang w:val="en-GB"/>
        </w:rPr>
        <w:t xml:space="preserve"> </w:t>
      </w:r>
      <w:proofErr w:type="spellStart"/>
      <w:r w:rsidRPr="00223E93">
        <w:rPr>
          <w:rFonts w:ascii="Trebuchet MS" w:hAnsi="Trebuchet MS"/>
          <w:lang w:val="en-GB"/>
        </w:rPr>
        <w:t>angka</w:t>
      </w:r>
      <w:proofErr w:type="spellEnd"/>
      <w:r w:rsidRPr="00223E93">
        <w:rPr>
          <w:rFonts w:ascii="Trebuchet MS" w:hAnsi="Trebuchet MS"/>
          <w:lang w:val="en-GB"/>
        </w:rPr>
        <w:t xml:space="preserve"> </w:t>
      </w:r>
      <w:proofErr w:type="spellStart"/>
      <w:r w:rsidRPr="00223E93">
        <w:rPr>
          <w:rFonts w:ascii="Trebuchet MS" w:hAnsi="Trebuchet MS"/>
          <w:lang w:val="en-GB"/>
        </w:rPr>
        <w:t>kejadian</w:t>
      </w:r>
      <w:proofErr w:type="spellEnd"/>
      <w:r w:rsidRPr="00223E93">
        <w:rPr>
          <w:rFonts w:ascii="Trebuchet MS" w:hAnsi="Trebuchet MS"/>
          <w:lang w:val="en-GB"/>
        </w:rPr>
        <w:t xml:space="preserve"> PMS </w:t>
      </w:r>
      <w:proofErr w:type="spellStart"/>
      <w:r w:rsidRPr="00223E93">
        <w:rPr>
          <w:rFonts w:ascii="Trebuchet MS" w:hAnsi="Trebuchet MS"/>
          <w:lang w:val="en-GB"/>
        </w:rPr>
        <w:t>dipengaruhi</w:t>
      </w:r>
      <w:proofErr w:type="spellEnd"/>
      <w:r w:rsidRPr="00223E93">
        <w:rPr>
          <w:rFonts w:ascii="Trebuchet MS" w:hAnsi="Trebuchet MS"/>
          <w:lang w:val="en-GB"/>
        </w:rPr>
        <w:t xml:space="preserve"> oleh </w:t>
      </w:r>
      <w:proofErr w:type="spellStart"/>
      <w:r w:rsidRPr="00223E93">
        <w:rPr>
          <w:rFonts w:ascii="Trebuchet MS" w:hAnsi="Trebuchet MS"/>
          <w:lang w:val="en-GB"/>
        </w:rPr>
        <w:t>berbagai</w:t>
      </w:r>
      <w:proofErr w:type="spellEnd"/>
      <w:r w:rsidRPr="00223E93">
        <w:rPr>
          <w:rFonts w:ascii="Trebuchet MS" w:hAnsi="Trebuchet MS"/>
          <w:lang w:val="en-GB"/>
        </w:rPr>
        <w:t xml:space="preserve"> </w:t>
      </w:r>
      <w:proofErr w:type="spellStart"/>
      <w:r w:rsidRPr="00223E93">
        <w:rPr>
          <w:rFonts w:ascii="Trebuchet MS" w:hAnsi="Trebuchet MS"/>
          <w:lang w:val="en-GB"/>
        </w:rPr>
        <w:t>faktor</w:t>
      </w:r>
      <w:proofErr w:type="spellEnd"/>
      <w:r w:rsidRPr="00223E93">
        <w:rPr>
          <w:rFonts w:ascii="Trebuchet MS" w:hAnsi="Trebuchet MS"/>
          <w:lang w:val="en-GB"/>
        </w:rPr>
        <w:t xml:space="preserve">, salah </w:t>
      </w:r>
      <w:proofErr w:type="spellStart"/>
      <w:r w:rsidRPr="00223E93">
        <w:rPr>
          <w:rFonts w:ascii="Trebuchet MS" w:hAnsi="Trebuchet MS"/>
          <w:lang w:val="en-GB"/>
        </w:rPr>
        <w:t>satunya</w:t>
      </w:r>
      <w:proofErr w:type="spellEnd"/>
      <w:r w:rsidRPr="00223E93">
        <w:rPr>
          <w:rFonts w:ascii="Trebuchet MS" w:hAnsi="Trebuchet MS"/>
          <w:lang w:val="en-GB"/>
        </w:rPr>
        <w:t xml:space="preserve"> </w:t>
      </w:r>
      <w:proofErr w:type="spellStart"/>
      <w:r w:rsidRPr="00223E93">
        <w:rPr>
          <w:rFonts w:ascii="Trebuchet MS" w:hAnsi="Trebuchet MS"/>
          <w:lang w:val="en-GB"/>
        </w:rPr>
        <w:t>yaitu</w:t>
      </w:r>
      <w:proofErr w:type="spellEnd"/>
      <w:r w:rsidRPr="00223E93">
        <w:rPr>
          <w:rFonts w:ascii="Trebuchet MS" w:hAnsi="Trebuchet MS"/>
          <w:lang w:val="en-GB"/>
        </w:rPr>
        <w:t xml:space="preserve"> </w:t>
      </w:r>
      <w:proofErr w:type="spellStart"/>
      <w:r w:rsidRPr="00223E93">
        <w:rPr>
          <w:rFonts w:ascii="Trebuchet MS" w:hAnsi="Trebuchet MS"/>
          <w:lang w:val="en-GB"/>
        </w:rPr>
        <w:t>kurangnya</w:t>
      </w:r>
      <w:proofErr w:type="spellEnd"/>
      <w:r>
        <w:rPr>
          <w:rFonts w:ascii="Trebuchet MS" w:hAnsi="Trebuchet MS"/>
          <w:lang w:val="en-GB"/>
        </w:rPr>
        <w:t xml:space="preserve"> </w:t>
      </w:r>
      <w:proofErr w:type="spellStart"/>
      <w:r w:rsidRPr="00223E93">
        <w:rPr>
          <w:rFonts w:ascii="Trebuchet MS" w:hAnsi="Trebuchet MS"/>
          <w:lang w:val="en-GB"/>
        </w:rPr>
        <w:t>edukasi</w:t>
      </w:r>
      <w:proofErr w:type="spellEnd"/>
      <w:r w:rsidRPr="00223E93">
        <w:rPr>
          <w:rFonts w:ascii="Trebuchet MS" w:hAnsi="Trebuchet MS"/>
          <w:lang w:val="en-GB"/>
        </w:rPr>
        <w:t xml:space="preserve"> dan </w:t>
      </w:r>
      <w:proofErr w:type="spellStart"/>
      <w:r w:rsidRPr="00223E93">
        <w:rPr>
          <w:rFonts w:ascii="Trebuchet MS" w:hAnsi="Trebuchet MS"/>
          <w:lang w:val="en-GB"/>
        </w:rPr>
        <w:t>konseling</w:t>
      </w:r>
      <w:proofErr w:type="spellEnd"/>
      <w:r>
        <w:rPr>
          <w:rFonts w:ascii="Trebuchet MS" w:hAnsi="Trebuchet MS"/>
          <w:lang w:val="en-GB"/>
        </w:rPr>
        <w:t xml:space="preserve"> </w:t>
      </w:r>
      <w:proofErr w:type="spellStart"/>
      <w:r>
        <w:rPr>
          <w:rFonts w:ascii="Trebuchet MS" w:hAnsi="Trebuchet MS"/>
          <w:lang w:val="en-GB"/>
        </w:rPr>
        <w:t>tentang</w:t>
      </w:r>
      <w:proofErr w:type="spellEnd"/>
      <w:r>
        <w:rPr>
          <w:rFonts w:ascii="Trebuchet MS" w:hAnsi="Trebuchet MS"/>
          <w:lang w:val="en-GB"/>
        </w:rPr>
        <w:t xml:space="preserve"> </w:t>
      </w:r>
      <w:proofErr w:type="spellStart"/>
      <w:r>
        <w:rPr>
          <w:rFonts w:ascii="Trebuchet MS" w:hAnsi="Trebuchet MS"/>
          <w:lang w:val="en-GB"/>
        </w:rPr>
        <w:t>sindrom</w:t>
      </w:r>
      <w:proofErr w:type="spellEnd"/>
      <w:r>
        <w:rPr>
          <w:rFonts w:ascii="Trebuchet MS" w:hAnsi="Trebuchet MS"/>
          <w:lang w:val="en-GB"/>
        </w:rPr>
        <w:t xml:space="preserve"> </w:t>
      </w:r>
      <w:proofErr w:type="spellStart"/>
      <w:r>
        <w:rPr>
          <w:rFonts w:ascii="Trebuchet MS" w:hAnsi="Trebuchet MS"/>
          <w:lang w:val="en-GB"/>
        </w:rPr>
        <w:t>pramenstruasi</w:t>
      </w:r>
      <w:proofErr w:type="spellEnd"/>
      <w:r>
        <w:rPr>
          <w:rFonts w:ascii="Trebuchet MS" w:hAnsi="Trebuchet MS"/>
          <w:lang w:val="en-GB"/>
        </w:rPr>
        <w:t xml:space="preserve">. </w:t>
      </w:r>
      <w:r w:rsidRPr="00223E93">
        <w:rPr>
          <w:rFonts w:ascii="Trebuchet MS" w:hAnsi="Trebuchet MS"/>
          <w:lang w:val="en-GB"/>
        </w:rPr>
        <w:t xml:space="preserve">Perempuan </w:t>
      </w:r>
      <w:proofErr w:type="spellStart"/>
      <w:r w:rsidRPr="00223E93">
        <w:rPr>
          <w:rFonts w:ascii="Trebuchet MS" w:hAnsi="Trebuchet MS"/>
          <w:lang w:val="en-GB"/>
        </w:rPr>
        <w:t>dalam</w:t>
      </w:r>
      <w:proofErr w:type="spellEnd"/>
      <w:r>
        <w:rPr>
          <w:rFonts w:ascii="Trebuchet MS" w:hAnsi="Trebuchet MS"/>
          <w:lang w:val="en-GB"/>
        </w:rPr>
        <w:t xml:space="preserve"> </w:t>
      </w:r>
      <w:proofErr w:type="spellStart"/>
      <w:r w:rsidRPr="00223E93">
        <w:rPr>
          <w:rFonts w:ascii="Trebuchet MS" w:hAnsi="Trebuchet MS"/>
          <w:lang w:val="en-GB"/>
        </w:rPr>
        <w:t>kehidupannya</w:t>
      </w:r>
      <w:proofErr w:type="spellEnd"/>
      <w:r w:rsidRPr="00223E93">
        <w:rPr>
          <w:rFonts w:ascii="Trebuchet MS" w:hAnsi="Trebuchet MS"/>
          <w:lang w:val="en-GB"/>
        </w:rPr>
        <w:t xml:space="preserve"> </w:t>
      </w:r>
      <w:proofErr w:type="spellStart"/>
      <w:r w:rsidRPr="00223E93">
        <w:rPr>
          <w:rFonts w:ascii="Trebuchet MS" w:hAnsi="Trebuchet MS"/>
          <w:lang w:val="en-GB"/>
        </w:rPr>
        <w:t>tidak</w:t>
      </w:r>
      <w:proofErr w:type="spellEnd"/>
      <w:r w:rsidRPr="00223E93">
        <w:rPr>
          <w:rFonts w:ascii="Trebuchet MS" w:hAnsi="Trebuchet MS"/>
          <w:lang w:val="en-GB"/>
        </w:rPr>
        <w:t xml:space="preserve"> </w:t>
      </w:r>
      <w:proofErr w:type="spellStart"/>
      <w:r w:rsidRPr="00223E93">
        <w:rPr>
          <w:rFonts w:ascii="Trebuchet MS" w:hAnsi="Trebuchet MS"/>
          <w:lang w:val="en-GB"/>
        </w:rPr>
        <w:t>luput</w:t>
      </w:r>
      <w:proofErr w:type="spellEnd"/>
      <w:r w:rsidRPr="00223E93">
        <w:rPr>
          <w:rFonts w:ascii="Trebuchet MS" w:hAnsi="Trebuchet MS"/>
          <w:lang w:val="en-GB"/>
        </w:rPr>
        <w:t xml:space="preserve"> </w:t>
      </w:r>
      <w:proofErr w:type="spellStart"/>
      <w:r w:rsidRPr="00223E93">
        <w:rPr>
          <w:rFonts w:ascii="Trebuchet MS" w:hAnsi="Trebuchet MS"/>
          <w:lang w:val="en-GB"/>
        </w:rPr>
        <w:t>dari</w:t>
      </w:r>
      <w:proofErr w:type="spellEnd"/>
      <w:r w:rsidRPr="00223E93">
        <w:rPr>
          <w:rFonts w:ascii="Trebuchet MS" w:hAnsi="Trebuchet MS"/>
          <w:lang w:val="en-GB"/>
        </w:rPr>
        <w:t xml:space="preserve"> </w:t>
      </w:r>
      <w:proofErr w:type="spellStart"/>
      <w:r w:rsidRPr="00223E93">
        <w:rPr>
          <w:rFonts w:ascii="Trebuchet MS" w:hAnsi="Trebuchet MS"/>
          <w:lang w:val="en-GB"/>
        </w:rPr>
        <w:t>adanya</w:t>
      </w:r>
      <w:proofErr w:type="spellEnd"/>
      <w:r w:rsidRPr="00223E93">
        <w:rPr>
          <w:rFonts w:ascii="Trebuchet MS" w:hAnsi="Trebuchet MS"/>
          <w:lang w:val="en-GB"/>
        </w:rPr>
        <w:t xml:space="preserve"> </w:t>
      </w:r>
      <w:proofErr w:type="spellStart"/>
      <w:r w:rsidRPr="00223E93">
        <w:rPr>
          <w:rFonts w:ascii="Trebuchet MS" w:hAnsi="Trebuchet MS"/>
          <w:lang w:val="en-GB"/>
        </w:rPr>
        <w:t>siklus</w:t>
      </w:r>
      <w:proofErr w:type="spellEnd"/>
      <w:r w:rsidRPr="00223E93">
        <w:rPr>
          <w:rFonts w:ascii="Trebuchet MS" w:hAnsi="Trebuchet MS"/>
          <w:lang w:val="en-GB"/>
        </w:rPr>
        <w:t xml:space="preserve"> </w:t>
      </w:r>
      <w:proofErr w:type="spellStart"/>
      <w:r w:rsidRPr="00223E93">
        <w:rPr>
          <w:rFonts w:ascii="Trebuchet MS" w:hAnsi="Trebuchet MS"/>
          <w:lang w:val="en-GB"/>
        </w:rPr>
        <w:t>haid</w:t>
      </w:r>
      <w:proofErr w:type="spellEnd"/>
      <w:r w:rsidRPr="00223E93">
        <w:rPr>
          <w:rFonts w:ascii="Trebuchet MS" w:hAnsi="Trebuchet MS"/>
          <w:lang w:val="en-GB"/>
        </w:rPr>
        <w:t xml:space="preserve"> yang </w:t>
      </w:r>
      <w:proofErr w:type="spellStart"/>
      <w:r w:rsidRPr="00223E93">
        <w:rPr>
          <w:rFonts w:ascii="Trebuchet MS" w:hAnsi="Trebuchet MS"/>
          <w:lang w:val="en-GB"/>
        </w:rPr>
        <w:t>terjadi</w:t>
      </w:r>
      <w:proofErr w:type="spellEnd"/>
      <w:r w:rsidRPr="00223E93">
        <w:rPr>
          <w:rFonts w:ascii="Trebuchet MS" w:hAnsi="Trebuchet MS"/>
          <w:lang w:val="en-GB"/>
        </w:rPr>
        <w:t xml:space="preserve"> </w:t>
      </w:r>
      <w:proofErr w:type="spellStart"/>
      <w:r w:rsidRPr="00223E93">
        <w:rPr>
          <w:rFonts w:ascii="Trebuchet MS" w:hAnsi="Trebuchet MS"/>
          <w:lang w:val="en-GB"/>
        </w:rPr>
        <w:t>secara</w:t>
      </w:r>
      <w:proofErr w:type="spellEnd"/>
      <w:r w:rsidRPr="00223E93">
        <w:rPr>
          <w:rFonts w:ascii="Trebuchet MS" w:hAnsi="Trebuchet MS"/>
          <w:lang w:val="en-GB"/>
        </w:rPr>
        <w:t xml:space="preserve"> </w:t>
      </w:r>
      <w:proofErr w:type="spellStart"/>
      <w:r w:rsidRPr="00223E93">
        <w:rPr>
          <w:rFonts w:ascii="Trebuchet MS" w:hAnsi="Trebuchet MS"/>
          <w:lang w:val="en-GB"/>
        </w:rPr>
        <w:t>periodik</w:t>
      </w:r>
      <w:proofErr w:type="spellEnd"/>
      <w:r w:rsidRPr="00223E93">
        <w:rPr>
          <w:rFonts w:ascii="Trebuchet MS" w:hAnsi="Trebuchet MS"/>
          <w:lang w:val="en-GB"/>
        </w:rPr>
        <w:t>, dan</w:t>
      </w:r>
      <w:r>
        <w:rPr>
          <w:rFonts w:ascii="Trebuchet MS" w:hAnsi="Trebuchet MS"/>
          <w:lang w:val="en-GB"/>
        </w:rPr>
        <w:t xml:space="preserve"> </w:t>
      </w:r>
      <w:proofErr w:type="spellStart"/>
      <w:r w:rsidRPr="00223E93">
        <w:rPr>
          <w:rFonts w:ascii="Trebuchet MS" w:hAnsi="Trebuchet MS"/>
          <w:lang w:val="en-GB"/>
        </w:rPr>
        <w:t>akan</w:t>
      </w:r>
      <w:proofErr w:type="spellEnd"/>
      <w:r w:rsidRPr="00223E93">
        <w:rPr>
          <w:rFonts w:ascii="Trebuchet MS" w:hAnsi="Trebuchet MS"/>
          <w:lang w:val="en-GB"/>
        </w:rPr>
        <w:t xml:space="preserve"> </w:t>
      </w:r>
      <w:proofErr w:type="spellStart"/>
      <w:r w:rsidRPr="00223E93">
        <w:rPr>
          <w:rFonts w:ascii="Trebuchet MS" w:hAnsi="Trebuchet MS"/>
          <w:lang w:val="en-GB"/>
        </w:rPr>
        <w:t>merasa</w:t>
      </w:r>
      <w:proofErr w:type="spellEnd"/>
      <w:r w:rsidRPr="00223E93">
        <w:rPr>
          <w:rFonts w:ascii="Trebuchet MS" w:hAnsi="Trebuchet MS"/>
          <w:lang w:val="en-GB"/>
        </w:rPr>
        <w:t xml:space="preserve"> </w:t>
      </w:r>
      <w:proofErr w:type="spellStart"/>
      <w:r w:rsidRPr="00223E93">
        <w:rPr>
          <w:rFonts w:ascii="Trebuchet MS" w:hAnsi="Trebuchet MS"/>
          <w:lang w:val="en-GB"/>
        </w:rPr>
        <w:t>terganggu</w:t>
      </w:r>
      <w:proofErr w:type="spellEnd"/>
      <w:r w:rsidRPr="00223E93">
        <w:rPr>
          <w:rFonts w:ascii="Trebuchet MS" w:hAnsi="Trebuchet MS"/>
          <w:lang w:val="en-GB"/>
        </w:rPr>
        <w:t xml:space="preserve"> </w:t>
      </w:r>
      <w:proofErr w:type="spellStart"/>
      <w:r w:rsidRPr="00223E93">
        <w:rPr>
          <w:rFonts w:ascii="Trebuchet MS" w:hAnsi="Trebuchet MS"/>
          <w:lang w:val="en-GB"/>
        </w:rPr>
        <w:t>bila</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w:t>
      </w:r>
      <w:proofErr w:type="spellStart"/>
      <w:r w:rsidRPr="00223E93">
        <w:rPr>
          <w:rFonts w:ascii="Trebuchet MS" w:hAnsi="Trebuchet MS"/>
          <w:lang w:val="en-GB"/>
        </w:rPr>
        <w:t>suatu</w:t>
      </w:r>
      <w:proofErr w:type="spellEnd"/>
      <w:r w:rsidRPr="00223E93">
        <w:rPr>
          <w:rFonts w:ascii="Trebuchet MS" w:hAnsi="Trebuchet MS"/>
          <w:lang w:val="en-GB"/>
        </w:rPr>
        <w:t xml:space="preserve"> </w:t>
      </w:r>
      <w:proofErr w:type="spellStart"/>
      <w:r w:rsidRPr="00223E93">
        <w:rPr>
          <w:rFonts w:ascii="Trebuchet MS" w:hAnsi="Trebuchet MS"/>
          <w:lang w:val="en-GB"/>
        </w:rPr>
        <w:t>perubahan</w:t>
      </w:r>
      <w:proofErr w:type="spellEnd"/>
      <w:r w:rsidRPr="00223E93">
        <w:rPr>
          <w:rFonts w:ascii="Trebuchet MS" w:hAnsi="Trebuchet MS"/>
          <w:lang w:val="en-GB"/>
        </w:rPr>
        <w:t xml:space="preserve">. </w:t>
      </w:r>
      <w:proofErr w:type="spellStart"/>
      <w:r w:rsidRPr="00223E93">
        <w:rPr>
          <w:rFonts w:ascii="Trebuchet MS" w:hAnsi="Trebuchet MS"/>
          <w:lang w:val="en-GB"/>
        </w:rPr>
        <w:t>Gangguan</w:t>
      </w:r>
      <w:proofErr w:type="spellEnd"/>
      <w:r w:rsidRPr="00223E93">
        <w:rPr>
          <w:rFonts w:ascii="Trebuchet MS" w:hAnsi="Trebuchet MS"/>
          <w:lang w:val="en-GB"/>
        </w:rPr>
        <w:t xml:space="preserve"> yang </w:t>
      </w:r>
      <w:proofErr w:type="spellStart"/>
      <w:r w:rsidRPr="00223E93">
        <w:rPr>
          <w:rFonts w:ascii="Trebuchet MS" w:hAnsi="Trebuchet MS"/>
          <w:lang w:val="en-GB"/>
        </w:rPr>
        <w:t>biasa</w:t>
      </w:r>
      <w:proofErr w:type="spellEnd"/>
      <w:r>
        <w:rPr>
          <w:rFonts w:ascii="Trebuchet MS" w:hAnsi="Trebuchet MS"/>
          <w:lang w:val="en-GB"/>
        </w:rPr>
        <w:t xml:space="preserve"> </w:t>
      </w:r>
      <w:proofErr w:type="spellStart"/>
      <w:r w:rsidRPr="00223E93">
        <w:rPr>
          <w:rFonts w:ascii="Trebuchet MS" w:hAnsi="Trebuchet MS"/>
          <w:lang w:val="en-GB"/>
        </w:rPr>
        <w:t>dialami</w:t>
      </w:r>
      <w:proofErr w:type="spellEnd"/>
      <w:r w:rsidRPr="00223E93">
        <w:rPr>
          <w:rFonts w:ascii="Trebuchet MS" w:hAnsi="Trebuchet MS"/>
          <w:lang w:val="en-GB"/>
        </w:rPr>
        <w:t xml:space="preserve"> </w:t>
      </w:r>
      <w:proofErr w:type="spellStart"/>
      <w:r w:rsidRPr="00223E93">
        <w:rPr>
          <w:rFonts w:ascii="Trebuchet MS" w:hAnsi="Trebuchet MS"/>
          <w:lang w:val="en-GB"/>
        </w:rPr>
        <w:t>wanita</w:t>
      </w:r>
      <w:proofErr w:type="spellEnd"/>
      <w:r w:rsidRPr="00223E93">
        <w:rPr>
          <w:rFonts w:ascii="Trebuchet MS" w:hAnsi="Trebuchet MS"/>
          <w:lang w:val="en-GB"/>
        </w:rPr>
        <w:t xml:space="preserve"> </w:t>
      </w:r>
      <w:proofErr w:type="spellStart"/>
      <w:r w:rsidRPr="00223E93">
        <w:rPr>
          <w:rFonts w:ascii="Trebuchet MS" w:hAnsi="Trebuchet MS"/>
          <w:lang w:val="en-GB"/>
        </w:rPr>
        <w:t>sebelum</w:t>
      </w:r>
      <w:proofErr w:type="spellEnd"/>
      <w:r w:rsidRPr="00223E93">
        <w:rPr>
          <w:rFonts w:ascii="Trebuchet MS" w:hAnsi="Trebuchet MS"/>
          <w:lang w:val="en-GB"/>
        </w:rPr>
        <w:t xml:space="preserve"> </w:t>
      </w:r>
      <w:proofErr w:type="spellStart"/>
      <w:r w:rsidRPr="00223E93">
        <w:rPr>
          <w:rFonts w:ascii="Trebuchet MS" w:hAnsi="Trebuchet MS"/>
          <w:lang w:val="en-GB"/>
        </w:rPr>
        <w:t>menstruasi</w:t>
      </w:r>
      <w:proofErr w:type="spellEnd"/>
      <w:r w:rsidRPr="00223E93">
        <w:rPr>
          <w:rFonts w:ascii="Trebuchet MS" w:hAnsi="Trebuchet MS"/>
          <w:lang w:val="en-GB"/>
        </w:rPr>
        <w:t xml:space="preserve"> </w:t>
      </w:r>
      <w:proofErr w:type="spellStart"/>
      <w:r w:rsidRPr="00223E93">
        <w:rPr>
          <w:rFonts w:ascii="Trebuchet MS" w:hAnsi="Trebuchet MS"/>
          <w:lang w:val="en-GB"/>
        </w:rPr>
        <w:t>disebut</w:t>
      </w:r>
      <w:proofErr w:type="spellEnd"/>
      <w:r w:rsidRPr="00223E93">
        <w:rPr>
          <w:rFonts w:ascii="Trebuchet MS" w:hAnsi="Trebuchet MS"/>
          <w:lang w:val="en-GB"/>
        </w:rPr>
        <w:t xml:space="preserve"> </w:t>
      </w:r>
      <w:proofErr w:type="spellStart"/>
      <w:r>
        <w:rPr>
          <w:rFonts w:ascii="Trebuchet MS" w:hAnsi="Trebuchet MS"/>
          <w:lang w:val="en-GB"/>
        </w:rPr>
        <w:t>sindrom</w:t>
      </w:r>
      <w:proofErr w:type="spellEnd"/>
      <w:r>
        <w:rPr>
          <w:rFonts w:ascii="Trebuchet MS" w:hAnsi="Trebuchet MS"/>
          <w:lang w:val="en-GB"/>
        </w:rPr>
        <w:t xml:space="preserve"> </w:t>
      </w:r>
      <w:proofErr w:type="spellStart"/>
      <w:r>
        <w:rPr>
          <w:rFonts w:ascii="Trebuchet MS" w:hAnsi="Trebuchet MS"/>
          <w:lang w:val="en-GB"/>
        </w:rPr>
        <w:t>pramenstruasi</w:t>
      </w:r>
      <w:proofErr w:type="spellEnd"/>
      <w:r>
        <w:rPr>
          <w:rFonts w:ascii="Trebuchet MS" w:hAnsi="Trebuchet MS"/>
          <w:lang w:val="en-GB"/>
        </w:rPr>
        <w:t xml:space="preserve">. </w:t>
      </w:r>
    </w:p>
    <w:p w14:paraId="2882F988" w14:textId="77777777" w:rsidR="000039D4" w:rsidRDefault="000039D4" w:rsidP="000039D4">
      <w:pPr>
        <w:autoSpaceDE w:val="0"/>
        <w:autoSpaceDN w:val="0"/>
        <w:adjustRightInd w:val="0"/>
        <w:spacing w:after="0" w:line="240" w:lineRule="auto"/>
        <w:ind w:firstLine="1134"/>
        <w:jc w:val="both"/>
        <w:rPr>
          <w:rFonts w:ascii="Trebuchet MS" w:hAnsi="Trebuchet MS"/>
          <w:lang w:val="en-GB"/>
        </w:rPr>
      </w:pPr>
      <w:r w:rsidRPr="00223E93">
        <w:rPr>
          <w:rFonts w:ascii="Trebuchet MS" w:hAnsi="Trebuchet MS"/>
          <w:lang w:val="en-GB"/>
        </w:rPr>
        <w:t xml:space="preserve">Angka </w:t>
      </w:r>
      <w:proofErr w:type="spellStart"/>
      <w:r w:rsidRPr="00223E93">
        <w:rPr>
          <w:rFonts w:ascii="Trebuchet MS" w:hAnsi="Trebuchet MS"/>
          <w:lang w:val="en-GB"/>
        </w:rPr>
        <w:t>kejadian</w:t>
      </w:r>
      <w:proofErr w:type="spellEnd"/>
      <w:r w:rsidRPr="00223E93">
        <w:rPr>
          <w:rFonts w:ascii="Trebuchet MS" w:hAnsi="Trebuchet MS"/>
          <w:lang w:val="en-GB"/>
        </w:rPr>
        <w:t xml:space="preserve"> PMS di Indonesia </w:t>
      </w:r>
      <w:proofErr w:type="spellStart"/>
      <w:r w:rsidRPr="00223E93">
        <w:rPr>
          <w:rFonts w:ascii="Trebuchet MS" w:hAnsi="Trebuchet MS"/>
          <w:lang w:val="en-GB"/>
        </w:rPr>
        <w:t>berkisar</w:t>
      </w:r>
      <w:proofErr w:type="spellEnd"/>
      <w:r w:rsidRPr="00223E93">
        <w:rPr>
          <w:rFonts w:ascii="Trebuchet MS" w:hAnsi="Trebuchet MS"/>
          <w:lang w:val="en-GB"/>
        </w:rPr>
        <w:t xml:space="preserve"> 80%. </w:t>
      </w:r>
      <w:proofErr w:type="spellStart"/>
      <w:r w:rsidRPr="00223E93">
        <w:rPr>
          <w:rFonts w:ascii="Trebuchet MS" w:hAnsi="Trebuchet MS"/>
          <w:lang w:val="en-GB"/>
        </w:rPr>
        <w:t>Sedangkan</w:t>
      </w:r>
      <w:proofErr w:type="spellEnd"/>
      <w:r w:rsidRPr="00223E93">
        <w:rPr>
          <w:rFonts w:ascii="Trebuchet MS" w:hAnsi="Trebuchet MS"/>
          <w:lang w:val="en-GB"/>
        </w:rPr>
        <w:t xml:space="preserve"> </w:t>
      </w:r>
      <w:proofErr w:type="spellStart"/>
      <w:r w:rsidRPr="00223E93">
        <w:rPr>
          <w:rFonts w:ascii="Trebuchet MS" w:hAnsi="Trebuchet MS"/>
          <w:lang w:val="en-GB"/>
        </w:rPr>
        <w:t>menurut</w:t>
      </w:r>
      <w:proofErr w:type="spellEnd"/>
      <w:r w:rsidRPr="00223E93">
        <w:rPr>
          <w:rFonts w:ascii="Trebuchet MS" w:hAnsi="Trebuchet MS"/>
          <w:lang w:val="en-GB"/>
        </w:rPr>
        <w:t xml:space="preserve"> </w:t>
      </w:r>
      <w:proofErr w:type="spellStart"/>
      <w:r w:rsidRPr="00223E93">
        <w:rPr>
          <w:rFonts w:ascii="Trebuchet MS" w:hAnsi="Trebuchet MS"/>
          <w:lang w:val="en-GB"/>
        </w:rPr>
        <w:t>hasil</w:t>
      </w:r>
      <w:proofErr w:type="spellEnd"/>
      <w:r>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w:t>
      </w:r>
      <w:proofErr w:type="spellStart"/>
      <w:r w:rsidRPr="00223E93">
        <w:rPr>
          <w:rFonts w:ascii="Trebuchet MS" w:hAnsi="Trebuchet MS"/>
          <w:lang w:val="en-GB"/>
        </w:rPr>
        <w:t>terhadap</w:t>
      </w:r>
      <w:proofErr w:type="spellEnd"/>
      <w:r w:rsidRPr="00223E93">
        <w:rPr>
          <w:rFonts w:ascii="Trebuchet MS" w:hAnsi="Trebuchet MS"/>
          <w:lang w:val="en-GB"/>
        </w:rPr>
        <w:t xml:space="preserve"> </w:t>
      </w:r>
      <w:proofErr w:type="spellStart"/>
      <w:r w:rsidRPr="00223E93">
        <w:rPr>
          <w:rFonts w:ascii="Trebuchet MS" w:hAnsi="Trebuchet MS"/>
          <w:lang w:val="en-GB"/>
        </w:rPr>
        <w:t>siswi</w:t>
      </w:r>
      <w:proofErr w:type="spellEnd"/>
      <w:r w:rsidRPr="00223E93">
        <w:rPr>
          <w:rFonts w:ascii="Trebuchet MS" w:hAnsi="Trebuchet MS"/>
          <w:lang w:val="en-GB"/>
        </w:rPr>
        <w:t xml:space="preserve"> SMA di Semarang </w:t>
      </w:r>
      <w:proofErr w:type="spellStart"/>
      <w:r w:rsidRPr="00223E93">
        <w:rPr>
          <w:rFonts w:ascii="Trebuchet MS" w:hAnsi="Trebuchet MS"/>
          <w:lang w:val="en-GB"/>
        </w:rPr>
        <w:t>didapatkan</w:t>
      </w:r>
      <w:proofErr w:type="spellEnd"/>
      <w:r w:rsidRPr="00223E93">
        <w:rPr>
          <w:rFonts w:ascii="Trebuchet MS" w:hAnsi="Trebuchet MS"/>
          <w:lang w:val="en-GB"/>
        </w:rPr>
        <w:t xml:space="preserve"> </w:t>
      </w:r>
      <w:proofErr w:type="spellStart"/>
      <w:r w:rsidRPr="00223E93">
        <w:rPr>
          <w:rFonts w:ascii="Trebuchet MS" w:hAnsi="Trebuchet MS"/>
          <w:lang w:val="en-GB"/>
        </w:rPr>
        <w:t>bahwa</w:t>
      </w:r>
      <w:proofErr w:type="spellEnd"/>
      <w:r w:rsidRPr="00223E93">
        <w:rPr>
          <w:rFonts w:ascii="Trebuchet MS" w:hAnsi="Trebuchet MS"/>
          <w:lang w:val="en-GB"/>
        </w:rPr>
        <w:t xml:space="preserve"> </w:t>
      </w:r>
      <w:proofErr w:type="spellStart"/>
      <w:r w:rsidRPr="00223E93">
        <w:rPr>
          <w:rFonts w:ascii="Trebuchet MS" w:hAnsi="Trebuchet MS"/>
          <w:lang w:val="en-GB"/>
        </w:rPr>
        <w:t>dari</w:t>
      </w:r>
      <w:proofErr w:type="spellEnd"/>
      <w:r w:rsidRPr="00223E93">
        <w:rPr>
          <w:rFonts w:ascii="Trebuchet MS" w:hAnsi="Trebuchet MS"/>
          <w:lang w:val="en-GB"/>
        </w:rPr>
        <w:t xml:space="preserve"> 79 </w:t>
      </w:r>
      <w:proofErr w:type="spellStart"/>
      <w:r w:rsidRPr="00223E93">
        <w:rPr>
          <w:rFonts w:ascii="Trebuchet MS" w:hAnsi="Trebuchet MS"/>
          <w:lang w:val="en-GB"/>
        </w:rPr>
        <w:t>siswi</w:t>
      </w:r>
      <w:proofErr w:type="spellEnd"/>
      <w:r w:rsidRPr="00223E93">
        <w:rPr>
          <w:rFonts w:ascii="Trebuchet MS" w:hAnsi="Trebuchet MS"/>
          <w:lang w:val="en-GB"/>
        </w:rPr>
        <w:t>,</w:t>
      </w:r>
      <w:r>
        <w:rPr>
          <w:rFonts w:ascii="Trebuchet MS" w:hAnsi="Trebuchet MS"/>
          <w:lang w:val="en-GB"/>
        </w:rPr>
        <w:t xml:space="preserve"> </w:t>
      </w:r>
      <w:proofErr w:type="spellStart"/>
      <w:r w:rsidRPr="00223E93">
        <w:rPr>
          <w:rFonts w:ascii="Trebuchet MS" w:hAnsi="Trebuchet MS"/>
          <w:lang w:val="en-GB"/>
        </w:rPr>
        <w:t>sebanyak</w:t>
      </w:r>
      <w:proofErr w:type="spellEnd"/>
      <w:r w:rsidRPr="00223E93">
        <w:rPr>
          <w:rFonts w:ascii="Trebuchet MS" w:hAnsi="Trebuchet MS"/>
          <w:lang w:val="en-GB"/>
        </w:rPr>
        <w:t xml:space="preserve"> (51,9%) </w:t>
      </w:r>
      <w:proofErr w:type="spellStart"/>
      <w:r w:rsidRPr="00223E93">
        <w:rPr>
          <w:rFonts w:ascii="Trebuchet MS" w:hAnsi="Trebuchet MS"/>
          <w:lang w:val="en-GB"/>
        </w:rPr>
        <w:t>mengalami</w:t>
      </w:r>
      <w:proofErr w:type="spellEnd"/>
      <w:r w:rsidRPr="00223E93">
        <w:rPr>
          <w:rFonts w:ascii="Trebuchet MS" w:hAnsi="Trebuchet MS"/>
          <w:lang w:val="en-GB"/>
        </w:rPr>
        <w:t xml:space="preserve"> PMS dan (48,1%) </w:t>
      </w:r>
      <w:proofErr w:type="spellStart"/>
      <w:r w:rsidRPr="00223E93">
        <w:rPr>
          <w:rFonts w:ascii="Trebuchet MS" w:hAnsi="Trebuchet MS"/>
          <w:lang w:val="en-GB"/>
        </w:rPr>
        <w:t>tidak</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PMS. Dari</w:t>
      </w:r>
      <w:r>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Moghadam et al (2016) </w:t>
      </w:r>
      <w:proofErr w:type="spellStart"/>
      <w:r w:rsidRPr="00223E93">
        <w:rPr>
          <w:rFonts w:ascii="Trebuchet MS" w:hAnsi="Trebuchet MS"/>
          <w:lang w:val="en-GB"/>
        </w:rPr>
        <w:t>angka</w:t>
      </w:r>
      <w:proofErr w:type="spellEnd"/>
      <w:r w:rsidRPr="00223E93">
        <w:rPr>
          <w:rFonts w:ascii="Trebuchet MS" w:hAnsi="Trebuchet MS"/>
          <w:lang w:val="en-GB"/>
        </w:rPr>
        <w:t xml:space="preserve"> </w:t>
      </w:r>
      <w:proofErr w:type="spellStart"/>
      <w:r w:rsidRPr="00223E93">
        <w:rPr>
          <w:rFonts w:ascii="Trebuchet MS" w:hAnsi="Trebuchet MS"/>
          <w:lang w:val="en-GB"/>
        </w:rPr>
        <w:t>kejadian</w:t>
      </w:r>
      <w:proofErr w:type="spellEnd"/>
      <w:r w:rsidRPr="00223E93">
        <w:rPr>
          <w:rFonts w:ascii="Trebuchet MS" w:hAnsi="Trebuchet MS"/>
          <w:lang w:val="en-GB"/>
        </w:rPr>
        <w:t xml:space="preserve"> PMS </w:t>
      </w:r>
      <w:proofErr w:type="spellStart"/>
      <w:r w:rsidRPr="00223E93">
        <w:rPr>
          <w:rFonts w:ascii="Trebuchet MS" w:hAnsi="Trebuchet MS"/>
          <w:lang w:val="en-GB"/>
        </w:rPr>
        <w:t>tertinggi</w:t>
      </w:r>
      <w:proofErr w:type="spellEnd"/>
      <w:r w:rsidRPr="00223E93">
        <w:rPr>
          <w:rFonts w:ascii="Trebuchet MS" w:hAnsi="Trebuchet MS"/>
          <w:lang w:val="en-GB"/>
        </w:rPr>
        <w:t xml:space="preserve"> </w:t>
      </w:r>
      <w:proofErr w:type="spellStart"/>
      <w:r w:rsidRPr="00223E93">
        <w:rPr>
          <w:rFonts w:ascii="Trebuchet MS" w:hAnsi="Trebuchet MS"/>
          <w:lang w:val="en-GB"/>
        </w:rPr>
        <w:t>terjadi</w:t>
      </w:r>
      <w:proofErr w:type="spellEnd"/>
      <w:r w:rsidRPr="00223E93">
        <w:rPr>
          <w:rFonts w:ascii="Trebuchet MS" w:hAnsi="Trebuchet MS"/>
          <w:lang w:val="en-GB"/>
        </w:rPr>
        <w:t xml:space="preserve"> di Iran </w:t>
      </w:r>
      <w:proofErr w:type="spellStart"/>
      <w:r w:rsidRPr="00223E93">
        <w:rPr>
          <w:rFonts w:ascii="Trebuchet MS" w:hAnsi="Trebuchet MS"/>
          <w:lang w:val="en-GB"/>
        </w:rPr>
        <w:t>dengan</w:t>
      </w:r>
      <w:proofErr w:type="spellEnd"/>
      <w:r>
        <w:rPr>
          <w:rFonts w:ascii="Trebuchet MS" w:hAnsi="Trebuchet MS"/>
          <w:lang w:val="en-GB"/>
        </w:rPr>
        <w:t xml:space="preserve"> </w:t>
      </w:r>
      <w:r w:rsidRPr="00223E93">
        <w:rPr>
          <w:rFonts w:ascii="Trebuchet MS" w:hAnsi="Trebuchet MS"/>
          <w:lang w:val="en-GB"/>
        </w:rPr>
        <w:t xml:space="preserve">98% dan </w:t>
      </w:r>
      <w:proofErr w:type="spellStart"/>
      <w:r w:rsidRPr="00223E93">
        <w:rPr>
          <w:rFonts w:ascii="Trebuchet MS" w:hAnsi="Trebuchet MS"/>
          <w:lang w:val="en-GB"/>
        </w:rPr>
        <w:t>terendah</w:t>
      </w:r>
      <w:proofErr w:type="spellEnd"/>
      <w:r w:rsidRPr="00223E93">
        <w:rPr>
          <w:rFonts w:ascii="Trebuchet MS" w:hAnsi="Trebuchet MS"/>
          <w:lang w:val="en-GB"/>
        </w:rPr>
        <w:t xml:space="preserve"> di </w:t>
      </w:r>
      <w:proofErr w:type="spellStart"/>
      <w:r w:rsidRPr="00223E93">
        <w:rPr>
          <w:rFonts w:ascii="Trebuchet MS" w:hAnsi="Trebuchet MS"/>
          <w:lang w:val="en-GB"/>
        </w:rPr>
        <w:t>Perancis</w:t>
      </w:r>
      <w:proofErr w:type="spellEnd"/>
      <w:r w:rsidRPr="00223E93">
        <w:rPr>
          <w:rFonts w:ascii="Trebuchet MS" w:hAnsi="Trebuchet MS"/>
          <w:lang w:val="en-GB"/>
        </w:rPr>
        <w:t xml:space="preserve"> </w:t>
      </w:r>
      <w:proofErr w:type="spellStart"/>
      <w:r w:rsidRPr="00223E93">
        <w:rPr>
          <w:rFonts w:ascii="Trebuchet MS" w:hAnsi="Trebuchet MS"/>
          <w:lang w:val="en-GB"/>
        </w:rPr>
        <w:t>sekitar</w:t>
      </w:r>
      <w:proofErr w:type="spellEnd"/>
      <w:r w:rsidRPr="00223E93">
        <w:rPr>
          <w:rFonts w:ascii="Trebuchet MS" w:hAnsi="Trebuchet MS"/>
          <w:lang w:val="en-GB"/>
        </w:rPr>
        <w:t xml:space="preserve"> 12%. </w:t>
      </w:r>
      <w:proofErr w:type="spellStart"/>
      <w:r w:rsidRPr="00223E93">
        <w:rPr>
          <w:rFonts w:ascii="Trebuchet MS" w:hAnsi="Trebuchet MS"/>
          <w:lang w:val="en-GB"/>
        </w:rPr>
        <w:t>Sedangkan</w:t>
      </w:r>
      <w:proofErr w:type="spellEnd"/>
      <w:r w:rsidRPr="00223E93">
        <w:rPr>
          <w:rFonts w:ascii="Trebuchet MS" w:hAnsi="Trebuchet MS"/>
          <w:lang w:val="en-GB"/>
        </w:rPr>
        <w:t xml:space="preserve"> </w:t>
      </w:r>
      <w:proofErr w:type="spellStart"/>
      <w:r w:rsidRPr="00223E93">
        <w:rPr>
          <w:rFonts w:ascii="Trebuchet MS" w:hAnsi="Trebuchet MS"/>
          <w:lang w:val="en-GB"/>
        </w:rPr>
        <w:t>hasil</w:t>
      </w:r>
      <w:proofErr w:type="spellEnd"/>
      <w:r w:rsidRPr="00223E93">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ACOG yang</w:t>
      </w:r>
      <w:r>
        <w:rPr>
          <w:rFonts w:ascii="Trebuchet MS" w:hAnsi="Trebuchet MS"/>
          <w:lang w:val="en-GB"/>
        </w:rPr>
        <w:t xml:space="preserve"> </w:t>
      </w:r>
      <w:proofErr w:type="spellStart"/>
      <w:r w:rsidRPr="00223E93">
        <w:rPr>
          <w:rFonts w:ascii="Trebuchet MS" w:hAnsi="Trebuchet MS"/>
          <w:lang w:val="en-GB"/>
        </w:rPr>
        <w:t>dilakukan</w:t>
      </w:r>
      <w:proofErr w:type="spellEnd"/>
      <w:r w:rsidRPr="00223E93">
        <w:rPr>
          <w:rFonts w:ascii="Trebuchet MS" w:hAnsi="Trebuchet MS"/>
          <w:lang w:val="en-GB"/>
        </w:rPr>
        <w:t xml:space="preserve"> di Sri Lanka </w:t>
      </w:r>
      <w:proofErr w:type="spellStart"/>
      <w:r w:rsidRPr="00223E93">
        <w:rPr>
          <w:rFonts w:ascii="Trebuchet MS" w:hAnsi="Trebuchet MS"/>
          <w:lang w:val="en-GB"/>
        </w:rPr>
        <w:t>tahun</w:t>
      </w:r>
      <w:proofErr w:type="spellEnd"/>
      <w:r w:rsidRPr="00223E93">
        <w:rPr>
          <w:rFonts w:ascii="Trebuchet MS" w:hAnsi="Trebuchet MS"/>
          <w:lang w:val="en-GB"/>
        </w:rPr>
        <w:t xml:space="preserve"> 2012, </w:t>
      </w:r>
      <w:proofErr w:type="spellStart"/>
      <w:r w:rsidRPr="00223E93">
        <w:rPr>
          <w:rFonts w:ascii="Trebuchet MS" w:hAnsi="Trebuchet MS"/>
          <w:lang w:val="en-GB"/>
        </w:rPr>
        <w:t>menunjukkan</w:t>
      </w:r>
      <w:proofErr w:type="spellEnd"/>
      <w:r w:rsidRPr="00223E93">
        <w:rPr>
          <w:rFonts w:ascii="Trebuchet MS" w:hAnsi="Trebuchet MS"/>
          <w:lang w:val="en-GB"/>
        </w:rPr>
        <w:t xml:space="preserve"> </w:t>
      </w:r>
      <w:proofErr w:type="spellStart"/>
      <w:r w:rsidRPr="00223E93">
        <w:rPr>
          <w:rFonts w:ascii="Trebuchet MS" w:hAnsi="Trebuchet MS"/>
          <w:lang w:val="en-GB"/>
        </w:rPr>
        <w:t>bahwa</w:t>
      </w:r>
      <w:proofErr w:type="spellEnd"/>
      <w:r w:rsidRPr="00223E93">
        <w:rPr>
          <w:rFonts w:ascii="Trebuchet MS" w:hAnsi="Trebuchet MS"/>
          <w:lang w:val="en-GB"/>
        </w:rPr>
        <w:t xml:space="preserve"> 65,7% </w:t>
      </w:r>
      <w:proofErr w:type="spellStart"/>
      <w:r w:rsidRPr="00223E93">
        <w:rPr>
          <w:rFonts w:ascii="Trebuchet MS" w:hAnsi="Trebuchet MS"/>
          <w:lang w:val="en-GB"/>
        </w:rPr>
        <w:t>remaja</w:t>
      </w:r>
      <w:proofErr w:type="spellEnd"/>
      <w:r w:rsidRPr="00223E93">
        <w:rPr>
          <w:rFonts w:ascii="Trebuchet MS" w:hAnsi="Trebuchet MS"/>
          <w:lang w:val="en-GB"/>
        </w:rPr>
        <w:t xml:space="preserve"> putri</w:t>
      </w:r>
      <w:r>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PMS. </w:t>
      </w:r>
      <w:proofErr w:type="spellStart"/>
      <w:r w:rsidRPr="00223E93">
        <w:rPr>
          <w:rFonts w:ascii="Trebuchet MS" w:hAnsi="Trebuchet MS"/>
          <w:lang w:val="en-GB"/>
        </w:rPr>
        <w:t>Sementara</w:t>
      </w:r>
      <w:proofErr w:type="spellEnd"/>
      <w:r w:rsidRPr="00223E93">
        <w:rPr>
          <w:rFonts w:ascii="Trebuchet MS" w:hAnsi="Trebuchet MS"/>
          <w:lang w:val="en-GB"/>
        </w:rPr>
        <w:t xml:space="preserve"> di Indonesia </w:t>
      </w:r>
      <w:proofErr w:type="spellStart"/>
      <w:r w:rsidRPr="00223E93">
        <w:rPr>
          <w:rFonts w:ascii="Trebuchet MS" w:hAnsi="Trebuchet MS"/>
          <w:lang w:val="en-GB"/>
        </w:rPr>
        <w:t>angka</w:t>
      </w:r>
      <w:proofErr w:type="spellEnd"/>
      <w:r w:rsidRPr="00223E93">
        <w:rPr>
          <w:rFonts w:ascii="Trebuchet MS" w:hAnsi="Trebuchet MS"/>
          <w:lang w:val="en-GB"/>
        </w:rPr>
        <w:t xml:space="preserve"> </w:t>
      </w:r>
      <w:proofErr w:type="spellStart"/>
      <w:r w:rsidRPr="00223E93">
        <w:rPr>
          <w:rFonts w:ascii="Trebuchet MS" w:hAnsi="Trebuchet MS"/>
          <w:lang w:val="en-GB"/>
        </w:rPr>
        <w:t>prevalensi</w:t>
      </w:r>
      <w:proofErr w:type="spellEnd"/>
      <w:r w:rsidRPr="00223E93">
        <w:rPr>
          <w:rFonts w:ascii="Trebuchet MS" w:hAnsi="Trebuchet MS"/>
          <w:lang w:val="en-GB"/>
        </w:rPr>
        <w:t xml:space="preserve"> </w:t>
      </w:r>
      <w:proofErr w:type="spellStart"/>
      <w:r w:rsidRPr="00223E93">
        <w:rPr>
          <w:rFonts w:ascii="Trebuchet MS" w:hAnsi="Trebuchet MS"/>
          <w:lang w:val="en-GB"/>
        </w:rPr>
        <w:t>ini</w:t>
      </w:r>
      <w:proofErr w:type="spellEnd"/>
      <w:r w:rsidRPr="00223E93">
        <w:rPr>
          <w:rFonts w:ascii="Trebuchet MS" w:hAnsi="Trebuchet MS"/>
          <w:lang w:val="en-GB"/>
        </w:rPr>
        <w:t xml:space="preserve">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mencapai</w:t>
      </w:r>
      <w:proofErr w:type="spellEnd"/>
      <w:r>
        <w:rPr>
          <w:rFonts w:ascii="Trebuchet MS" w:hAnsi="Trebuchet MS"/>
          <w:lang w:val="en-GB"/>
        </w:rPr>
        <w:t xml:space="preserve"> </w:t>
      </w:r>
      <w:r w:rsidRPr="00223E93">
        <w:rPr>
          <w:rFonts w:ascii="Trebuchet MS" w:hAnsi="Trebuchet MS"/>
          <w:lang w:val="en-GB"/>
        </w:rPr>
        <w:t xml:space="preserve">85% </w:t>
      </w:r>
      <w:proofErr w:type="spellStart"/>
      <w:r w:rsidRPr="00223E93">
        <w:rPr>
          <w:rFonts w:ascii="Trebuchet MS" w:hAnsi="Trebuchet MS"/>
          <w:lang w:val="en-GB"/>
        </w:rPr>
        <w:t>dari</w:t>
      </w:r>
      <w:proofErr w:type="spellEnd"/>
      <w:r w:rsidRPr="00223E93">
        <w:rPr>
          <w:rFonts w:ascii="Trebuchet MS" w:hAnsi="Trebuchet MS"/>
          <w:lang w:val="en-GB"/>
        </w:rPr>
        <w:t xml:space="preserve"> </w:t>
      </w:r>
      <w:proofErr w:type="spellStart"/>
      <w:r w:rsidRPr="00223E93">
        <w:rPr>
          <w:rFonts w:ascii="Trebuchet MS" w:hAnsi="Trebuchet MS"/>
          <w:lang w:val="en-GB"/>
        </w:rPr>
        <w:t>seluruh</w:t>
      </w:r>
      <w:proofErr w:type="spellEnd"/>
      <w:r w:rsidRPr="00223E93">
        <w:rPr>
          <w:rFonts w:ascii="Trebuchet MS" w:hAnsi="Trebuchet MS"/>
          <w:lang w:val="en-GB"/>
        </w:rPr>
        <w:t xml:space="preserve"> </w:t>
      </w:r>
      <w:proofErr w:type="spellStart"/>
      <w:r w:rsidRPr="00223E93">
        <w:rPr>
          <w:rFonts w:ascii="Trebuchet MS" w:hAnsi="Trebuchet MS"/>
          <w:lang w:val="en-GB"/>
        </w:rPr>
        <w:t>po</w:t>
      </w:r>
      <w:r>
        <w:rPr>
          <w:rFonts w:ascii="Trebuchet MS" w:hAnsi="Trebuchet MS"/>
          <w:lang w:val="en-GB"/>
        </w:rPr>
        <w:t>pulasi</w:t>
      </w:r>
      <w:proofErr w:type="spellEnd"/>
      <w:r>
        <w:rPr>
          <w:rFonts w:ascii="Trebuchet MS" w:hAnsi="Trebuchet MS"/>
          <w:lang w:val="en-GB"/>
        </w:rPr>
        <w:t xml:space="preserve"> </w:t>
      </w:r>
      <w:proofErr w:type="spellStart"/>
      <w:r>
        <w:rPr>
          <w:rFonts w:ascii="Trebuchet MS" w:hAnsi="Trebuchet MS"/>
          <w:lang w:val="en-GB"/>
        </w:rPr>
        <w:t>wanita</w:t>
      </w:r>
      <w:proofErr w:type="spellEnd"/>
      <w:r>
        <w:rPr>
          <w:rFonts w:ascii="Trebuchet MS" w:hAnsi="Trebuchet MS"/>
          <w:lang w:val="en-GB"/>
        </w:rPr>
        <w:t xml:space="preserve"> </w:t>
      </w:r>
      <w:proofErr w:type="spellStart"/>
      <w:r>
        <w:rPr>
          <w:rFonts w:ascii="Trebuchet MS" w:hAnsi="Trebuchet MS"/>
          <w:lang w:val="en-GB"/>
        </w:rPr>
        <w:t>usia</w:t>
      </w:r>
      <w:proofErr w:type="spellEnd"/>
      <w:r>
        <w:rPr>
          <w:rFonts w:ascii="Trebuchet MS" w:hAnsi="Trebuchet MS"/>
          <w:lang w:val="en-GB"/>
        </w:rPr>
        <w:t xml:space="preserve"> </w:t>
      </w:r>
      <w:proofErr w:type="spellStart"/>
      <w:r>
        <w:rPr>
          <w:rFonts w:ascii="Trebuchet MS" w:hAnsi="Trebuchet MS"/>
          <w:lang w:val="en-GB"/>
        </w:rPr>
        <w:t>reproduksi</w:t>
      </w:r>
      <w:proofErr w:type="spellEnd"/>
      <w:r>
        <w:rPr>
          <w:rFonts w:ascii="Trebuchet MS" w:hAnsi="Trebuchet MS"/>
          <w:lang w:val="en-GB"/>
        </w:rPr>
        <w:t xml:space="preserve">. </w:t>
      </w:r>
      <w:proofErr w:type="spellStart"/>
      <w:r w:rsidRPr="00223E93">
        <w:rPr>
          <w:rFonts w:ascii="Trebuchet MS" w:hAnsi="Trebuchet MS"/>
          <w:lang w:val="en-GB"/>
        </w:rPr>
        <w:t>Menurut</w:t>
      </w:r>
      <w:proofErr w:type="spellEnd"/>
      <w:r w:rsidRPr="00223E93">
        <w:rPr>
          <w:rFonts w:ascii="Trebuchet MS" w:hAnsi="Trebuchet MS"/>
          <w:lang w:val="en-GB"/>
        </w:rPr>
        <w:t xml:space="preserve"> </w:t>
      </w:r>
      <w:proofErr w:type="spellStart"/>
      <w:r w:rsidRPr="00223E93">
        <w:rPr>
          <w:rFonts w:ascii="Trebuchet MS" w:hAnsi="Trebuchet MS"/>
          <w:lang w:val="en-GB"/>
        </w:rPr>
        <w:t>hasil</w:t>
      </w:r>
      <w:proofErr w:type="spellEnd"/>
      <w:r w:rsidRPr="00223E93">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yang</w:t>
      </w:r>
      <w:r>
        <w:rPr>
          <w:rFonts w:ascii="Trebuchet MS" w:hAnsi="Trebuchet MS"/>
          <w:lang w:val="en-GB"/>
        </w:rPr>
        <w:t xml:space="preserve"> </w:t>
      </w:r>
      <w:proofErr w:type="spellStart"/>
      <w:r w:rsidRPr="00223E93">
        <w:rPr>
          <w:rFonts w:ascii="Trebuchet MS" w:hAnsi="Trebuchet MS"/>
          <w:lang w:val="en-GB"/>
        </w:rPr>
        <w:t>dilakukan</w:t>
      </w:r>
      <w:proofErr w:type="spellEnd"/>
      <w:r w:rsidRPr="00223E93">
        <w:rPr>
          <w:rFonts w:ascii="Trebuchet MS" w:hAnsi="Trebuchet MS"/>
          <w:lang w:val="en-GB"/>
        </w:rPr>
        <w:t xml:space="preserve"> oleh </w:t>
      </w:r>
      <w:r w:rsidRPr="00223E93">
        <w:rPr>
          <w:rFonts w:ascii="Trebuchet MS" w:hAnsi="Trebuchet MS"/>
          <w:i/>
          <w:iCs/>
          <w:lang w:val="en-GB"/>
        </w:rPr>
        <w:t xml:space="preserve">American College of Obstetricians and </w:t>
      </w:r>
      <w:proofErr w:type="spellStart"/>
      <w:r w:rsidRPr="00223E93">
        <w:rPr>
          <w:rFonts w:ascii="Trebuchet MS" w:hAnsi="Trebuchet MS"/>
          <w:i/>
          <w:iCs/>
          <w:lang w:val="en-GB"/>
        </w:rPr>
        <w:t>Gynecologis</w:t>
      </w:r>
      <w:proofErr w:type="spellEnd"/>
      <w:r w:rsidRPr="00223E93">
        <w:rPr>
          <w:rFonts w:ascii="Trebuchet MS" w:hAnsi="Trebuchet MS"/>
          <w:i/>
          <w:iCs/>
          <w:lang w:val="en-GB"/>
        </w:rPr>
        <w:t xml:space="preserve"> </w:t>
      </w:r>
      <w:r w:rsidRPr="00223E93">
        <w:rPr>
          <w:rFonts w:ascii="Trebuchet MS" w:hAnsi="Trebuchet MS"/>
          <w:lang w:val="en-GB"/>
        </w:rPr>
        <w:lastRenderedPageBreak/>
        <w:t xml:space="preserve">(ACOG) </w:t>
      </w:r>
      <w:proofErr w:type="spellStart"/>
      <w:r w:rsidRPr="00223E93">
        <w:rPr>
          <w:rFonts w:ascii="Trebuchet MS" w:hAnsi="Trebuchet MS"/>
          <w:lang w:val="en-GB"/>
        </w:rPr>
        <w:t>dalam</w:t>
      </w:r>
      <w:proofErr w:type="spellEnd"/>
      <w:r>
        <w:rPr>
          <w:rFonts w:ascii="Trebuchet MS" w:hAnsi="Trebuchet MS"/>
          <w:lang w:val="en-GB"/>
        </w:rPr>
        <w:t xml:space="preserve"> </w:t>
      </w:r>
      <w:proofErr w:type="spellStart"/>
      <w:r w:rsidRPr="00223E93">
        <w:rPr>
          <w:rFonts w:ascii="Trebuchet MS" w:hAnsi="Trebuchet MS"/>
          <w:lang w:val="en-GB"/>
        </w:rPr>
        <w:t>Saryono</w:t>
      </w:r>
      <w:proofErr w:type="spellEnd"/>
      <w:r w:rsidRPr="00223E93">
        <w:rPr>
          <w:rFonts w:ascii="Trebuchet MS" w:hAnsi="Trebuchet MS"/>
          <w:lang w:val="en-GB"/>
        </w:rPr>
        <w:t xml:space="preserve"> (2009) </w:t>
      </w:r>
      <w:proofErr w:type="spellStart"/>
      <w:r w:rsidRPr="00223E93">
        <w:rPr>
          <w:rFonts w:ascii="Trebuchet MS" w:hAnsi="Trebuchet MS"/>
          <w:lang w:val="en-GB"/>
        </w:rPr>
        <w:t>bahwa</w:t>
      </w:r>
      <w:proofErr w:type="spellEnd"/>
      <w:r w:rsidRPr="00223E93">
        <w:rPr>
          <w:rFonts w:ascii="Trebuchet MS" w:hAnsi="Trebuchet MS"/>
          <w:lang w:val="en-GB"/>
        </w:rPr>
        <w:t xml:space="preserve"> </w:t>
      </w:r>
      <w:proofErr w:type="spellStart"/>
      <w:r w:rsidRPr="00223E93">
        <w:rPr>
          <w:rFonts w:ascii="Trebuchet MS" w:hAnsi="Trebuchet MS"/>
          <w:lang w:val="en-GB"/>
        </w:rPr>
        <w:t>sedikitnya</w:t>
      </w:r>
      <w:proofErr w:type="spellEnd"/>
      <w:r w:rsidRPr="00223E93">
        <w:rPr>
          <w:rFonts w:ascii="Trebuchet MS" w:hAnsi="Trebuchet MS"/>
          <w:lang w:val="en-GB"/>
        </w:rPr>
        <w:t xml:space="preserve"> 85% </w:t>
      </w:r>
      <w:proofErr w:type="spellStart"/>
      <w:r w:rsidRPr="00223E93">
        <w:rPr>
          <w:rFonts w:ascii="Trebuchet MS" w:hAnsi="Trebuchet MS"/>
          <w:lang w:val="en-GB"/>
        </w:rPr>
        <w:t>dari</w:t>
      </w:r>
      <w:proofErr w:type="spellEnd"/>
      <w:r w:rsidRPr="00223E93">
        <w:rPr>
          <w:rFonts w:ascii="Trebuchet MS" w:hAnsi="Trebuchet MS"/>
          <w:lang w:val="en-GB"/>
        </w:rPr>
        <w:t xml:space="preserve"> </w:t>
      </w:r>
      <w:proofErr w:type="spellStart"/>
      <w:r w:rsidRPr="00223E93">
        <w:rPr>
          <w:rFonts w:ascii="Trebuchet MS" w:hAnsi="Trebuchet MS"/>
          <w:lang w:val="en-GB"/>
        </w:rPr>
        <w:t>wanita</w:t>
      </w:r>
      <w:proofErr w:type="spellEnd"/>
      <w:r w:rsidRPr="00223E93">
        <w:rPr>
          <w:rFonts w:ascii="Trebuchet MS" w:hAnsi="Trebuchet MS"/>
          <w:lang w:val="en-GB"/>
        </w:rPr>
        <w:t xml:space="preserve"> </w:t>
      </w:r>
      <w:proofErr w:type="spellStart"/>
      <w:r w:rsidRPr="00223E93">
        <w:rPr>
          <w:rFonts w:ascii="Trebuchet MS" w:hAnsi="Trebuchet MS"/>
          <w:lang w:val="en-GB"/>
        </w:rPr>
        <w:t>menstruasi</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minimal</w:t>
      </w:r>
      <w:r>
        <w:rPr>
          <w:rFonts w:ascii="Trebuchet MS" w:hAnsi="Trebuchet MS"/>
          <w:lang w:val="en-GB"/>
        </w:rPr>
        <w:t xml:space="preserve"> </w:t>
      </w:r>
      <w:proofErr w:type="spellStart"/>
      <w:r w:rsidRPr="00223E93">
        <w:rPr>
          <w:rFonts w:ascii="Trebuchet MS" w:hAnsi="Trebuchet MS"/>
          <w:lang w:val="en-GB"/>
        </w:rPr>
        <w:t>satu</w:t>
      </w:r>
      <w:proofErr w:type="spellEnd"/>
      <w:r w:rsidRPr="00223E93">
        <w:rPr>
          <w:rFonts w:ascii="Trebuchet MS" w:hAnsi="Trebuchet MS"/>
          <w:lang w:val="en-GB"/>
        </w:rPr>
        <w:t xml:space="preserve"> </w:t>
      </w:r>
      <w:proofErr w:type="spellStart"/>
      <w:r w:rsidRPr="00223E93">
        <w:rPr>
          <w:rFonts w:ascii="Trebuchet MS" w:hAnsi="Trebuchet MS"/>
          <w:lang w:val="en-GB"/>
        </w:rPr>
        <w:t>dari</w:t>
      </w:r>
      <w:proofErr w:type="spellEnd"/>
      <w:r w:rsidRPr="00223E93">
        <w:rPr>
          <w:rFonts w:ascii="Trebuchet MS" w:hAnsi="Trebuchet MS"/>
          <w:lang w:val="en-GB"/>
        </w:rPr>
        <w:t xml:space="preserve"> </w:t>
      </w:r>
      <w:proofErr w:type="spellStart"/>
      <w:r w:rsidRPr="00223E93">
        <w:rPr>
          <w:rFonts w:ascii="Trebuchet MS" w:hAnsi="Trebuchet MS"/>
          <w:lang w:val="en-GB"/>
        </w:rPr>
        <w:t>gejala</w:t>
      </w:r>
      <w:proofErr w:type="spellEnd"/>
      <w:r w:rsidRPr="00223E93">
        <w:rPr>
          <w:rFonts w:ascii="Trebuchet MS" w:hAnsi="Trebuchet MS"/>
          <w:lang w:val="en-GB"/>
        </w:rPr>
        <w:t xml:space="preserve"> PMS dan </w:t>
      </w:r>
      <w:proofErr w:type="spellStart"/>
      <w:r w:rsidRPr="00223E93">
        <w:rPr>
          <w:rFonts w:ascii="Trebuchet MS" w:hAnsi="Trebuchet MS"/>
          <w:lang w:val="en-GB"/>
        </w:rPr>
        <w:t>umumnya</w:t>
      </w:r>
      <w:proofErr w:type="spellEnd"/>
      <w:r w:rsidRPr="00223E93">
        <w:rPr>
          <w:rFonts w:ascii="Trebuchet MS" w:hAnsi="Trebuchet MS"/>
          <w:lang w:val="en-GB"/>
        </w:rPr>
        <w:t xml:space="preserve"> </w:t>
      </w:r>
      <w:proofErr w:type="spellStart"/>
      <w:r w:rsidRPr="00223E93">
        <w:rPr>
          <w:rFonts w:ascii="Trebuchet MS" w:hAnsi="Trebuchet MS"/>
          <w:lang w:val="en-GB"/>
        </w:rPr>
        <w:t>terjad</w:t>
      </w:r>
      <w:r>
        <w:rPr>
          <w:rFonts w:ascii="Trebuchet MS" w:hAnsi="Trebuchet MS"/>
          <w:lang w:val="en-GB"/>
        </w:rPr>
        <w:t>i</w:t>
      </w:r>
      <w:proofErr w:type="spellEnd"/>
      <w:r>
        <w:rPr>
          <w:rFonts w:ascii="Trebuchet MS" w:hAnsi="Trebuchet MS"/>
          <w:lang w:val="en-GB"/>
        </w:rPr>
        <w:t xml:space="preserve"> pada </w:t>
      </w:r>
      <w:proofErr w:type="spellStart"/>
      <w:r>
        <w:rPr>
          <w:rFonts w:ascii="Trebuchet MS" w:hAnsi="Trebuchet MS"/>
          <w:lang w:val="en-GB"/>
        </w:rPr>
        <w:t>wanita</w:t>
      </w:r>
      <w:proofErr w:type="spellEnd"/>
      <w:r>
        <w:rPr>
          <w:rFonts w:ascii="Trebuchet MS" w:hAnsi="Trebuchet MS"/>
          <w:lang w:val="en-GB"/>
        </w:rPr>
        <w:t xml:space="preserve"> </w:t>
      </w:r>
      <w:proofErr w:type="spellStart"/>
      <w:r>
        <w:rPr>
          <w:rFonts w:ascii="Trebuchet MS" w:hAnsi="Trebuchet MS"/>
          <w:lang w:val="en-GB"/>
        </w:rPr>
        <w:t>usia</w:t>
      </w:r>
      <w:proofErr w:type="spellEnd"/>
      <w:r>
        <w:rPr>
          <w:rFonts w:ascii="Trebuchet MS" w:hAnsi="Trebuchet MS"/>
          <w:lang w:val="en-GB"/>
        </w:rPr>
        <w:t xml:space="preserve"> 14-50 </w:t>
      </w:r>
      <w:proofErr w:type="spellStart"/>
      <w:r>
        <w:rPr>
          <w:rFonts w:ascii="Trebuchet MS" w:hAnsi="Trebuchet MS"/>
          <w:lang w:val="en-GB"/>
        </w:rPr>
        <w:t>tahun</w:t>
      </w:r>
      <w:proofErr w:type="spellEnd"/>
      <w:r>
        <w:rPr>
          <w:rFonts w:ascii="Trebuchet MS" w:hAnsi="Trebuchet MS"/>
          <w:lang w:val="en-GB"/>
        </w:rPr>
        <w:t xml:space="preserve">. </w:t>
      </w:r>
    </w:p>
    <w:p w14:paraId="43AB9E43" w14:textId="77777777" w:rsidR="000039D4" w:rsidRDefault="000039D4" w:rsidP="000039D4">
      <w:pPr>
        <w:autoSpaceDE w:val="0"/>
        <w:autoSpaceDN w:val="0"/>
        <w:adjustRightInd w:val="0"/>
        <w:spacing w:after="0" w:line="240" w:lineRule="auto"/>
        <w:ind w:firstLine="1134"/>
        <w:jc w:val="both"/>
        <w:rPr>
          <w:rFonts w:ascii="Trebuchet MS" w:hAnsi="Trebuchet MS"/>
          <w:lang w:val="en-GB"/>
        </w:rPr>
      </w:pPr>
      <w:proofErr w:type="spellStart"/>
      <w:r w:rsidRPr="00223E93">
        <w:rPr>
          <w:rFonts w:ascii="Trebuchet MS" w:hAnsi="Trebuchet MS"/>
          <w:lang w:val="en-GB"/>
        </w:rPr>
        <w:t>Saat</w:t>
      </w:r>
      <w:proofErr w:type="spellEnd"/>
      <w:r w:rsidRPr="00223E93">
        <w:rPr>
          <w:rFonts w:ascii="Trebuchet MS" w:hAnsi="Trebuchet MS"/>
          <w:lang w:val="en-GB"/>
        </w:rPr>
        <w:t xml:space="preserve"> PMS, </w:t>
      </w:r>
      <w:proofErr w:type="spellStart"/>
      <w:r w:rsidRPr="00223E93">
        <w:rPr>
          <w:rFonts w:ascii="Trebuchet MS" w:hAnsi="Trebuchet MS"/>
          <w:lang w:val="en-GB"/>
        </w:rPr>
        <w:t>remaja</w:t>
      </w:r>
      <w:proofErr w:type="spellEnd"/>
      <w:r w:rsidRPr="00223E93">
        <w:rPr>
          <w:rFonts w:ascii="Trebuchet MS" w:hAnsi="Trebuchet MS"/>
          <w:lang w:val="en-GB"/>
        </w:rPr>
        <w:t xml:space="preserve">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w:t>
      </w:r>
      <w:proofErr w:type="spellStart"/>
      <w:r w:rsidRPr="00223E93">
        <w:rPr>
          <w:rFonts w:ascii="Trebuchet MS" w:hAnsi="Trebuchet MS"/>
          <w:lang w:val="en-GB"/>
        </w:rPr>
        <w:t>gejala-gejala</w:t>
      </w:r>
      <w:proofErr w:type="spellEnd"/>
      <w:r w:rsidRPr="00223E93">
        <w:rPr>
          <w:rFonts w:ascii="Trebuchet MS" w:hAnsi="Trebuchet MS"/>
          <w:lang w:val="en-GB"/>
        </w:rPr>
        <w:t xml:space="preserve"> </w:t>
      </w:r>
      <w:proofErr w:type="spellStart"/>
      <w:r w:rsidRPr="00223E93">
        <w:rPr>
          <w:rFonts w:ascii="Trebuchet MS" w:hAnsi="Trebuchet MS"/>
          <w:lang w:val="en-GB"/>
        </w:rPr>
        <w:t>seperti</w:t>
      </w:r>
      <w:proofErr w:type="spellEnd"/>
      <w:r w:rsidRPr="00223E93">
        <w:rPr>
          <w:rFonts w:ascii="Trebuchet MS" w:hAnsi="Trebuchet MS"/>
          <w:lang w:val="en-GB"/>
        </w:rPr>
        <w:t xml:space="preserve"> </w:t>
      </w:r>
      <w:proofErr w:type="spellStart"/>
      <w:r w:rsidRPr="00223E93">
        <w:rPr>
          <w:rFonts w:ascii="Trebuchet MS" w:hAnsi="Trebuchet MS"/>
          <w:lang w:val="en-GB"/>
        </w:rPr>
        <w:t>payudara</w:t>
      </w:r>
      <w:proofErr w:type="spellEnd"/>
      <w:r w:rsidRPr="00223E93">
        <w:rPr>
          <w:rFonts w:ascii="Trebuchet MS" w:hAnsi="Trebuchet MS"/>
          <w:lang w:val="en-GB"/>
        </w:rPr>
        <w:t xml:space="preserve"> </w:t>
      </w:r>
      <w:proofErr w:type="spellStart"/>
      <w:r w:rsidRPr="00223E93">
        <w:rPr>
          <w:rFonts w:ascii="Trebuchet MS" w:hAnsi="Trebuchet MS"/>
          <w:lang w:val="en-GB"/>
        </w:rPr>
        <w:t>nyeri</w:t>
      </w:r>
      <w:proofErr w:type="spellEnd"/>
      <w:r w:rsidRPr="00223E93">
        <w:rPr>
          <w:rFonts w:ascii="Trebuchet MS" w:hAnsi="Trebuchet MS"/>
          <w:lang w:val="en-GB"/>
        </w:rPr>
        <w:t>,</w:t>
      </w:r>
      <w:r>
        <w:rPr>
          <w:rFonts w:ascii="Trebuchet MS" w:hAnsi="Trebuchet MS"/>
          <w:lang w:val="en-GB"/>
        </w:rPr>
        <w:t xml:space="preserve"> </w:t>
      </w:r>
      <w:proofErr w:type="spellStart"/>
      <w:r w:rsidRPr="00223E93">
        <w:rPr>
          <w:rFonts w:ascii="Trebuchet MS" w:hAnsi="Trebuchet MS"/>
          <w:lang w:val="en-GB"/>
        </w:rPr>
        <w:t>bengkak</w:t>
      </w:r>
      <w:proofErr w:type="spellEnd"/>
      <w:r w:rsidRPr="00223E93">
        <w:rPr>
          <w:rFonts w:ascii="Trebuchet MS" w:hAnsi="Trebuchet MS"/>
          <w:lang w:val="en-GB"/>
        </w:rPr>
        <w:t xml:space="preserve">, </w:t>
      </w:r>
      <w:proofErr w:type="spellStart"/>
      <w:r w:rsidRPr="00223E93">
        <w:rPr>
          <w:rFonts w:ascii="Trebuchet MS" w:hAnsi="Trebuchet MS"/>
          <w:lang w:val="en-GB"/>
        </w:rPr>
        <w:t>sakit</w:t>
      </w:r>
      <w:proofErr w:type="spellEnd"/>
      <w:r w:rsidRPr="00223E93">
        <w:rPr>
          <w:rFonts w:ascii="Trebuchet MS" w:hAnsi="Trebuchet MS"/>
          <w:lang w:val="en-GB"/>
        </w:rPr>
        <w:t xml:space="preserve"> </w:t>
      </w:r>
      <w:proofErr w:type="spellStart"/>
      <w:r w:rsidRPr="00223E93">
        <w:rPr>
          <w:rFonts w:ascii="Trebuchet MS" w:hAnsi="Trebuchet MS"/>
          <w:lang w:val="en-GB"/>
        </w:rPr>
        <w:t>kepala</w:t>
      </w:r>
      <w:proofErr w:type="spellEnd"/>
      <w:r w:rsidRPr="00223E93">
        <w:rPr>
          <w:rFonts w:ascii="Trebuchet MS" w:hAnsi="Trebuchet MS"/>
          <w:lang w:val="en-GB"/>
        </w:rPr>
        <w:t xml:space="preserve">, </w:t>
      </w:r>
      <w:proofErr w:type="spellStart"/>
      <w:r w:rsidRPr="00223E93">
        <w:rPr>
          <w:rFonts w:ascii="Trebuchet MS" w:hAnsi="Trebuchet MS"/>
          <w:lang w:val="en-GB"/>
        </w:rPr>
        <w:t>mudah</w:t>
      </w:r>
      <w:proofErr w:type="spellEnd"/>
      <w:r w:rsidRPr="00223E93">
        <w:rPr>
          <w:rFonts w:ascii="Trebuchet MS" w:hAnsi="Trebuchet MS"/>
          <w:lang w:val="en-GB"/>
        </w:rPr>
        <w:t xml:space="preserve"> </w:t>
      </w:r>
      <w:proofErr w:type="spellStart"/>
      <w:r w:rsidRPr="00223E93">
        <w:rPr>
          <w:rFonts w:ascii="Trebuchet MS" w:hAnsi="Trebuchet MS"/>
          <w:lang w:val="en-GB"/>
        </w:rPr>
        <w:t>tersinggung</w:t>
      </w:r>
      <w:proofErr w:type="spellEnd"/>
      <w:r w:rsidRPr="00223E93">
        <w:rPr>
          <w:rFonts w:ascii="Trebuchet MS" w:hAnsi="Trebuchet MS"/>
          <w:lang w:val="en-GB"/>
        </w:rPr>
        <w:t xml:space="preserve">, </w:t>
      </w:r>
      <w:proofErr w:type="spellStart"/>
      <w:r w:rsidRPr="00223E93">
        <w:rPr>
          <w:rFonts w:ascii="Trebuchet MS" w:hAnsi="Trebuchet MS"/>
          <w:lang w:val="en-GB"/>
        </w:rPr>
        <w:t>dll</w:t>
      </w:r>
      <w:proofErr w:type="spellEnd"/>
      <w:r w:rsidRPr="00223E93">
        <w:rPr>
          <w:rFonts w:ascii="Trebuchet MS" w:hAnsi="Trebuchet MS"/>
          <w:lang w:val="en-GB"/>
        </w:rPr>
        <w:t xml:space="preserve">. Pada </w:t>
      </w:r>
      <w:proofErr w:type="spellStart"/>
      <w:r w:rsidRPr="00223E93">
        <w:rPr>
          <w:rFonts w:ascii="Trebuchet MS" w:hAnsi="Trebuchet MS"/>
          <w:lang w:val="en-GB"/>
        </w:rPr>
        <w:t>remaja</w:t>
      </w:r>
      <w:proofErr w:type="spellEnd"/>
      <w:r w:rsidRPr="00223E93">
        <w:rPr>
          <w:rFonts w:ascii="Trebuchet MS" w:hAnsi="Trebuchet MS"/>
          <w:lang w:val="en-GB"/>
        </w:rPr>
        <w:t xml:space="preserve">, </w:t>
      </w:r>
      <w:proofErr w:type="spellStart"/>
      <w:r w:rsidRPr="00223E93">
        <w:rPr>
          <w:rFonts w:ascii="Trebuchet MS" w:hAnsi="Trebuchet MS"/>
          <w:lang w:val="en-GB"/>
        </w:rPr>
        <w:t>gangguan</w:t>
      </w:r>
      <w:proofErr w:type="spellEnd"/>
      <w:r w:rsidRPr="00223E93">
        <w:rPr>
          <w:rFonts w:ascii="Trebuchet MS" w:hAnsi="Trebuchet MS"/>
          <w:lang w:val="en-GB"/>
        </w:rPr>
        <w:t xml:space="preserve"> </w:t>
      </w:r>
      <w:proofErr w:type="spellStart"/>
      <w:r w:rsidRPr="00223E93">
        <w:rPr>
          <w:rFonts w:ascii="Trebuchet MS" w:hAnsi="Trebuchet MS"/>
          <w:lang w:val="en-GB"/>
        </w:rPr>
        <w:t>ini</w:t>
      </w:r>
      <w:proofErr w:type="spellEnd"/>
      <w:r w:rsidRPr="00223E93">
        <w:rPr>
          <w:rFonts w:ascii="Trebuchet MS" w:hAnsi="Trebuchet MS"/>
          <w:lang w:val="en-GB"/>
        </w:rPr>
        <w:t xml:space="preserve"> </w:t>
      </w:r>
      <w:proofErr w:type="spellStart"/>
      <w:r w:rsidRPr="00223E93">
        <w:rPr>
          <w:rFonts w:ascii="Trebuchet MS" w:hAnsi="Trebuchet MS"/>
          <w:lang w:val="en-GB"/>
        </w:rPr>
        <w:t>dapat</w:t>
      </w:r>
      <w:proofErr w:type="spellEnd"/>
      <w:r>
        <w:rPr>
          <w:rFonts w:ascii="Trebuchet MS" w:hAnsi="Trebuchet MS"/>
          <w:lang w:val="en-GB"/>
        </w:rPr>
        <w:t xml:space="preserve"> </w:t>
      </w:r>
      <w:proofErr w:type="spellStart"/>
      <w:r w:rsidRPr="00223E93">
        <w:rPr>
          <w:rFonts w:ascii="Trebuchet MS" w:hAnsi="Trebuchet MS"/>
          <w:lang w:val="en-GB"/>
        </w:rPr>
        <w:t>menurunkan</w:t>
      </w:r>
      <w:proofErr w:type="spellEnd"/>
      <w:r w:rsidRPr="00223E93">
        <w:rPr>
          <w:rFonts w:ascii="Trebuchet MS" w:hAnsi="Trebuchet MS"/>
          <w:lang w:val="en-GB"/>
        </w:rPr>
        <w:t xml:space="preserve"> </w:t>
      </w:r>
      <w:proofErr w:type="spellStart"/>
      <w:r w:rsidRPr="00223E93">
        <w:rPr>
          <w:rFonts w:ascii="Trebuchet MS" w:hAnsi="Trebuchet MS"/>
          <w:lang w:val="en-GB"/>
        </w:rPr>
        <w:t>produktivitas</w:t>
      </w:r>
      <w:proofErr w:type="spellEnd"/>
      <w:r w:rsidRPr="00223E93">
        <w:rPr>
          <w:rFonts w:ascii="Trebuchet MS" w:hAnsi="Trebuchet MS"/>
          <w:lang w:val="en-GB"/>
        </w:rPr>
        <w:t xml:space="preserve"> </w:t>
      </w:r>
      <w:proofErr w:type="spellStart"/>
      <w:r w:rsidRPr="00223E93">
        <w:rPr>
          <w:rFonts w:ascii="Trebuchet MS" w:hAnsi="Trebuchet MS"/>
          <w:lang w:val="en-GB"/>
        </w:rPr>
        <w:t>pendidikan</w:t>
      </w:r>
      <w:proofErr w:type="spellEnd"/>
      <w:r w:rsidRPr="00223E93">
        <w:rPr>
          <w:rFonts w:ascii="Trebuchet MS" w:hAnsi="Trebuchet MS"/>
          <w:lang w:val="en-GB"/>
        </w:rPr>
        <w:t xml:space="preserve"> (</w:t>
      </w:r>
      <w:proofErr w:type="spellStart"/>
      <w:r w:rsidRPr="00223E93">
        <w:rPr>
          <w:rFonts w:ascii="Trebuchet MS" w:hAnsi="Trebuchet MS"/>
          <w:lang w:val="en-GB"/>
        </w:rPr>
        <w:t>prestasi</w:t>
      </w:r>
      <w:proofErr w:type="spellEnd"/>
      <w:r w:rsidRPr="00223E93">
        <w:rPr>
          <w:rFonts w:ascii="Trebuchet MS" w:hAnsi="Trebuchet MS"/>
          <w:lang w:val="en-GB"/>
        </w:rPr>
        <w:t xml:space="preserve"> </w:t>
      </w:r>
      <w:proofErr w:type="spellStart"/>
      <w:r w:rsidRPr="00223E93">
        <w:rPr>
          <w:rFonts w:ascii="Trebuchet MS" w:hAnsi="Trebuchet MS"/>
          <w:lang w:val="en-GB"/>
        </w:rPr>
        <w:t>akademik</w:t>
      </w:r>
      <w:proofErr w:type="spellEnd"/>
      <w:r w:rsidRPr="00223E93">
        <w:rPr>
          <w:rFonts w:ascii="Trebuchet MS" w:hAnsi="Trebuchet MS"/>
          <w:lang w:val="en-GB"/>
        </w:rPr>
        <w:t xml:space="preserve">), </w:t>
      </w:r>
      <w:proofErr w:type="spellStart"/>
      <w:r w:rsidRPr="00223E93">
        <w:rPr>
          <w:rFonts w:ascii="Trebuchet MS" w:hAnsi="Trebuchet MS"/>
          <w:lang w:val="en-GB"/>
        </w:rPr>
        <w:t>meningkatkan</w:t>
      </w:r>
      <w:proofErr w:type="spellEnd"/>
      <w:r>
        <w:rPr>
          <w:rFonts w:ascii="Trebuchet MS" w:hAnsi="Trebuchet MS"/>
          <w:lang w:val="en-GB"/>
        </w:rPr>
        <w:t xml:space="preserve"> </w:t>
      </w:r>
      <w:proofErr w:type="spellStart"/>
      <w:r w:rsidRPr="00223E93">
        <w:rPr>
          <w:rFonts w:ascii="Trebuchet MS" w:hAnsi="Trebuchet MS"/>
          <w:lang w:val="en-GB"/>
        </w:rPr>
        <w:t>ketidakhadiran</w:t>
      </w:r>
      <w:proofErr w:type="spellEnd"/>
      <w:r w:rsidRPr="00223E93">
        <w:rPr>
          <w:rFonts w:ascii="Trebuchet MS" w:hAnsi="Trebuchet MS"/>
          <w:lang w:val="en-GB"/>
        </w:rPr>
        <w:t xml:space="preserve"> di </w:t>
      </w:r>
      <w:proofErr w:type="spellStart"/>
      <w:r w:rsidRPr="00223E93">
        <w:rPr>
          <w:rFonts w:ascii="Trebuchet MS" w:hAnsi="Trebuchet MS"/>
          <w:lang w:val="en-GB"/>
        </w:rPr>
        <w:t>sekolah</w:t>
      </w:r>
      <w:proofErr w:type="spellEnd"/>
      <w:r w:rsidRPr="00223E93">
        <w:rPr>
          <w:rFonts w:ascii="Trebuchet MS" w:hAnsi="Trebuchet MS"/>
          <w:lang w:val="en-GB"/>
        </w:rPr>
        <w:t xml:space="preserve"> </w:t>
      </w:r>
      <w:proofErr w:type="spellStart"/>
      <w:r w:rsidRPr="00223E93">
        <w:rPr>
          <w:rFonts w:ascii="Trebuchet MS" w:hAnsi="Trebuchet MS"/>
          <w:lang w:val="en-GB"/>
        </w:rPr>
        <w:t>maupun</w:t>
      </w:r>
      <w:proofErr w:type="spellEnd"/>
      <w:r w:rsidRPr="00223E93">
        <w:rPr>
          <w:rFonts w:ascii="Trebuchet MS" w:hAnsi="Trebuchet MS"/>
          <w:lang w:val="en-GB"/>
        </w:rPr>
        <w:t xml:space="preserve"> </w:t>
      </w:r>
      <w:proofErr w:type="spellStart"/>
      <w:r w:rsidRPr="00223E93">
        <w:rPr>
          <w:rFonts w:ascii="Trebuchet MS" w:hAnsi="Trebuchet MS"/>
          <w:lang w:val="en-GB"/>
        </w:rPr>
        <w:t>kampus</w:t>
      </w:r>
      <w:proofErr w:type="spellEnd"/>
      <w:r w:rsidRPr="00223E93">
        <w:rPr>
          <w:rFonts w:ascii="Trebuchet MS" w:hAnsi="Trebuchet MS"/>
          <w:lang w:val="en-GB"/>
        </w:rPr>
        <w:t xml:space="preserve">, </w:t>
      </w:r>
      <w:proofErr w:type="spellStart"/>
      <w:r w:rsidRPr="00223E93">
        <w:rPr>
          <w:rFonts w:ascii="Trebuchet MS" w:hAnsi="Trebuchet MS"/>
          <w:lang w:val="en-GB"/>
        </w:rPr>
        <w:t>mengganggu</w:t>
      </w:r>
      <w:proofErr w:type="spellEnd"/>
      <w:r w:rsidRPr="00223E93">
        <w:rPr>
          <w:rFonts w:ascii="Trebuchet MS" w:hAnsi="Trebuchet MS"/>
          <w:lang w:val="en-GB"/>
        </w:rPr>
        <w:t xml:space="preserve"> </w:t>
      </w:r>
      <w:proofErr w:type="spellStart"/>
      <w:r w:rsidRPr="00223E93">
        <w:rPr>
          <w:rFonts w:ascii="Trebuchet MS" w:hAnsi="Trebuchet MS"/>
          <w:lang w:val="en-GB"/>
        </w:rPr>
        <w:t>hubungan</w:t>
      </w:r>
      <w:proofErr w:type="spellEnd"/>
      <w:r w:rsidRPr="00223E93">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keluarga</w:t>
      </w:r>
      <w:proofErr w:type="spellEnd"/>
      <w:r>
        <w:rPr>
          <w:rFonts w:ascii="Trebuchet MS" w:hAnsi="Trebuchet MS"/>
          <w:lang w:val="en-GB"/>
        </w:rPr>
        <w:t xml:space="preserve"> </w:t>
      </w:r>
      <w:r w:rsidRPr="00223E93">
        <w:rPr>
          <w:rFonts w:ascii="Trebuchet MS" w:hAnsi="Trebuchet MS"/>
          <w:lang w:val="en-GB"/>
        </w:rPr>
        <w:t xml:space="preserve">dan </w:t>
      </w:r>
      <w:proofErr w:type="spellStart"/>
      <w:r w:rsidRPr="00223E93">
        <w:rPr>
          <w:rFonts w:ascii="Trebuchet MS" w:hAnsi="Trebuchet MS"/>
          <w:lang w:val="en-GB"/>
        </w:rPr>
        <w:t>aktivitas</w:t>
      </w:r>
      <w:proofErr w:type="spellEnd"/>
      <w:r w:rsidRPr="00223E93">
        <w:rPr>
          <w:rFonts w:ascii="Trebuchet MS" w:hAnsi="Trebuchet MS"/>
          <w:lang w:val="en-GB"/>
        </w:rPr>
        <w:t xml:space="preserve"> </w:t>
      </w:r>
      <w:proofErr w:type="spellStart"/>
      <w:r w:rsidRPr="00223E93">
        <w:rPr>
          <w:rFonts w:ascii="Trebuchet MS" w:hAnsi="Trebuchet MS"/>
          <w:lang w:val="en-GB"/>
        </w:rPr>
        <w:t>sosial</w:t>
      </w:r>
      <w:proofErr w:type="spellEnd"/>
      <w:r w:rsidRPr="00223E93">
        <w:rPr>
          <w:rFonts w:ascii="Trebuchet MS" w:hAnsi="Trebuchet MS"/>
          <w:lang w:val="en-GB"/>
        </w:rPr>
        <w:t xml:space="preserve"> </w:t>
      </w:r>
      <w:proofErr w:type="spellStart"/>
      <w:r w:rsidRPr="00223E93">
        <w:rPr>
          <w:rFonts w:ascii="Trebuchet MS" w:hAnsi="Trebuchet MS"/>
          <w:lang w:val="en-GB"/>
        </w:rPr>
        <w:t>serta</w:t>
      </w:r>
      <w:proofErr w:type="spellEnd"/>
      <w:r w:rsidRPr="00223E93">
        <w:rPr>
          <w:rFonts w:ascii="Trebuchet MS" w:hAnsi="Trebuchet MS"/>
          <w:lang w:val="en-GB"/>
        </w:rPr>
        <w:t xml:space="preserve"> </w:t>
      </w:r>
      <w:proofErr w:type="spellStart"/>
      <w:r w:rsidRPr="00223E93">
        <w:rPr>
          <w:rFonts w:ascii="Trebuchet MS" w:hAnsi="Trebuchet MS"/>
          <w:lang w:val="en-GB"/>
        </w:rPr>
        <w:t>meningkatkan</w:t>
      </w:r>
      <w:proofErr w:type="spellEnd"/>
      <w:r w:rsidRPr="00223E93">
        <w:rPr>
          <w:rFonts w:ascii="Trebuchet MS" w:hAnsi="Trebuchet MS"/>
          <w:lang w:val="en-GB"/>
        </w:rPr>
        <w:t xml:space="preserve"> </w:t>
      </w:r>
      <w:proofErr w:type="spellStart"/>
      <w:r w:rsidRPr="00223E93">
        <w:rPr>
          <w:rFonts w:ascii="Trebuchet MS" w:hAnsi="Trebuchet MS"/>
          <w:lang w:val="en-GB"/>
        </w:rPr>
        <w:t>penggunaan</w:t>
      </w:r>
      <w:proofErr w:type="spellEnd"/>
      <w:r w:rsidRPr="00223E93">
        <w:rPr>
          <w:rFonts w:ascii="Trebuchet MS" w:hAnsi="Trebuchet MS"/>
          <w:lang w:val="en-GB"/>
        </w:rPr>
        <w:t xml:space="preserve"> </w:t>
      </w:r>
      <w:proofErr w:type="spellStart"/>
      <w:r w:rsidRPr="00223E93">
        <w:rPr>
          <w:rFonts w:ascii="Trebuchet MS" w:hAnsi="Trebuchet MS"/>
          <w:lang w:val="en-GB"/>
        </w:rPr>
        <w:t>fasilitas</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yang</w:t>
      </w:r>
      <w:r>
        <w:rPr>
          <w:rFonts w:ascii="Trebuchet MS" w:hAnsi="Trebuchet MS"/>
          <w:lang w:val="en-GB"/>
        </w:rPr>
        <w:t xml:space="preserve"> </w:t>
      </w:r>
      <w:proofErr w:type="spellStart"/>
      <w:r w:rsidRPr="00223E93">
        <w:rPr>
          <w:rFonts w:ascii="Trebuchet MS" w:hAnsi="Trebuchet MS"/>
          <w:lang w:val="en-GB"/>
        </w:rPr>
        <w:t>menderita</w:t>
      </w:r>
      <w:proofErr w:type="spellEnd"/>
      <w:r w:rsidRPr="00223E93">
        <w:rPr>
          <w:rFonts w:ascii="Trebuchet MS" w:hAnsi="Trebuchet MS"/>
          <w:lang w:val="en-GB"/>
        </w:rPr>
        <w:t xml:space="preserve"> PMS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diprediksi</w:t>
      </w:r>
      <w:proofErr w:type="spellEnd"/>
      <w:r w:rsidRPr="00223E93">
        <w:rPr>
          <w:rFonts w:ascii="Trebuchet MS" w:hAnsi="Trebuchet MS"/>
          <w:lang w:val="en-GB"/>
        </w:rPr>
        <w:t xml:space="preserve"> </w:t>
      </w:r>
      <w:proofErr w:type="spellStart"/>
      <w:r w:rsidRPr="00223E93">
        <w:rPr>
          <w:rFonts w:ascii="Trebuchet MS" w:hAnsi="Trebuchet MS"/>
          <w:lang w:val="en-GB"/>
        </w:rPr>
        <w:t>setelah</w:t>
      </w:r>
      <w:proofErr w:type="spellEnd"/>
      <w:r w:rsidRPr="00223E93">
        <w:rPr>
          <w:rFonts w:ascii="Trebuchet MS" w:hAnsi="Trebuchet MS"/>
          <w:lang w:val="en-GB"/>
        </w:rPr>
        <w:t xml:space="preserve"> </w:t>
      </w:r>
      <w:proofErr w:type="spellStart"/>
      <w:r w:rsidRPr="00223E93">
        <w:rPr>
          <w:rFonts w:ascii="Trebuchet MS" w:hAnsi="Trebuchet MS"/>
          <w:lang w:val="en-GB"/>
        </w:rPr>
        <w:t>bekerja</w:t>
      </w:r>
      <w:proofErr w:type="spellEnd"/>
      <w:r w:rsidRPr="00223E93">
        <w:rPr>
          <w:rFonts w:ascii="Trebuchet MS" w:hAnsi="Trebuchet MS"/>
          <w:lang w:val="en-GB"/>
        </w:rPr>
        <w:t xml:space="preserve"> </w:t>
      </w:r>
      <w:proofErr w:type="spellStart"/>
      <w:r w:rsidRPr="00223E93">
        <w:rPr>
          <w:rFonts w:ascii="Trebuchet MS" w:hAnsi="Trebuchet MS"/>
          <w:lang w:val="en-GB"/>
        </w:rPr>
        <w:t>akan</w:t>
      </w:r>
      <w:proofErr w:type="spellEnd"/>
      <w:r w:rsidRPr="00223E93">
        <w:rPr>
          <w:rFonts w:ascii="Trebuchet MS" w:hAnsi="Trebuchet MS"/>
          <w:lang w:val="en-GB"/>
        </w:rPr>
        <w:t xml:space="preserve"> </w:t>
      </w:r>
      <w:proofErr w:type="spellStart"/>
      <w:r w:rsidRPr="00223E93">
        <w:rPr>
          <w:rFonts w:ascii="Trebuchet MS" w:hAnsi="Trebuchet MS"/>
          <w:lang w:val="en-GB"/>
        </w:rPr>
        <w:t>absen</w:t>
      </w:r>
      <w:proofErr w:type="spellEnd"/>
      <w:r w:rsidRPr="00223E93">
        <w:rPr>
          <w:rFonts w:ascii="Trebuchet MS" w:hAnsi="Trebuchet MS"/>
          <w:lang w:val="en-GB"/>
        </w:rPr>
        <w:t xml:space="preserve"> </w:t>
      </w:r>
      <w:proofErr w:type="spellStart"/>
      <w:r w:rsidRPr="00223E93">
        <w:rPr>
          <w:rFonts w:ascii="Trebuchet MS" w:hAnsi="Trebuchet MS"/>
          <w:lang w:val="en-GB"/>
        </w:rPr>
        <w:t>secara</w:t>
      </w:r>
      <w:proofErr w:type="spellEnd"/>
      <w:r w:rsidRPr="00223E93">
        <w:rPr>
          <w:rFonts w:ascii="Trebuchet MS" w:hAnsi="Trebuchet MS"/>
          <w:lang w:val="en-GB"/>
        </w:rPr>
        <w:t xml:space="preserve"> </w:t>
      </w:r>
      <w:proofErr w:type="spellStart"/>
      <w:r w:rsidRPr="00223E93">
        <w:rPr>
          <w:rFonts w:ascii="Trebuchet MS" w:hAnsi="Trebuchet MS"/>
          <w:lang w:val="en-GB"/>
        </w:rPr>
        <w:t>periodik</w:t>
      </w:r>
      <w:proofErr w:type="spellEnd"/>
      <w:r w:rsidRPr="00223E93">
        <w:rPr>
          <w:rFonts w:ascii="Trebuchet MS" w:hAnsi="Trebuchet MS"/>
          <w:lang w:val="en-GB"/>
        </w:rPr>
        <w:t xml:space="preserve"> di </w:t>
      </w:r>
      <w:proofErr w:type="spellStart"/>
      <w:r w:rsidRPr="00223E93">
        <w:rPr>
          <w:rFonts w:ascii="Trebuchet MS" w:hAnsi="Trebuchet MS"/>
          <w:lang w:val="en-GB"/>
        </w:rPr>
        <w:t>tempat</w:t>
      </w:r>
      <w:proofErr w:type="spellEnd"/>
      <w:r>
        <w:rPr>
          <w:rFonts w:ascii="Trebuchet MS" w:hAnsi="Trebuchet MS"/>
          <w:lang w:val="en-GB"/>
        </w:rPr>
        <w:t xml:space="preserve"> </w:t>
      </w:r>
      <w:proofErr w:type="spellStart"/>
      <w:r w:rsidRPr="00223E93">
        <w:rPr>
          <w:rFonts w:ascii="Trebuchet MS" w:hAnsi="Trebuchet MS"/>
          <w:lang w:val="en-GB"/>
        </w:rPr>
        <w:t>kerja</w:t>
      </w:r>
      <w:proofErr w:type="spellEnd"/>
      <w:r w:rsidRPr="00223E93">
        <w:rPr>
          <w:rFonts w:ascii="Trebuchet MS" w:hAnsi="Trebuchet MS"/>
          <w:lang w:val="en-GB"/>
        </w:rPr>
        <w:t xml:space="preserve"> dan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menurunkan</w:t>
      </w:r>
      <w:proofErr w:type="spellEnd"/>
      <w:r w:rsidRPr="00223E93">
        <w:rPr>
          <w:rFonts w:ascii="Trebuchet MS" w:hAnsi="Trebuchet MS"/>
          <w:lang w:val="en-GB"/>
        </w:rPr>
        <w:t xml:space="preserve"> </w:t>
      </w:r>
      <w:proofErr w:type="spellStart"/>
      <w:r w:rsidRPr="00223E93">
        <w:rPr>
          <w:rFonts w:ascii="Trebuchet MS" w:hAnsi="Trebuchet MS"/>
          <w:lang w:val="en-GB"/>
        </w:rPr>
        <w:t>produktivitas</w:t>
      </w:r>
      <w:proofErr w:type="spellEnd"/>
      <w:r w:rsidRPr="00223E93">
        <w:rPr>
          <w:rFonts w:ascii="Trebuchet MS" w:hAnsi="Trebuchet MS"/>
          <w:lang w:val="en-GB"/>
        </w:rPr>
        <w:t xml:space="preserve"> </w:t>
      </w:r>
      <w:proofErr w:type="spellStart"/>
      <w:proofErr w:type="gramStart"/>
      <w:r w:rsidRPr="00223E93">
        <w:rPr>
          <w:rFonts w:ascii="Trebuchet MS" w:hAnsi="Trebuchet MS"/>
          <w:lang w:val="en-GB"/>
        </w:rPr>
        <w:t>kerjanya</w:t>
      </w:r>
      <w:proofErr w:type="spellEnd"/>
      <w:r w:rsidRPr="00223E93">
        <w:rPr>
          <w:rFonts w:ascii="Trebuchet MS" w:hAnsi="Trebuchet MS"/>
          <w:lang w:val="en-GB"/>
        </w:rPr>
        <w:t xml:space="preserve"> .</w:t>
      </w:r>
      <w:proofErr w:type="gramEnd"/>
      <w:r w:rsidRPr="00223E93">
        <w:rPr>
          <w:rFonts w:ascii="Trebuchet MS" w:hAnsi="Trebuchet MS"/>
          <w:lang w:val="en-GB"/>
        </w:rPr>
        <w:t xml:space="preserve"> </w:t>
      </w:r>
      <w:proofErr w:type="spellStart"/>
      <w:r w:rsidRPr="00223E93">
        <w:rPr>
          <w:rFonts w:ascii="Trebuchet MS" w:hAnsi="Trebuchet MS"/>
          <w:lang w:val="en-GB"/>
        </w:rPr>
        <w:t>Penyebab</w:t>
      </w:r>
      <w:proofErr w:type="spellEnd"/>
      <w:r w:rsidRPr="00223E93">
        <w:rPr>
          <w:rFonts w:ascii="Trebuchet MS" w:hAnsi="Trebuchet MS"/>
          <w:lang w:val="en-GB"/>
        </w:rPr>
        <w:t xml:space="preserve"> yang </w:t>
      </w:r>
      <w:proofErr w:type="spellStart"/>
      <w:r w:rsidRPr="00223E93">
        <w:rPr>
          <w:rFonts w:ascii="Trebuchet MS" w:hAnsi="Trebuchet MS"/>
          <w:lang w:val="en-GB"/>
        </w:rPr>
        <w:t>pasti</w:t>
      </w:r>
      <w:proofErr w:type="spellEnd"/>
      <w:r w:rsidRPr="00223E93">
        <w:rPr>
          <w:rFonts w:ascii="Trebuchet MS" w:hAnsi="Trebuchet MS"/>
          <w:lang w:val="en-GB"/>
        </w:rPr>
        <w:t xml:space="preserve"> </w:t>
      </w:r>
      <w:proofErr w:type="spellStart"/>
      <w:r w:rsidRPr="00223E93">
        <w:rPr>
          <w:rFonts w:ascii="Trebuchet MS" w:hAnsi="Trebuchet MS"/>
          <w:lang w:val="en-GB"/>
        </w:rPr>
        <w:t>dari</w:t>
      </w:r>
      <w:proofErr w:type="spellEnd"/>
      <w:r>
        <w:rPr>
          <w:rFonts w:ascii="Trebuchet MS" w:hAnsi="Trebuchet MS"/>
          <w:lang w:val="en-GB"/>
        </w:rPr>
        <w:t xml:space="preserve"> </w:t>
      </w:r>
      <w:proofErr w:type="spellStart"/>
      <w:r w:rsidRPr="00223E93">
        <w:rPr>
          <w:rFonts w:ascii="Trebuchet MS" w:hAnsi="Trebuchet MS"/>
          <w:lang w:val="en-GB"/>
        </w:rPr>
        <w:t>sindrom</w:t>
      </w:r>
      <w:proofErr w:type="spellEnd"/>
      <w:r w:rsidRPr="00223E93">
        <w:rPr>
          <w:rFonts w:ascii="Trebuchet MS" w:hAnsi="Trebuchet MS"/>
          <w:lang w:val="en-GB"/>
        </w:rPr>
        <w:t xml:space="preserve"> </w:t>
      </w:r>
      <w:proofErr w:type="spellStart"/>
      <w:r w:rsidRPr="00223E93">
        <w:rPr>
          <w:rFonts w:ascii="Trebuchet MS" w:hAnsi="Trebuchet MS"/>
          <w:lang w:val="en-GB"/>
        </w:rPr>
        <w:t>premenstruasi</w:t>
      </w:r>
      <w:proofErr w:type="spellEnd"/>
      <w:r w:rsidRPr="00223E93">
        <w:rPr>
          <w:rFonts w:ascii="Trebuchet MS" w:hAnsi="Trebuchet MS"/>
          <w:lang w:val="en-GB"/>
        </w:rPr>
        <w:t xml:space="preserve"> </w:t>
      </w:r>
      <w:proofErr w:type="spellStart"/>
      <w:r w:rsidRPr="00223E93">
        <w:rPr>
          <w:rFonts w:ascii="Trebuchet MS" w:hAnsi="Trebuchet MS"/>
          <w:lang w:val="en-GB"/>
        </w:rPr>
        <w:t>belum</w:t>
      </w:r>
      <w:proofErr w:type="spellEnd"/>
      <w:r w:rsidRPr="00223E93">
        <w:rPr>
          <w:rFonts w:ascii="Trebuchet MS" w:hAnsi="Trebuchet MS"/>
          <w:lang w:val="en-GB"/>
        </w:rPr>
        <w:t xml:space="preserve"> </w:t>
      </w:r>
      <w:proofErr w:type="spellStart"/>
      <w:r w:rsidRPr="00223E93">
        <w:rPr>
          <w:rFonts w:ascii="Trebuchet MS" w:hAnsi="Trebuchet MS"/>
          <w:lang w:val="en-GB"/>
        </w:rPr>
        <w:t>diketahui</w:t>
      </w:r>
      <w:proofErr w:type="spellEnd"/>
      <w:r w:rsidRPr="00223E93">
        <w:rPr>
          <w:rFonts w:ascii="Trebuchet MS" w:hAnsi="Trebuchet MS"/>
          <w:lang w:val="en-GB"/>
        </w:rPr>
        <w:t xml:space="preserve">. </w:t>
      </w:r>
      <w:proofErr w:type="spellStart"/>
      <w:r w:rsidRPr="00223E93">
        <w:rPr>
          <w:rFonts w:ascii="Trebuchet MS" w:hAnsi="Trebuchet MS"/>
          <w:lang w:val="en-GB"/>
        </w:rPr>
        <w:t>Namun</w:t>
      </w:r>
      <w:proofErr w:type="spellEnd"/>
      <w:r w:rsidRPr="00223E93">
        <w:rPr>
          <w:rFonts w:ascii="Trebuchet MS" w:hAnsi="Trebuchet MS"/>
          <w:lang w:val="en-GB"/>
        </w:rPr>
        <w:t xml:space="preserve">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dimungkinkan</w:t>
      </w:r>
      <w:proofErr w:type="spellEnd"/>
      <w:r w:rsidRPr="00223E93">
        <w:rPr>
          <w:rFonts w:ascii="Trebuchet MS" w:hAnsi="Trebuchet MS"/>
          <w:lang w:val="en-GB"/>
        </w:rPr>
        <w:t xml:space="preserve"> </w:t>
      </w:r>
      <w:proofErr w:type="spellStart"/>
      <w:r w:rsidRPr="00223E93">
        <w:rPr>
          <w:rFonts w:ascii="Trebuchet MS" w:hAnsi="Trebuchet MS"/>
          <w:lang w:val="en-GB"/>
        </w:rPr>
        <w:t>berhubungan</w:t>
      </w:r>
      <w:proofErr w:type="spellEnd"/>
      <w:r>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faktor-faktor</w:t>
      </w:r>
      <w:proofErr w:type="spellEnd"/>
      <w:r w:rsidRPr="00223E93">
        <w:rPr>
          <w:rFonts w:ascii="Trebuchet MS" w:hAnsi="Trebuchet MS"/>
          <w:lang w:val="en-GB"/>
        </w:rPr>
        <w:t xml:space="preserve"> hormonal, </w:t>
      </w:r>
      <w:proofErr w:type="spellStart"/>
      <w:r w:rsidRPr="00223E93">
        <w:rPr>
          <w:rFonts w:ascii="Trebuchet MS" w:hAnsi="Trebuchet MS"/>
          <w:lang w:val="en-GB"/>
        </w:rPr>
        <w:t>kimia</w:t>
      </w:r>
      <w:proofErr w:type="spellEnd"/>
      <w:r w:rsidRPr="00223E93">
        <w:rPr>
          <w:rFonts w:ascii="Trebuchet MS" w:hAnsi="Trebuchet MS"/>
          <w:lang w:val="en-GB"/>
        </w:rPr>
        <w:t xml:space="preserve">, </w:t>
      </w:r>
      <w:proofErr w:type="spellStart"/>
      <w:r w:rsidRPr="00223E93">
        <w:rPr>
          <w:rFonts w:ascii="Trebuchet MS" w:hAnsi="Trebuchet MS"/>
          <w:lang w:val="en-GB"/>
        </w:rPr>
        <w:t>genetik</w:t>
      </w:r>
      <w:proofErr w:type="spellEnd"/>
      <w:r w:rsidRPr="00223E93">
        <w:rPr>
          <w:rFonts w:ascii="Trebuchet MS" w:hAnsi="Trebuchet MS"/>
          <w:lang w:val="en-GB"/>
        </w:rPr>
        <w:t xml:space="preserve">, </w:t>
      </w:r>
      <w:proofErr w:type="spellStart"/>
      <w:r w:rsidRPr="00223E93">
        <w:rPr>
          <w:rFonts w:ascii="Trebuchet MS" w:hAnsi="Trebuchet MS"/>
          <w:lang w:val="en-GB"/>
        </w:rPr>
        <w:t>psikologis</w:t>
      </w:r>
      <w:proofErr w:type="spellEnd"/>
      <w:r w:rsidRPr="00223E93">
        <w:rPr>
          <w:rFonts w:ascii="Trebuchet MS" w:hAnsi="Trebuchet MS"/>
          <w:lang w:val="en-GB"/>
        </w:rPr>
        <w:t xml:space="preserve">, dan </w:t>
      </w:r>
      <w:proofErr w:type="spellStart"/>
      <w:r w:rsidRPr="00223E93">
        <w:rPr>
          <w:rFonts w:ascii="Trebuchet MS" w:hAnsi="Trebuchet MS"/>
          <w:lang w:val="en-GB"/>
        </w:rPr>
        <w:t>gaya</w:t>
      </w:r>
      <w:proofErr w:type="spellEnd"/>
      <w:r w:rsidRPr="00223E93">
        <w:rPr>
          <w:rFonts w:ascii="Trebuchet MS" w:hAnsi="Trebuchet MS"/>
          <w:lang w:val="en-GB"/>
        </w:rPr>
        <w:t xml:space="preserve"> </w:t>
      </w:r>
      <w:proofErr w:type="spellStart"/>
      <w:r w:rsidRPr="00223E93">
        <w:rPr>
          <w:rFonts w:ascii="Trebuchet MS" w:hAnsi="Trebuchet MS"/>
          <w:lang w:val="en-GB"/>
        </w:rPr>
        <w:t>hidup</w:t>
      </w:r>
      <w:proofErr w:type="spellEnd"/>
      <w:r w:rsidRPr="00223E93">
        <w:rPr>
          <w:rFonts w:ascii="Trebuchet MS" w:hAnsi="Trebuchet MS"/>
          <w:lang w:val="en-GB"/>
        </w:rPr>
        <w:t>. PMS</w:t>
      </w:r>
      <w:r>
        <w:rPr>
          <w:rFonts w:ascii="Trebuchet MS" w:hAnsi="Trebuchet MS"/>
          <w:lang w:val="en-GB"/>
        </w:rPr>
        <w:t xml:space="preserve"> </w:t>
      </w:r>
      <w:r w:rsidRPr="00223E93">
        <w:rPr>
          <w:rFonts w:ascii="Trebuchet MS" w:hAnsi="Trebuchet MS"/>
          <w:lang w:val="en-GB"/>
        </w:rPr>
        <w:t xml:space="preserve">juga </w:t>
      </w:r>
      <w:proofErr w:type="spellStart"/>
      <w:r w:rsidRPr="00223E93">
        <w:rPr>
          <w:rFonts w:ascii="Trebuchet MS" w:hAnsi="Trebuchet MS"/>
          <w:lang w:val="en-GB"/>
        </w:rPr>
        <w:t>berdampak</w:t>
      </w:r>
      <w:proofErr w:type="spellEnd"/>
      <w:r w:rsidRPr="00223E93">
        <w:rPr>
          <w:rFonts w:ascii="Trebuchet MS" w:hAnsi="Trebuchet MS"/>
          <w:lang w:val="en-GB"/>
        </w:rPr>
        <w:t xml:space="preserve"> pada </w:t>
      </w:r>
      <w:proofErr w:type="spellStart"/>
      <w:r w:rsidRPr="00223E93">
        <w:rPr>
          <w:rFonts w:ascii="Trebuchet MS" w:hAnsi="Trebuchet MS"/>
          <w:lang w:val="en-GB"/>
        </w:rPr>
        <w:t>terganggunya</w:t>
      </w:r>
      <w:proofErr w:type="spellEnd"/>
      <w:r w:rsidRPr="00223E93">
        <w:rPr>
          <w:rFonts w:ascii="Trebuchet MS" w:hAnsi="Trebuchet MS"/>
          <w:lang w:val="en-GB"/>
        </w:rPr>
        <w:t xml:space="preserve"> </w:t>
      </w:r>
      <w:proofErr w:type="spellStart"/>
      <w:r w:rsidRPr="00223E93">
        <w:rPr>
          <w:rFonts w:ascii="Trebuchet MS" w:hAnsi="Trebuchet MS"/>
          <w:lang w:val="en-GB"/>
        </w:rPr>
        <w:t>hubungan</w:t>
      </w:r>
      <w:proofErr w:type="spellEnd"/>
      <w:r w:rsidRPr="00223E93">
        <w:rPr>
          <w:rFonts w:ascii="Trebuchet MS" w:hAnsi="Trebuchet MS"/>
          <w:lang w:val="en-GB"/>
        </w:rPr>
        <w:t xml:space="preserve"> </w:t>
      </w:r>
      <w:proofErr w:type="spellStart"/>
      <w:r w:rsidRPr="00223E93">
        <w:rPr>
          <w:rFonts w:ascii="Trebuchet MS" w:hAnsi="Trebuchet MS"/>
          <w:lang w:val="en-GB"/>
        </w:rPr>
        <w:t>sosial</w:t>
      </w:r>
      <w:proofErr w:type="spellEnd"/>
      <w:r w:rsidRPr="00223E93">
        <w:rPr>
          <w:rFonts w:ascii="Trebuchet MS" w:hAnsi="Trebuchet MS"/>
          <w:lang w:val="en-GB"/>
        </w:rPr>
        <w:t xml:space="preserve"> </w:t>
      </w:r>
      <w:proofErr w:type="spellStart"/>
      <w:r w:rsidRPr="00223E93">
        <w:rPr>
          <w:rFonts w:ascii="Trebuchet MS" w:hAnsi="Trebuchet MS"/>
          <w:lang w:val="en-GB"/>
        </w:rPr>
        <w:t>atau</w:t>
      </w:r>
      <w:proofErr w:type="spellEnd"/>
      <w:r w:rsidRPr="00223E93">
        <w:rPr>
          <w:rFonts w:ascii="Trebuchet MS" w:hAnsi="Trebuchet MS"/>
          <w:lang w:val="en-GB"/>
        </w:rPr>
        <w:t xml:space="preserve"> </w:t>
      </w:r>
      <w:proofErr w:type="spellStart"/>
      <w:r w:rsidRPr="00223E93">
        <w:rPr>
          <w:rFonts w:ascii="Trebuchet MS" w:hAnsi="Trebuchet MS"/>
          <w:lang w:val="en-GB"/>
        </w:rPr>
        <w:t>pribadinya</w:t>
      </w:r>
      <w:proofErr w:type="spellEnd"/>
      <w:r w:rsidRPr="00223E93">
        <w:rPr>
          <w:rFonts w:ascii="Trebuchet MS" w:hAnsi="Trebuchet MS"/>
          <w:lang w:val="en-GB"/>
        </w:rPr>
        <w:t xml:space="preserve"> </w:t>
      </w:r>
      <w:proofErr w:type="spellStart"/>
      <w:r w:rsidRPr="00223E93">
        <w:rPr>
          <w:rFonts w:ascii="Trebuchet MS" w:hAnsi="Trebuchet MS"/>
          <w:lang w:val="en-GB"/>
        </w:rPr>
        <w:t>terutama</w:t>
      </w:r>
      <w:proofErr w:type="spellEnd"/>
      <w:r>
        <w:rPr>
          <w:rFonts w:ascii="Trebuchet MS" w:hAnsi="Trebuchet MS"/>
          <w:lang w:val="en-GB"/>
        </w:rPr>
        <w:t xml:space="preserve"> </w:t>
      </w:r>
      <w:proofErr w:type="spellStart"/>
      <w:r w:rsidRPr="00223E93">
        <w:rPr>
          <w:rFonts w:ascii="Trebuchet MS" w:hAnsi="Trebuchet MS"/>
          <w:lang w:val="en-GB"/>
        </w:rPr>
        <w:t>hubungan</w:t>
      </w:r>
      <w:proofErr w:type="spellEnd"/>
      <w:r w:rsidRPr="00223E93">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pasangan</w:t>
      </w:r>
      <w:proofErr w:type="spellEnd"/>
      <w:r w:rsidRPr="00223E93">
        <w:rPr>
          <w:rFonts w:ascii="Trebuchet MS" w:hAnsi="Trebuchet MS"/>
          <w:lang w:val="en-GB"/>
        </w:rPr>
        <w:t xml:space="preserve">, </w:t>
      </w:r>
      <w:proofErr w:type="spellStart"/>
      <w:r w:rsidRPr="00223E93">
        <w:rPr>
          <w:rFonts w:ascii="Trebuchet MS" w:hAnsi="Trebuchet MS"/>
          <w:lang w:val="en-GB"/>
        </w:rPr>
        <w:t>keluarga</w:t>
      </w:r>
      <w:proofErr w:type="spellEnd"/>
      <w:r w:rsidRPr="00223E93">
        <w:rPr>
          <w:rFonts w:ascii="Trebuchet MS" w:hAnsi="Trebuchet MS"/>
          <w:lang w:val="en-GB"/>
        </w:rPr>
        <w:t xml:space="preserve">, </w:t>
      </w:r>
      <w:proofErr w:type="spellStart"/>
      <w:r w:rsidRPr="00223E93">
        <w:rPr>
          <w:rFonts w:ascii="Trebuchet MS" w:hAnsi="Trebuchet MS"/>
          <w:lang w:val="en-GB"/>
        </w:rPr>
        <w:t>teman</w:t>
      </w:r>
      <w:proofErr w:type="spellEnd"/>
      <w:r w:rsidRPr="00223E93">
        <w:rPr>
          <w:rFonts w:ascii="Trebuchet MS" w:hAnsi="Trebuchet MS"/>
          <w:lang w:val="en-GB"/>
        </w:rPr>
        <w:t xml:space="preserve">, dan </w:t>
      </w:r>
      <w:proofErr w:type="spellStart"/>
      <w:r w:rsidRPr="00223E93">
        <w:rPr>
          <w:rFonts w:ascii="Trebuchet MS" w:hAnsi="Trebuchet MS"/>
          <w:lang w:val="en-GB"/>
        </w:rPr>
        <w:t>lingkungan</w:t>
      </w:r>
      <w:proofErr w:type="spellEnd"/>
      <w:r w:rsidRPr="00223E93">
        <w:rPr>
          <w:rFonts w:ascii="Trebuchet MS" w:hAnsi="Trebuchet MS"/>
          <w:lang w:val="en-GB"/>
        </w:rPr>
        <w:t xml:space="preserve"> </w:t>
      </w:r>
      <w:proofErr w:type="spellStart"/>
      <w:r w:rsidRPr="00223E93">
        <w:rPr>
          <w:rFonts w:ascii="Trebuchet MS" w:hAnsi="Trebuchet MS"/>
          <w:lang w:val="en-GB"/>
        </w:rPr>
        <w:t>sosial</w:t>
      </w:r>
      <w:proofErr w:type="spellEnd"/>
      <w:r w:rsidRPr="00223E93">
        <w:rPr>
          <w:rFonts w:ascii="Trebuchet MS" w:hAnsi="Trebuchet MS"/>
          <w:lang w:val="en-GB"/>
        </w:rPr>
        <w:t>.</w:t>
      </w:r>
      <w:r>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putri </w:t>
      </w:r>
      <w:proofErr w:type="spellStart"/>
      <w:r w:rsidRPr="00223E93">
        <w:rPr>
          <w:rFonts w:ascii="Trebuchet MS" w:hAnsi="Trebuchet MS"/>
          <w:lang w:val="en-GB"/>
        </w:rPr>
        <w:t>membutuhkan</w:t>
      </w:r>
      <w:proofErr w:type="spellEnd"/>
      <w:r w:rsidRPr="00223E93">
        <w:rPr>
          <w:rFonts w:ascii="Trebuchet MS" w:hAnsi="Trebuchet MS"/>
          <w:lang w:val="en-GB"/>
        </w:rPr>
        <w:t xml:space="preserve"> </w:t>
      </w:r>
      <w:proofErr w:type="spellStart"/>
      <w:r w:rsidRPr="00223E93">
        <w:rPr>
          <w:rFonts w:ascii="Trebuchet MS" w:hAnsi="Trebuchet MS"/>
          <w:lang w:val="en-GB"/>
        </w:rPr>
        <w:t>informasi</w:t>
      </w:r>
      <w:proofErr w:type="spellEnd"/>
      <w:r w:rsidRPr="00223E93">
        <w:rPr>
          <w:rFonts w:ascii="Trebuchet MS" w:hAnsi="Trebuchet MS"/>
          <w:lang w:val="en-GB"/>
        </w:rPr>
        <w:t xml:space="preserve"> </w:t>
      </w:r>
      <w:proofErr w:type="spellStart"/>
      <w:r w:rsidRPr="00223E93">
        <w:rPr>
          <w:rFonts w:ascii="Trebuchet MS" w:hAnsi="Trebuchet MS"/>
          <w:lang w:val="en-GB"/>
        </w:rPr>
        <w:t>atau</w:t>
      </w:r>
      <w:proofErr w:type="spellEnd"/>
      <w:r w:rsidRPr="00223E93">
        <w:rPr>
          <w:rFonts w:ascii="Trebuchet MS" w:hAnsi="Trebuchet MS"/>
          <w:lang w:val="en-GB"/>
        </w:rPr>
        <w:t xml:space="preserve"> </w:t>
      </w:r>
      <w:proofErr w:type="spellStart"/>
      <w:r w:rsidRPr="00223E93">
        <w:rPr>
          <w:rFonts w:ascii="Trebuchet MS" w:hAnsi="Trebuchet MS"/>
          <w:lang w:val="en-GB"/>
        </w:rPr>
        <w:t>pendidikan</w:t>
      </w:r>
      <w:proofErr w:type="spellEnd"/>
      <w:r w:rsidRPr="00223E93">
        <w:rPr>
          <w:rFonts w:ascii="Trebuchet MS" w:hAnsi="Trebuchet MS"/>
          <w:lang w:val="en-GB"/>
        </w:rPr>
        <w:t xml:space="preserve"> </w:t>
      </w:r>
      <w:proofErr w:type="spellStart"/>
      <w:r w:rsidRPr="00223E93">
        <w:rPr>
          <w:rFonts w:ascii="Trebuchet MS" w:hAnsi="Trebuchet MS"/>
          <w:lang w:val="en-GB"/>
        </w:rPr>
        <w:t>tentang</w:t>
      </w:r>
      <w:proofErr w:type="spellEnd"/>
      <w:r w:rsidRPr="00223E93">
        <w:rPr>
          <w:rFonts w:ascii="Trebuchet MS" w:hAnsi="Trebuchet MS"/>
          <w:lang w:val="en-GB"/>
        </w:rPr>
        <w:t xml:space="preserve"> proses dan</w:t>
      </w:r>
      <w:r>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selama</w:t>
      </w:r>
      <w:proofErr w:type="spellEnd"/>
      <w:r w:rsidRPr="00223E93">
        <w:rPr>
          <w:rFonts w:ascii="Trebuchet MS" w:hAnsi="Trebuchet MS"/>
          <w:lang w:val="en-GB"/>
        </w:rPr>
        <w:t xml:space="preserve"> </w:t>
      </w:r>
      <w:proofErr w:type="spellStart"/>
      <w:r w:rsidRPr="00223E93">
        <w:rPr>
          <w:rFonts w:ascii="Trebuchet MS" w:hAnsi="Trebuchet MS"/>
          <w:lang w:val="en-GB"/>
        </w:rPr>
        <w:t>menstruasi</w:t>
      </w:r>
      <w:proofErr w:type="spellEnd"/>
      <w:r w:rsidRPr="00223E93">
        <w:rPr>
          <w:rFonts w:ascii="Trebuchet MS" w:hAnsi="Trebuchet MS"/>
          <w:lang w:val="en-GB"/>
        </w:rPr>
        <w:t xml:space="preserve">, </w:t>
      </w:r>
      <w:proofErr w:type="spellStart"/>
      <w:r w:rsidRPr="00223E93">
        <w:rPr>
          <w:rFonts w:ascii="Trebuchet MS" w:hAnsi="Trebuchet MS"/>
          <w:lang w:val="en-GB"/>
        </w:rPr>
        <w:t>terutama</w:t>
      </w:r>
      <w:proofErr w:type="spellEnd"/>
      <w:r w:rsidRPr="00223E93">
        <w:rPr>
          <w:rFonts w:ascii="Trebuchet MS" w:hAnsi="Trebuchet MS"/>
          <w:lang w:val="en-GB"/>
        </w:rPr>
        <w:t xml:space="preserve"> </w:t>
      </w:r>
      <w:proofErr w:type="spellStart"/>
      <w:r w:rsidRPr="00223E93">
        <w:rPr>
          <w:rFonts w:ascii="Trebuchet MS" w:hAnsi="Trebuchet MS"/>
          <w:lang w:val="en-GB"/>
        </w:rPr>
        <w:t>sindrom</w:t>
      </w:r>
      <w:proofErr w:type="spellEnd"/>
      <w:r w:rsidRPr="00223E93">
        <w:rPr>
          <w:rFonts w:ascii="Trebuchet MS" w:hAnsi="Trebuchet MS"/>
          <w:lang w:val="en-GB"/>
        </w:rPr>
        <w:t xml:space="preserve"> </w:t>
      </w:r>
      <w:proofErr w:type="spellStart"/>
      <w:r w:rsidRPr="00223E93">
        <w:rPr>
          <w:rFonts w:ascii="Trebuchet MS" w:hAnsi="Trebuchet MS"/>
          <w:lang w:val="en-GB"/>
        </w:rPr>
        <w:t>pramenstruasi</w:t>
      </w:r>
      <w:proofErr w:type="spellEnd"/>
      <w:r w:rsidRPr="00223E93">
        <w:rPr>
          <w:rFonts w:ascii="Trebuchet MS" w:hAnsi="Trebuchet MS"/>
          <w:lang w:val="en-GB"/>
        </w:rPr>
        <w:t xml:space="preserve"> </w:t>
      </w:r>
      <w:proofErr w:type="spellStart"/>
      <w:r w:rsidRPr="00223E93">
        <w:rPr>
          <w:rFonts w:ascii="Trebuchet MS" w:hAnsi="Trebuchet MS"/>
          <w:lang w:val="en-GB"/>
        </w:rPr>
        <w:t>beserta</w:t>
      </w:r>
      <w:proofErr w:type="spellEnd"/>
      <w:r>
        <w:rPr>
          <w:rFonts w:ascii="Trebuchet MS" w:hAnsi="Trebuchet MS"/>
          <w:lang w:val="en-GB"/>
        </w:rPr>
        <w:t xml:space="preserve"> </w:t>
      </w:r>
      <w:proofErr w:type="spellStart"/>
      <w:r w:rsidRPr="00223E93">
        <w:rPr>
          <w:rFonts w:ascii="Trebuchet MS" w:hAnsi="Trebuchet MS"/>
          <w:lang w:val="en-GB"/>
        </w:rPr>
        <w:t>penanganannya</w:t>
      </w:r>
      <w:proofErr w:type="spellEnd"/>
      <w:r w:rsidRPr="00223E93">
        <w:rPr>
          <w:rFonts w:ascii="Trebuchet MS" w:hAnsi="Trebuchet MS"/>
          <w:lang w:val="en-GB"/>
        </w:rPr>
        <w:t>.</w:t>
      </w:r>
    </w:p>
    <w:p w14:paraId="29E35199" w14:textId="77777777" w:rsidR="000039D4" w:rsidRPr="00223E93" w:rsidRDefault="000039D4" w:rsidP="000039D4">
      <w:pPr>
        <w:autoSpaceDE w:val="0"/>
        <w:autoSpaceDN w:val="0"/>
        <w:adjustRightInd w:val="0"/>
        <w:spacing w:after="0" w:line="240" w:lineRule="auto"/>
        <w:ind w:firstLine="1134"/>
        <w:jc w:val="both"/>
        <w:rPr>
          <w:rFonts w:ascii="Trebuchet MS" w:hAnsi="Trebuchet MS"/>
          <w:lang w:val="en-GB"/>
        </w:rPr>
      </w:pPr>
      <w:proofErr w:type="spellStart"/>
      <w:r w:rsidRPr="00223E93">
        <w:rPr>
          <w:rFonts w:ascii="Trebuchet MS" w:hAnsi="Trebuchet MS"/>
          <w:lang w:val="en-GB"/>
        </w:rPr>
        <w:t>Remaja</w:t>
      </w:r>
      <w:proofErr w:type="spellEnd"/>
      <w:r w:rsidRPr="00223E93">
        <w:rPr>
          <w:rFonts w:ascii="Trebuchet MS" w:hAnsi="Trebuchet MS"/>
          <w:lang w:val="en-GB"/>
        </w:rPr>
        <w:t xml:space="preserve"> putri </w:t>
      </w:r>
      <w:proofErr w:type="spellStart"/>
      <w:r w:rsidRPr="00223E93">
        <w:rPr>
          <w:rFonts w:ascii="Trebuchet MS" w:hAnsi="Trebuchet MS"/>
          <w:lang w:val="en-GB"/>
        </w:rPr>
        <w:t>akan</w:t>
      </w:r>
      <w:proofErr w:type="spellEnd"/>
      <w:r w:rsidRPr="00223E93">
        <w:rPr>
          <w:rFonts w:ascii="Trebuchet MS" w:hAnsi="Trebuchet MS"/>
          <w:lang w:val="en-GB"/>
        </w:rPr>
        <w:t xml:space="preserve"> </w:t>
      </w:r>
      <w:proofErr w:type="spellStart"/>
      <w:r w:rsidRPr="00223E93">
        <w:rPr>
          <w:rFonts w:ascii="Trebuchet MS" w:hAnsi="Trebuchet MS"/>
          <w:lang w:val="en-GB"/>
        </w:rPr>
        <w:t>mengalami</w:t>
      </w:r>
      <w:proofErr w:type="spellEnd"/>
      <w:r w:rsidRPr="00223E93">
        <w:rPr>
          <w:rFonts w:ascii="Trebuchet MS" w:hAnsi="Trebuchet MS"/>
          <w:lang w:val="en-GB"/>
        </w:rPr>
        <w:t xml:space="preserve"> </w:t>
      </w:r>
      <w:proofErr w:type="spellStart"/>
      <w:r w:rsidRPr="00223E93">
        <w:rPr>
          <w:rFonts w:ascii="Trebuchet MS" w:hAnsi="Trebuchet MS"/>
          <w:lang w:val="en-GB"/>
        </w:rPr>
        <w:t>kesulitan</w:t>
      </w:r>
      <w:proofErr w:type="spellEnd"/>
      <w:r w:rsidRPr="00223E93">
        <w:rPr>
          <w:rFonts w:ascii="Trebuchet MS" w:hAnsi="Trebuchet MS"/>
          <w:lang w:val="en-GB"/>
        </w:rPr>
        <w:t xml:space="preserve"> </w:t>
      </w:r>
      <w:proofErr w:type="spellStart"/>
      <w:r w:rsidRPr="00223E93">
        <w:rPr>
          <w:rFonts w:ascii="Trebuchet MS" w:hAnsi="Trebuchet MS"/>
          <w:lang w:val="en-GB"/>
        </w:rPr>
        <w:t>menghadapi</w:t>
      </w:r>
      <w:proofErr w:type="spellEnd"/>
      <w:r w:rsidRPr="00223E93">
        <w:rPr>
          <w:rFonts w:ascii="Trebuchet MS" w:hAnsi="Trebuchet MS"/>
          <w:lang w:val="en-GB"/>
        </w:rPr>
        <w:t xml:space="preserve"> </w:t>
      </w:r>
      <w:proofErr w:type="spellStart"/>
      <w:r w:rsidRPr="00223E93">
        <w:rPr>
          <w:rFonts w:ascii="Trebuchet MS" w:hAnsi="Trebuchet MS"/>
          <w:lang w:val="en-GB"/>
        </w:rPr>
        <w:t>menstruasi</w:t>
      </w:r>
      <w:proofErr w:type="spellEnd"/>
      <w:r>
        <w:rPr>
          <w:rFonts w:ascii="Trebuchet MS" w:hAnsi="Trebuchet MS"/>
          <w:lang w:val="en-GB"/>
        </w:rPr>
        <w:t xml:space="preserve"> </w:t>
      </w:r>
      <w:proofErr w:type="spellStart"/>
      <w:r w:rsidRPr="00223E93">
        <w:rPr>
          <w:rFonts w:ascii="Trebuchet MS" w:hAnsi="Trebuchet MS"/>
          <w:lang w:val="en-GB"/>
        </w:rPr>
        <w:t>seperti</w:t>
      </w:r>
      <w:proofErr w:type="spellEnd"/>
      <w:r w:rsidRPr="00223E93">
        <w:rPr>
          <w:rFonts w:ascii="Trebuchet MS" w:hAnsi="Trebuchet MS"/>
          <w:lang w:val="en-GB"/>
        </w:rPr>
        <w:t xml:space="preserve"> </w:t>
      </w:r>
      <w:proofErr w:type="spellStart"/>
      <w:r w:rsidRPr="00223E93">
        <w:rPr>
          <w:rFonts w:ascii="Trebuchet MS" w:hAnsi="Trebuchet MS"/>
          <w:lang w:val="en-GB"/>
        </w:rPr>
        <w:t>halnya</w:t>
      </w:r>
      <w:proofErr w:type="spellEnd"/>
      <w:r w:rsidRPr="00223E93">
        <w:rPr>
          <w:rFonts w:ascii="Trebuchet MS" w:hAnsi="Trebuchet MS"/>
          <w:lang w:val="en-GB"/>
        </w:rPr>
        <w:t xml:space="preserve"> PMS </w:t>
      </w:r>
      <w:proofErr w:type="spellStart"/>
      <w:r w:rsidRPr="00223E93">
        <w:rPr>
          <w:rFonts w:ascii="Trebuchet MS" w:hAnsi="Trebuchet MS"/>
          <w:lang w:val="en-GB"/>
        </w:rPr>
        <w:t>jika</w:t>
      </w:r>
      <w:proofErr w:type="spellEnd"/>
      <w:r w:rsidRPr="00223E93">
        <w:rPr>
          <w:rFonts w:ascii="Trebuchet MS" w:hAnsi="Trebuchet MS"/>
          <w:lang w:val="en-GB"/>
        </w:rPr>
        <w:t xml:space="preserve"> </w:t>
      </w:r>
      <w:proofErr w:type="spellStart"/>
      <w:r w:rsidRPr="00223E93">
        <w:rPr>
          <w:rFonts w:ascii="Trebuchet MS" w:hAnsi="Trebuchet MS"/>
          <w:lang w:val="en-GB"/>
        </w:rPr>
        <w:t>sebelumnya</w:t>
      </w:r>
      <w:proofErr w:type="spellEnd"/>
      <w:r w:rsidRPr="00223E93">
        <w:rPr>
          <w:rFonts w:ascii="Trebuchet MS" w:hAnsi="Trebuchet MS"/>
          <w:lang w:val="en-GB"/>
        </w:rPr>
        <w:t xml:space="preserve"> </w:t>
      </w:r>
      <w:proofErr w:type="spellStart"/>
      <w:r w:rsidRPr="00223E93">
        <w:rPr>
          <w:rFonts w:ascii="Trebuchet MS" w:hAnsi="Trebuchet MS"/>
          <w:lang w:val="en-GB"/>
        </w:rPr>
        <w:t>mereka</w:t>
      </w:r>
      <w:proofErr w:type="spellEnd"/>
      <w:r w:rsidRPr="00223E93">
        <w:rPr>
          <w:rFonts w:ascii="Trebuchet MS" w:hAnsi="Trebuchet MS"/>
          <w:lang w:val="en-GB"/>
        </w:rPr>
        <w:t xml:space="preserve"> </w:t>
      </w:r>
      <w:proofErr w:type="spellStart"/>
      <w:r w:rsidRPr="00223E93">
        <w:rPr>
          <w:rFonts w:ascii="Trebuchet MS" w:hAnsi="Trebuchet MS"/>
          <w:lang w:val="en-GB"/>
        </w:rPr>
        <w:t>belum</w:t>
      </w:r>
      <w:proofErr w:type="spellEnd"/>
      <w:r w:rsidRPr="00223E93">
        <w:rPr>
          <w:rFonts w:ascii="Trebuchet MS" w:hAnsi="Trebuchet MS"/>
          <w:lang w:val="en-GB"/>
        </w:rPr>
        <w:t xml:space="preserve"> </w:t>
      </w:r>
      <w:proofErr w:type="spellStart"/>
      <w:r w:rsidRPr="00223E93">
        <w:rPr>
          <w:rFonts w:ascii="Trebuchet MS" w:hAnsi="Trebuchet MS"/>
          <w:lang w:val="en-GB"/>
        </w:rPr>
        <w:t>pernah</w:t>
      </w:r>
      <w:proofErr w:type="spellEnd"/>
      <w:r w:rsidRPr="00223E93">
        <w:rPr>
          <w:rFonts w:ascii="Trebuchet MS" w:hAnsi="Trebuchet MS"/>
          <w:lang w:val="en-GB"/>
        </w:rPr>
        <w:t xml:space="preserve"> </w:t>
      </w:r>
      <w:proofErr w:type="spellStart"/>
      <w:r w:rsidRPr="00223E93">
        <w:rPr>
          <w:rFonts w:ascii="Trebuchet MS" w:hAnsi="Trebuchet MS"/>
          <w:lang w:val="en-GB"/>
        </w:rPr>
        <w:t>mengetahui</w:t>
      </w:r>
      <w:proofErr w:type="spellEnd"/>
      <w:r w:rsidRPr="00223E93">
        <w:rPr>
          <w:rFonts w:ascii="Trebuchet MS" w:hAnsi="Trebuchet MS"/>
          <w:lang w:val="en-GB"/>
        </w:rPr>
        <w:t xml:space="preserve"> </w:t>
      </w:r>
      <w:proofErr w:type="spellStart"/>
      <w:r w:rsidRPr="00223E93">
        <w:rPr>
          <w:rFonts w:ascii="Trebuchet MS" w:hAnsi="Trebuchet MS"/>
          <w:lang w:val="en-GB"/>
        </w:rPr>
        <w:t>atau</w:t>
      </w:r>
      <w:proofErr w:type="spellEnd"/>
      <w:r>
        <w:rPr>
          <w:rFonts w:ascii="Trebuchet MS" w:hAnsi="Trebuchet MS"/>
          <w:lang w:val="en-GB"/>
        </w:rPr>
        <w:t xml:space="preserve"> </w:t>
      </w:r>
      <w:proofErr w:type="spellStart"/>
      <w:r w:rsidRPr="00223E93">
        <w:rPr>
          <w:rFonts w:ascii="Trebuchet MS" w:hAnsi="Trebuchet MS"/>
          <w:lang w:val="en-GB"/>
        </w:rPr>
        <w:t>membicarakannya</w:t>
      </w:r>
      <w:proofErr w:type="spellEnd"/>
      <w:r w:rsidRPr="00223E93">
        <w:rPr>
          <w:rFonts w:ascii="Trebuchet MS" w:hAnsi="Trebuchet MS"/>
          <w:lang w:val="en-GB"/>
        </w:rPr>
        <w:t xml:space="preserve"> </w:t>
      </w:r>
      <w:proofErr w:type="spellStart"/>
      <w:r w:rsidRPr="00223E93">
        <w:rPr>
          <w:rFonts w:ascii="Trebuchet MS" w:hAnsi="Trebuchet MS"/>
          <w:lang w:val="en-GB"/>
        </w:rPr>
        <w:t>baik</w:t>
      </w:r>
      <w:proofErr w:type="spellEnd"/>
      <w:r w:rsidRPr="00223E93">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teman</w:t>
      </w:r>
      <w:proofErr w:type="spellEnd"/>
      <w:r w:rsidRPr="00223E93">
        <w:rPr>
          <w:rFonts w:ascii="Trebuchet MS" w:hAnsi="Trebuchet MS"/>
          <w:lang w:val="en-GB"/>
        </w:rPr>
        <w:t xml:space="preserve"> </w:t>
      </w:r>
      <w:proofErr w:type="spellStart"/>
      <w:r w:rsidRPr="00223E93">
        <w:rPr>
          <w:rFonts w:ascii="Trebuchet MS" w:hAnsi="Trebuchet MS"/>
          <w:lang w:val="en-GB"/>
        </w:rPr>
        <w:t>sebaya</w:t>
      </w:r>
      <w:proofErr w:type="spellEnd"/>
      <w:r w:rsidRPr="00223E93">
        <w:rPr>
          <w:rFonts w:ascii="Trebuchet MS" w:hAnsi="Trebuchet MS"/>
          <w:lang w:val="en-GB"/>
        </w:rPr>
        <w:t xml:space="preserve">, </w:t>
      </w:r>
      <w:proofErr w:type="spellStart"/>
      <w:r w:rsidRPr="00223E93">
        <w:rPr>
          <w:rFonts w:ascii="Trebuchet MS" w:hAnsi="Trebuchet MS"/>
          <w:lang w:val="en-GB"/>
        </w:rPr>
        <w:t>ibu</w:t>
      </w:r>
      <w:proofErr w:type="spellEnd"/>
      <w:r w:rsidRPr="00223E93">
        <w:rPr>
          <w:rFonts w:ascii="Trebuchet MS" w:hAnsi="Trebuchet MS"/>
          <w:lang w:val="en-GB"/>
        </w:rPr>
        <w:t xml:space="preserve">, </w:t>
      </w:r>
      <w:proofErr w:type="spellStart"/>
      <w:r w:rsidRPr="00223E93">
        <w:rPr>
          <w:rFonts w:ascii="Trebuchet MS" w:hAnsi="Trebuchet MS"/>
          <w:lang w:val="en-GB"/>
        </w:rPr>
        <w:t>ataupun</w:t>
      </w:r>
      <w:proofErr w:type="spellEnd"/>
      <w:r w:rsidRPr="00223E93">
        <w:rPr>
          <w:rFonts w:ascii="Trebuchet MS" w:hAnsi="Trebuchet MS"/>
          <w:lang w:val="en-GB"/>
        </w:rPr>
        <w:t xml:space="preserve"> </w:t>
      </w:r>
      <w:proofErr w:type="spellStart"/>
      <w:r w:rsidRPr="00223E93">
        <w:rPr>
          <w:rFonts w:ascii="Trebuchet MS" w:hAnsi="Trebuchet MS"/>
          <w:lang w:val="en-GB"/>
        </w:rPr>
        <w:t>keluarga</w:t>
      </w:r>
      <w:proofErr w:type="spellEnd"/>
      <w:r w:rsidRPr="00223E93">
        <w:rPr>
          <w:rFonts w:ascii="Trebuchet MS" w:hAnsi="Trebuchet MS"/>
          <w:lang w:val="en-GB"/>
        </w:rPr>
        <w:t xml:space="preserve">. </w:t>
      </w:r>
      <w:proofErr w:type="spellStart"/>
      <w:r w:rsidRPr="00223E93">
        <w:rPr>
          <w:rFonts w:ascii="Trebuchet MS" w:hAnsi="Trebuchet MS"/>
          <w:lang w:val="en-GB"/>
        </w:rPr>
        <w:t>Sebagai</w:t>
      </w:r>
      <w:proofErr w:type="spellEnd"/>
      <w:r w:rsidRPr="00223E93">
        <w:rPr>
          <w:rFonts w:ascii="Trebuchet MS" w:hAnsi="Trebuchet MS"/>
          <w:lang w:val="en-GB"/>
        </w:rPr>
        <w:t xml:space="preserve"> </w:t>
      </w:r>
      <w:proofErr w:type="spellStart"/>
      <w:r w:rsidRPr="00223E93">
        <w:rPr>
          <w:rFonts w:ascii="Trebuchet MS" w:hAnsi="Trebuchet MS"/>
          <w:lang w:val="en-GB"/>
        </w:rPr>
        <w:t>upaya</w:t>
      </w:r>
      <w:proofErr w:type="spellEnd"/>
      <w:r>
        <w:rPr>
          <w:rFonts w:ascii="Trebuchet MS" w:hAnsi="Trebuchet MS"/>
          <w:lang w:val="en-GB"/>
        </w:rPr>
        <w:t xml:space="preserve"> </w:t>
      </w:r>
      <w:proofErr w:type="spellStart"/>
      <w:r w:rsidRPr="00223E93">
        <w:rPr>
          <w:rFonts w:ascii="Trebuchet MS" w:hAnsi="Trebuchet MS"/>
          <w:lang w:val="en-GB"/>
        </w:rPr>
        <w:t>pemeliharaan</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w:t>
      </w:r>
      <w:proofErr w:type="spellStart"/>
      <w:r w:rsidRPr="00223E93">
        <w:rPr>
          <w:rFonts w:ascii="Trebuchet MS" w:hAnsi="Trebuchet MS"/>
          <w:lang w:val="en-GB"/>
        </w:rPr>
        <w:t>puteri</w:t>
      </w:r>
      <w:proofErr w:type="spellEnd"/>
      <w:r w:rsidRPr="00223E93">
        <w:rPr>
          <w:rFonts w:ascii="Trebuchet MS" w:hAnsi="Trebuchet MS"/>
          <w:lang w:val="en-GB"/>
        </w:rPr>
        <w:t xml:space="preserve"> agar </w:t>
      </w:r>
      <w:proofErr w:type="spellStart"/>
      <w:r w:rsidRPr="00223E93">
        <w:rPr>
          <w:rFonts w:ascii="Trebuchet MS" w:hAnsi="Trebuchet MS"/>
          <w:lang w:val="en-GB"/>
        </w:rPr>
        <w:t>terbebas</w:t>
      </w:r>
      <w:proofErr w:type="spellEnd"/>
      <w:r w:rsidRPr="00223E93">
        <w:rPr>
          <w:rFonts w:ascii="Trebuchet MS" w:hAnsi="Trebuchet MS"/>
          <w:lang w:val="en-GB"/>
        </w:rPr>
        <w:t xml:space="preserve"> </w:t>
      </w:r>
      <w:proofErr w:type="spellStart"/>
      <w:r w:rsidRPr="00223E93">
        <w:rPr>
          <w:rFonts w:ascii="Trebuchet MS" w:hAnsi="Trebuchet MS"/>
          <w:lang w:val="en-GB"/>
        </w:rPr>
        <w:t>dari</w:t>
      </w:r>
      <w:proofErr w:type="spellEnd"/>
      <w:r w:rsidRPr="00223E93">
        <w:rPr>
          <w:rFonts w:ascii="Trebuchet MS" w:hAnsi="Trebuchet MS"/>
          <w:lang w:val="en-GB"/>
        </w:rPr>
        <w:t xml:space="preserve"> </w:t>
      </w:r>
      <w:proofErr w:type="spellStart"/>
      <w:r w:rsidRPr="00223E93">
        <w:rPr>
          <w:rFonts w:ascii="Trebuchet MS" w:hAnsi="Trebuchet MS"/>
          <w:lang w:val="en-GB"/>
        </w:rPr>
        <w:t>berbagai</w:t>
      </w:r>
      <w:proofErr w:type="spellEnd"/>
      <w:r w:rsidRPr="00223E93">
        <w:rPr>
          <w:rFonts w:ascii="Trebuchet MS" w:hAnsi="Trebuchet MS"/>
          <w:lang w:val="en-GB"/>
        </w:rPr>
        <w:t xml:space="preserve"> </w:t>
      </w:r>
      <w:proofErr w:type="spellStart"/>
      <w:r w:rsidRPr="00223E93">
        <w:rPr>
          <w:rFonts w:ascii="Trebuchet MS" w:hAnsi="Trebuchet MS"/>
          <w:lang w:val="en-GB"/>
        </w:rPr>
        <w:t>gangguan</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Pr>
          <w:rFonts w:ascii="Trebuchet MS" w:hAnsi="Trebuchet MS"/>
          <w:lang w:val="en-GB"/>
        </w:rPr>
        <w:t xml:space="preserve"> </w:t>
      </w:r>
      <w:r w:rsidRPr="00223E93">
        <w:rPr>
          <w:rFonts w:ascii="Trebuchet MS" w:hAnsi="Trebuchet MS"/>
          <w:lang w:val="en-GB"/>
        </w:rPr>
        <w:t xml:space="preserve">yang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menghambat</w:t>
      </w:r>
      <w:proofErr w:type="spellEnd"/>
      <w:r w:rsidRPr="00223E93">
        <w:rPr>
          <w:rFonts w:ascii="Trebuchet MS" w:hAnsi="Trebuchet MS"/>
          <w:lang w:val="en-GB"/>
        </w:rPr>
        <w:t xml:space="preserve"> </w:t>
      </w:r>
      <w:proofErr w:type="spellStart"/>
      <w:r w:rsidRPr="00223E93">
        <w:rPr>
          <w:rFonts w:ascii="Trebuchet MS" w:hAnsi="Trebuchet MS"/>
          <w:lang w:val="en-GB"/>
        </w:rPr>
        <w:t>kemampuan</w:t>
      </w:r>
      <w:proofErr w:type="spellEnd"/>
      <w:r w:rsidRPr="00223E93">
        <w:rPr>
          <w:rFonts w:ascii="Trebuchet MS" w:hAnsi="Trebuchet MS"/>
          <w:lang w:val="en-GB"/>
        </w:rPr>
        <w:t xml:space="preserve"> </w:t>
      </w:r>
      <w:proofErr w:type="spellStart"/>
      <w:r w:rsidRPr="00223E93">
        <w:rPr>
          <w:rFonts w:ascii="Trebuchet MS" w:hAnsi="Trebuchet MS"/>
          <w:lang w:val="en-GB"/>
        </w:rPr>
        <w:t>menjalani</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reproduksi</w:t>
      </w:r>
      <w:proofErr w:type="spellEnd"/>
      <w:r w:rsidRPr="00223E93">
        <w:rPr>
          <w:rFonts w:ascii="Trebuchet MS" w:hAnsi="Trebuchet MS"/>
          <w:lang w:val="en-GB"/>
        </w:rPr>
        <w:t xml:space="preserve"> </w:t>
      </w:r>
      <w:proofErr w:type="spellStart"/>
      <w:r w:rsidRPr="00223E93">
        <w:rPr>
          <w:rFonts w:ascii="Trebuchet MS" w:hAnsi="Trebuchet MS"/>
          <w:lang w:val="en-GB"/>
        </w:rPr>
        <w:t>secara</w:t>
      </w:r>
      <w:proofErr w:type="spellEnd"/>
      <w:r w:rsidRPr="00223E93">
        <w:rPr>
          <w:rFonts w:ascii="Trebuchet MS" w:hAnsi="Trebuchet MS"/>
          <w:lang w:val="en-GB"/>
        </w:rPr>
        <w:t xml:space="preserve"> </w:t>
      </w:r>
      <w:proofErr w:type="spellStart"/>
      <w:r w:rsidRPr="00223E93">
        <w:rPr>
          <w:rFonts w:ascii="Trebuchet MS" w:hAnsi="Trebuchet MS"/>
          <w:lang w:val="en-GB"/>
        </w:rPr>
        <w:t>sehat</w:t>
      </w:r>
      <w:proofErr w:type="spellEnd"/>
      <w:r>
        <w:rPr>
          <w:rFonts w:ascii="Trebuchet MS" w:hAnsi="Trebuchet MS"/>
          <w:lang w:val="en-GB"/>
        </w:rPr>
        <w:t xml:space="preserve"> </w:t>
      </w:r>
      <w:proofErr w:type="spellStart"/>
      <w:r w:rsidRPr="00223E93">
        <w:rPr>
          <w:rFonts w:ascii="Trebuchet MS" w:hAnsi="Trebuchet MS"/>
          <w:lang w:val="en-GB"/>
        </w:rPr>
        <w:t>diperlukan</w:t>
      </w:r>
      <w:proofErr w:type="spellEnd"/>
      <w:r w:rsidRPr="00223E93">
        <w:rPr>
          <w:rFonts w:ascii="Trebuchet MS" w:hAnsi="Trebuchet MS"/>
          <w:lang w:val="en-GB"/>
        </w:rPr>
        <w:t xml:space="preserve"> </w:t>
      </w:r>
      <w:proofErr w:type="spellStart"/>
      <w:r w:rsidRPr="00223E93">
        <w:rPr>
          <w:rFonts w:ascii="Trebuchet MS" w:hAnsi="Trebuchet MS"/>
          <w:lang w:val="en-GB"/>
        </w:rPr>
        <w:t>pengetahuan</w:t>
      </w:r>
      <w:proofErr w:type="spellEnd"/>
      <w:r w:rsidRPr="00223E93">
        <w:rPr>
          <w:rFonts w:ascii="Trebuchet MS" w:hAnsi="Trebuchet MS"/>
          <w:lang w:val="en-GB"/>
        </w:rPr>
        <w:t xml:space="preserve"> </w:t>
      </w:r>
      <w:proofErr w:type="spellStart"/>
      <w:r w:rsidRPr="00223E93">
        <w:rPr>
          <w:rFonts w:ascii="Trebuchet MS" w:hAnsi="Trebuchet MS"/>
          <w:lang w:val="en-GB"/>
        </w:rPr>
        <w:t>tentang</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reproduksi</w:t>
      </w:r>
      <w:proofErr w:type="spellEnd"/>
      <w:r w:rsidRPr="00223E93">
        <w:rPr>
          <w:rFonts w:ascii="Trebuchet MS" w:hAnsi="Trebuchet MS"/>
          <w:lang w:val="en-GB"/>
        </w:rPr>
        <w:t xml:space="preserve">. Kesehatan </w:t>
      </w:r>
      <w:proofErr w:type="spellStart"/>
      <w:r w:rsidRPr="00223E93">
        <w:rPr>
          <w:rFonts w:ascii="Trebuchet MS" w:hAnsi="Trebuchet MS"/>
          <w:lang w:val="en-GB"/>
        </w:rPr>
        <w:t>reproduksi</w:t>
      </w:r>
      <w:proofErr w:type="spellEnd"/>
      <w:r w:rsidRPr="00223E93">
        <w:rPr>
          <w:rFonts w:ascii="Trebuchet MS" w:hAnsi="Trebuchet MS"/>
          <w:lang w:val="en-GB"/>
        </w:rPr>
        <w:t xml:space="preserve"> pada</w:t>
      </w:r>
      <w:r>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salah </w:t>
      </w:r>
      <w:proofErr w:type="spellStart"/>
      <w:r w:rsidRPr="00223E93">
        <w:rPr>
          <w:rFonts w:ascii="Trebuchet MS" w:hAnsi="Trebuchet MS"/>
          <w:lang w:val="en-GB"/>
        </w:rPr>
        <w:t>satunya</w:t>
      </w:r>
      <w:proofErr w:type="spellEnd"/>
      <w:r w:rsidRPr="00223E93">
        <w:rPr>
          <w:rFonts w:ascii="Trebuchet MS" w:hAnsi="Trebuchet MS"/>
          <w:lang w:val="en-GB"/>
        </w:rPr>
        <w:t xml:space="preserve"> </w:t>
      </w:r>
      <w:proofErr w:type="spellStart"/>
      <w:r w:rsidRPr="00223E93">
        <w:rPr>
          <w:rFonts w:ascii="Trebuchet MS" w:hAnsi="Trebuchet MS"/>
          <w:lang w:val="en-GB"/>
        </w:rPr>
        <w:t>menyangkut</w:t>
      </w:r>
      <w:proofErr w:type="spellEnd"/>
      <w:r w:rsidRPr="00223E93">
        <w:rPr>
          <w:rFonts w:ascii="Trebuchet MS" w:hAnsi="Trebuchet MS"/>
          <w:lang w:val="en-GB"/>
        </w:rPr>
        <w:t xml:space="preserve"> </w:t>
      </w:r>
      <w:proofErr w:type="spellStart"/>
      <w:r w:rsidRPr="00223E93">
        <w:rPr>
          <w:rFonts w:ascii="Trebuchet MS" w:hAnsi="Trebuchet MS"/>
          <w:lang w:val="en-GB"/>
        </w:rPr>
        <w:t>pemerolehan</w:t>
      </w:r>
      <w:proofErr w:type="spellEnd"/>
      <w:r w:rsidRPr="00223E93">
        <w:rPr>
          <w:rFonts w:ascii="Trebuchet MS" w:hAnsi="Trebuchet MS"/>
          <w:lang w:val="en-GB"/>
        </w:rPr>
        <w:t xml:space="preserve"> </w:t>
      </w:r>
      <w:proofErr w:type="spellStart"/>
      <w:r w:rsidRPr="00223E93">
        <w:rPr>
          <w:rFonts w:ascii="Trebuchet MS" w:hAnsi="Trebuchet MS"/>
          <w:lang w:val="en-GB"/>
        </w:rPr>
        <w:t>informasi</w:t>
      </w:r>
      <w:proofErr w:type="spellEnd"/>
      <w:r w:rsidRPr="00223E93">
        <w:rPr>
          <w:rFonts w:ascii="Trebuchet MS" w:hAnsi="Trebuchet MS"/>
          <w:lang w:val="en-GB"/>
        </w:rPr>
        <w:t xml:space="preserve">, </w:t>
      </w:r>
      <w:proofErr w:type="spellStart"/>
      <w:r w:rsidRPr="00223E93">
        <w:rPr>
          <w:rFonts w:ascii="Trebuchet MS" w:hAnsi="Trebuchet MS"/>
          <w:lang w:val="en-GB"/>
        </w:rPr>
        <w:t>edukasi</w:t>
      </w:r>
      <w:proofErr w:type="spellEnd"/>
      <w:r w:rsidRPr="00223E93">
        <w:rPr>
          <w:rFonts w:ascii="Trebuchet MS" w:hAnsi="Trebuchet MS"/>
          <w:lang w:val="en-GB"/>
        </w:rPr>
        <w:t xml:space="preserve">, dan </w:t>
      </w:r>
      <w:proofErr w:type="spellStart"/>
      <w:r w:rsidRPr="00223E93">
        <w:rPr>
          <w:rFonts w:ascii="Trebuchet MS" w:hAnsi="Trebuchet MS"/>
          <w:lang w:val="en-GB"/>
        </w:rPr>
        <w:t>konselin</w:t>
      </w:r>
      <w:proofErr w:type="spellEnd"/>
      <w:r>
        <w:rPr>
          <w:rFonts w:ascii="Trebuchet MS" w:hAnsi="Trebuchet MS"/>
          <w:lang w:val="en-GB"/>
        </w:rPr>
        <w:t xml:space="preserve"> </w:t>
      </w:r>
      <w:proofErr w:type="spellStart"/>
      <w:r w:rsidRPr="00223E93">
        <w:rPr>
          <w:rFonts w:ascii="Trebuchet MS" w:hAnsi="Trebuchet MS"/>
          <w:lang w:val="en-GB"/>
        </w:rPr>
        <w:t>mengenai</w:t>
      </w:r>
      <w:proofErr w:type="spellEnd"/>
      <w:r w:rsidRPr="00223E93">
        <w:rPr>
          <w:rFonts w:ascii="Trebuchet MS" w:hAnsi="Trebuchet MS"/>
          <w:lang w:val="en-GB"/>
        </w:rPr>
        <w:t xml:space="preserve"> </w:t>
      </w:r>
      <w:proofErr w:type="spellStart"/>
      <w:r w:rsidRPr="00223E93">
        <w:rPr>
          <w:rFonts w:ascii="Trebuchet MS" w:hAnsi="Trebuchet MS"/>
          <w:lang w:val="en-GB"/>
        </w:rPr>
        <w:t>kesehatan</w:t>
      </w:r>
      <w:proofErr w:type="spellEnd"/>
      <w:r w:rsidRPr="00223E93">
        <w:rPr>
          <w:rFonts w:ascii="Trebuchet MS" w:hAnsi="Trebuchet MS"/>
          <w:lang w:val="en-GB"/>
        </w:rPr>
        <w:t xml:space="preserve"> </w:t>
      </w:r>
      <w:proofErr w:type="spellStart"/>
      <w:r w:rsidRPr="00223E93">
        <w:rPr>
          <w:rFonts w:ascii="Trebuchet MS" w:hAnsi="Trebuchet MS"/>
          <w:lang w:val="en-GB"/>
        </w:rPr>
        <w:t>reproduksi</w:t>
      </w:r>
      <w:proofErr w:type="spellEnd"/>
      <w:r w:rsidRPr="00223E93">
        <w:rPr>
          <w:rFonts w:ascii="Trebuchet MS" w:hAnsi="Trebuchet MS"/>
          <w:lang w:val="en-GB"/>
        </w:rPr>
        <w:t xml:space="preserve"> yang </w:t>
      </w:r>
      <w:proofErr w:type="spellStart"/>
      <w:r w:rsidRPr="00223E93">
        <w:rPr>
          <w:rFonts w:ascii="Trebuchet MS" w:hAnsi="Trebuchet MS"/>
          <w:lang w:val="en-GB"/>
        </w:rPr>
        <w:t>benar</w:t>
      </w:r>
      <w:proofErr w:type="spellEnd"/>
      <w:r w:rsidRPr="00223E93">
        <w:rPr>
          <w:rFonts w:ascii="Trebuchet MS" w:hAnsi="Trebuchet MS"/>
          <w:lang w:val="en-GB"/>
        </w:rPr>
        <w:t xml:space="preserve"> dan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dipertanggungjawabkan</w:t>
      </w:r>
      <w:proofErr w:type="spellEnd"/>
      <w:r w:rsidRPr="00223E93">
        <w:rPr>
          <w:rFonts w:ascii="Trebuchet MS" w:hAnsi="Trebuchet MS"/>
          <w:lang w:val="en-GB"/>
        </w:rPr>
        <w:t>.</w:t>
      </w:r>
      <w:r>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proofErr w:type="spellStart"/>
      <w:r w:rsidRPr="00223E93">
        <w:rPr>
          <w:rFonts w:ascii="Trebuchet MS" w:hAnsi="Trebuchet MS"/>
          <w:lang w:val="en-GB"/>
        </w:rPr>
        <w:t>diberikan</w:t>
      </w:r>
      <w:proofErr w:type="spellEnd"/>
      <w:r w:rsidRPr="00223E93">
        <w:rPr>
          <w:rFonts w:ascii="Trebuchet MS" w:hAnsi="Trebuchet MS"/>
          <w:lang w:val="en-GB"/>
        </w:rPr>
        <w:t xml:space="preserve"> </w:t>
      </w:r>
      <w:proofErr w:type="spellStart"/>
      <w:r w:rsidRPr="00223E93">
        <w:rPr>
          <w:rFonts w:ascii="Trebuchet MS" w:hAnsi="Trebuchet MS"/>
          <w:lang w:val="en-GB"/>
        </w:rPr>
        <w:t>penyuluhan</w:t>
      </w:r>
      <w:proofErr w:type="spellEnd"/>
      <w:r w:rsidRPr="00223E93">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 xml:space="preserve"> </w:t>
      </w:r>
      <w:proofErr w:type="spellStart"/>
      <w:r w:rsidRPr="00223E93">
        <w:rPr>
          <w:rFonts w:ascii="Trebuchet MS" w:hAnsi="Trebuchet MS"/>
          <w:lang w:val="en-GB"/>
        </w:rPr>
        <w:t>dapat</w:t>
      </w:r>
      <w:proofErr w:type="spellEnd"/>
      <w:r w:rsidRPr="00223E93">
        <w:rPr>
          <w:rFonts w:ascii="Trebuchet MS" w:hAnsi="Trebuchet MS"/>
          <w:lang w:val="en-GB"/>
        </w:rPr>
        <w:t xml:space="preserve"> </w:t>
      </w:r>
      <w:proofErr w:type="spellStart"/>
      <w:r w:rsidRPr="00223E93">
        <w:rPr>
          <w:rFonts w:ascii="Trebuchet MS" w:hAnsi="Trebuchet MS"/>
          <w:lang w:val="en-GB"/>
        </w:rPr>
        <w:t>mengantisipasi</w:t>
      </w:r>
      <w:proofErr w:type="spellEnd"/>
      <w:r w:rsidRPr="00223E93">
        <w:rPr>
          <w:rFonts w:ascii="Trebuchet MS" w:hAnsi="Trebuchet MS"/>
          <w:lang w:val="en-GB"/>
        </w:rPr>
        <w:t xml:space="preserve"> </w:t>
      </w:r>
      <w:proofErr w:type="spellStart"/>
      <w:r w:rsidRPr="00223E93">
        <w:rPr>
          <w:rFonts w:ascii="Trebuchet MS" w:hAnsi="Trebuchet MS"/>
          <w:lang w:val="en-GB"/>
        </w:rPr>
        <w:t>terjadinya</w:t>
      </w:r>
      <w:proofErr w:type="spellEnd"/>
      <w:r w:rsidRPr="00223E93">
        <w:rPr>
          <w:rFonts w:ascii="Trebuchet MS" w:hAnsi="Trebuchet MS"/>
          <w:lang w:val="en-GB"/>
        </w:rPr>
        <w:t xml:space="preserve"> PMS.</w:t>
      </w:r>
      <w:r>
        <w:rPr>
          <w:rFonts w:ascii="Trebuchet MS" w:hAnsi="Trebuchet MS"/>
          <w:lang w:val="en-GB"/>
        </w:rPr>
        <w:t xml:space="preserve"> </w:t>
      </w:r>
      <w:proofErr w:type="spellStart"/>
      <w:r w:rsidRPr="00223E93">
        <w:rPr>
          <w:rFonts w:ascii="Trebuchet MS" w:hAnsi="Trebuchet MS"/>
          <w:lang w:val="en-GB"/>
        </w:rPr>
        <w:t>Berdasarkan</w:t>
      </w:r>
      <w:proofErr w:type="spellEnd"/>
      <w:r w:rsidRPr="00223E93">
        <w:rPr>
          <w:rFonts w:ascii="Trebuchet MS" w:hAnsi="Trebuchet MS"/>
          <w:lang w:val="en-GB"/>
        </w:rPr>
        <w:t xml:space="preserve"> </w:t>
      </w:r>
      <w:proofErr w:type="spellStart"/>
      <w:r w:rsidRPr="00223E93">
        <w:rPr>
          <w:rFonts w:ascii="Trebuchet MS" w:hAnsi="Trebuchet MS"/>
          <w:lang w:val="en-GB"/>
        </w:rPr>
        <w:t>masalah</w:t>
      </w:r>
      <w:proofErr w:type="spellEnd"/>
      <w:r w:rsidRPr="00223E93">
        <w:rPr>
          <w:rFonts w:ascii="Trebuchet MS" w:hAnsi="Trebuchet MS"/>
          <w:lang w:val="en-GB"/>
        </w:rPr>
        <w:t xml:space="preserve"> </w:t>
      </w:r>
      <w:proofErr w:type="spellStart"/>
      <w:r w:rsidRPr="00223E93">
        <w:rPr>
          <w:rFonts w:ascii="Trebuchet MS" w:hAnsi="Trebuchet MS"/>
          <w:lang w:val="en-GB"/>
        </w:rPr>
        <w:t>tersebut</w:t>
      </w:r>
      <w:proofErr w:type="spellEnd"/>
      <w:r w:rsidRPr="00223E93">
        <w:rPr>
          <w:rFonts w:ascii="Trebuchet MS" w:hAnsi="Trebuchet MS"/>
          <w:lang w:val="en-GB"/>
        </w:rPr>
        <w:t xml:space="preserve"> </w:t>
      </w:r>
      <w:proofErr w:type="spellStart"/>
      <w:r w:rsidRPr="00223E93">
        <w:rPr>
          <w:rFonts w:ascii="Trebuchet MS" w:hAnsi="Trebuchet MS"/>
          <w:lang w:val="en-GB"/>
        </w:rPr>
        <w:t>maka</w:t>
      </w:r>
      <w:proofErr w:type="spellEnd"/>
      <w:r w:rsidRPr="00223E93">
        <w:rPr>
          <w:rFonts w:ascii="Trebuchet MS" w:hAnsi="Trebuchet MS"/>
          <w:lang w:val="en-GB"/>
        </w:rPr>
        <w:t xml:space="preserve"> </w:t>
      </w:r>
      <w:proofErr w:type="spellStart"/>
      <w:r w:rsidRPr="00223E93">
        <w:rPr>
          <w:rFonts w:ascii="Trebuchet MS" w:hAnsi="Trebuchet MS"/>
          <w:lang w:val="en-GB"/>
        </w:rPr>
        <w:t>penulis</w:t>
      </w:r>
      <w:proofErr w:type="spellEnd"/>
      <w:r w:rsidRPr="00223E93">
        <w:rPr>
          <w:rFonts w:ascii="Trebuchet MS" w:hAnsi="Trebuchet MS"/>
          <w:lang w:val="en-GB"/>
        </w:rPr>
        <w:t xml:space="preserve"> </w:t>
      </w:r>
      <w:proofErr w:type="spellStart"/>
      <w:r w:rsidRPr="00223E93">
        <w:rPr>
          <w:rFonts w:ascii="Trebuchet MS" w:hAnsi="Trebuchet MS"/>
          <w:lang w:val="en-GB"/>
        </w:rPr>
        <w:t>perlu</w:t>
      </w:r>
      <w:proofErr w:type="spellEnd"/>
      <w:r w:rsidRPr="00223E93">
        <w:rPr>
          <w:rFonts w:ascii="Trebuchet MS" w:hAnsi="Trebuchet MS"/>
          <w:lang w:val="en-GB"/>
        </w:rPr>
        <w:t xml:space="preserve"> </w:t>
      </w:r>
      <w:proofErr w:type="spellStart"/>
      <w:r w:rsidRPr="00223E93">
        <w:rPr>
          <w:rFonts w:ascii="Trebuchet MS" w:hAnsi="Trebuchet MS"/>
          <w:lang w:val="en-GB"/>
        </w:rPr>
        <w:t>melakukan</w:t>
      </w:r>
      <w:proofErr w:type="spellEnd"/>
      <w:r w:rsidRPr="00223E93">
        <w:rPr>
          <w:rFonts w:ascii="Trebuchet MS" w:hAnsi="Trebuchet MS"/>
          <w:lang w:val="en-GB"/>
        </w:rPr>
        <w:t xml:space="preserve"> </w:t>
      </w:r>
      <w:proofErr w:type="spellStart"/>
      <w:r w:rsidRPr="00223E93">
        <w:rPr>
          <w:rFonts w:ascii="Trebuchet MS" w:hAnsi="Trebuchet MS"/>
          <w:lang w:val="en-GB"/>
        </w:rPr>
        <w:t>penelitian</w:t>
      </w:r>
      <w:proofErr w:type="spellEnd"/>
      <w:r w:rsidRPr="00223E93">
        <w:rPr>
          <w:rFonts w:ascii="Trebuchet MS" w:hAnsi="Trebuchet MS"/>
          <w:lang w:val="en-GB"/>
        </w:rPr>
        <w:t xml:space="preserve"> </w:t>
      </w:r>
      <w:proofErr w:type="spellStart"/>
      <w:r w:rsidRPr="00223E93">
        <w:rPr>
          <w:rFonts w:ascii="Trebuchet MS" w:hAnsi="Trebuchet MS"/>
          <w:lang w:val="en-GB"/>
        </w:rPr>
        <w:t>tentang</w:t>
      </w:r>
      <w:proofErr w:type="spellEnd"/>
      <w:r>
        <w:rPr>
          <w:rFonts w:ascii="Trebuchet MS" w:hAnsi="Trebuchet MS"/>
          <w:lang w:val="en-GB"/>
        </w:rPr>
        <w:t xml:space="preserve"> </w:t>
      </w:r>
      <w:proofErr w:type="spellStart"/>
      <w:r w:rsidRPr="00223E93">
        <w:rPr>
          <w:rFonts w:ascii="Trebuchet MS" w:hAnsi="Trebuchet MS"/>
          <w:lang w:val="en-GB"/>
        </w:rPr>
        <w:t>analisis</w:t>
      </w:r>
      <w:proofErr w:type="spellEnd"/>
      <w:r w:rsidRPr="00223E93">
        <w:rPr>
          <w:rFonts w:ascii="Trebuchet MS" w:hAnsi="Trebuchet MS"/>
          <w:lang w:val="en-GB"/>
        </w:rPr>
        <w:t xml:space="preserve"> </w:t>
      </w:r>
      <w:proofErr w:type="spellStart"/>
      <w:r w:rsidRPr="00223E93">
        <w:rPr>
          <w:rFonts w:ascii="Trebuchet MS" w:hAnsi="Trebuchet MS"/>
          <w:lang w:val="en-GB"/>
        </w:rPr>
        <w:t>usia</w:t>
      </w:r>
      <w:proofErr w:type="spellEnd"/>
      <w:r w:rsidRPr="00223E93">
        <w:rPr>
          <w:rFonts w:ascii="Trebuchet MS" w:hAnsi="Trebuchet MS"/>
          <w:lang w:val="en-GB"/>
        </w:rPr>
        <w:t xml:space="preserve">, status </w:t>
      </w:r>
      <w:proofErr w:type="spellStart"/>
      <w:r w:rsidRPr="00223E93">
        <w:rPr>
          <w:rFonts w:ascii="Trebuchet MS" w:hAnsi="Trebuchet MS"/>
          <w:lang w:val="en-GB"/>
        </w:rPr>
        <w:t>gizi</w:t>
      </w:r>
      <w:proofErr w:type="spellEnd"/>
      <w:r w:rsidRPr="00223E93">
        <w:rPr>
          <w:rFonts w:ascii="Trebuchet MS" w:hAnsi="Trebuchet MS"/>
          <w:lang w:val="en-GB"/>
        </w:rPr>
        <w:t xml:space="preserve"> </w:t>
      </w:r>
      <w:proofErr w:type="spellStart"/>
      <w:r w:rsidRPr="00223E93">
        <w:rPr>
          <w:rFonts w:ascii="Trebuchet MS" w:hAnsi="Trebuchet MS"/>
          <w:lang w:val="en-GB"/>
        </w:rPr>
        <w:t>dengan</w:t>
      </w:r>
      <w:proofErr w:type="spellEnd"/>
      <w:r w:rsidRPr="00223E93">
        <w:rPr>
          <w:rFonts w:ascii="Trebuchet MS" w:hAnsi="Trebuchet MS"/>
          <w:lang w:val="en-GB"/>
        </w:rPr>
        <w:t xml:space="preserve"> </w:t>
      </w:r>
      <w:r w:rsidRPr="00223E93">
        <w:rPr>
          <w:rFonts w:ascii="Trebuchet MS" w:hAnsi="Trebuchet MS"/>
          <w:i/>
          <w:iCs/>
          <w:lang w:val="en-GB"/>
        </w:rPr>
        <w:t xml:space="preserve">Premenstrual Syndrome, </w:t>
      </w:r>
      <w:proofErr w:type="spellStart"/>
      <w:r w:rsidRPr="00223E93">
        <w:rPr>
          <w:rFonts w:ascii="Trebuchet MS" w:hAnsi="Trebuchet MS"/>
          <w:lang w:val="en-GB"/>
        </w:rPr>
        <w:t>serta</w:t>
      </w:r>
      <w:proofErr w:type="spellEnd"/>
      <w:r w:rsidRPr="00223E93">
        <w:rPr>
          <w:rFonts w:ascii="Trebuchet MS" w:hAnsi="Trebuchet MS"/>
          <w:lang w:val="en-GB"/>
        </w:rPr>
        <w:t xml:space="preserve"> Pendidikan Kesehatan</w:t>
      </w:r>
      <w:r>
        <w:rPr>
          <w:rFonts w:ascii="Trebuchet MS" w:hAnsi="Trebuchet MS"/>
          <w:lang w:val="en-GB"/>
        </w:rPr>
        <w:t xml:space="preserve"> </w:t>
      </w:r>
      <w:proofErr w:type="spellStart"/>
      <w:r w:rsidRPr="00223E93">
        <w:rPr>
          <w:rFonts w:ascii="Trebuchet MS" w:hAnsi="Trebuchet MS"/>
          <w:lang w:val="en-GB"/>
        </w:rPr>
        <w:t>terhadap</w:t>
      </w:r>
      <w:proofErr w:type="spellEnd"/>
      <w:r w:rsidRPr="00223E93">
        <w:rPr>
          <w:rFonts w:ascii="Trebuchet MS" w:hAnsi="Trebuchet MS"/>
          <w:lang w:val="en-GB"/>
        </w:rPr>
        <w:t xml:space="preserve"> </w:t>
      </w:r>
      <w:proofErr w:type="spellStart"/>
      <w:r w:rsidRPr="00223E93">
        <w:rPr>
          <w:rFonts w:ascii="Trebuchet MS" w:hAnsi="Trebuchet MS"/>
          <w:lang w:val="en-GB"/>
        </w:rPr>
        <w:t>Pengetahuan</w:t>
      </w:r>
      <w:proofErr w:type="spellEnd"/>
      <w:r w:rsidRPr="00223E93">
        <w:rPr>
          <w:rFonts w:ascii="Trebuchet MS" w:hAnsi="Trebuchet MS"/>
          <w:lang w:val="en-GB"/>
        </w:rPr>
        <w:t xml:space="preserve"> </w:t>
      </w:r>
      <w:proofErr w:type="spellStart"/>
      <w:r w:rsidRPr="00223E93">
        <w:rPr>
          <w:rFonts w:ascii="Trebuchet MS" w:hAnsi="Trebuchet MS"/>
          <w:lang w:val="en-GB"/>
        </w:rPr>
        <w:t>Remaja</w:t>
      </w:r>
      <w:proofErr w:type="spellEnd"/>
      <w:r w:rsidRPr="00223E93">
        <w:rPr>
          <w:rFonts w:ascii="Trebuchet MS" w:hAnsi="Trebuchet MS"/>
          <w:lang w:val="en-GB"/>
        </w:rPr>
        <w:t>.</w:t>
      </w:r>
      <w:r>
        <w:rPr>
          <w:rFonts w:ascii="Trebuchet MS" w:hAnsi="Trebuchet MS"/>
          <w:lang w:val="en-GB"/>
        </w:rPr>
        <w:t xml:space="preserve"> </w:t>
      </w:r>
    </w:p>
    <w:p w14:paraId="10BE2B95" w14:textId="77777777" w:rsidR="006456CA" w:rsidRPr="00AA66E0" w:rsidRDefault="006456CA" w:rsidP="006456CA">
      <w:pPr>
        <w:spacing w:after="0" w:line="240" w:lineRule="auto"/>
        <w:ind w:firstLine="720"/>
        <w:jc w:val="both"/>
        <w:rPr>
          <w:rFonts w:ascii="Trebuchet MS" w:hAnsi="Trebuchet MS" w:cs="Times New Roman"/>
        </w:rPr>
      </w:pPr>
    </w:p>
    <w:p w14:paraId="6A9AB42A" w14:textId="77777777" w:rsidR="005E4952" w:rsidRPr="00AA66E0" w:rsidRDefault="006456CA" w:rsidP="006456CA">
      <w:pPr>
        <w:spacing w:line="240" w:lineRule="auto"/>
        <w:rPr>
          <w:rFonts w:ascii="Trebuchet MS" w:hAnsi="Trebuchet MS" w:cs="Times New Roman"/>
          <w:b/>
        </w:rPr>
      </w:pPr>
      <w:r w:rsidRPr="00AA66E0">
        <w:rPr>
          <w:rFonts w:ascii="Trebuchet MS" w:hAnsi="Trebuchet MS" w:cs="Times New Roman"/>
          <w:b/>
        </w:rPr>
        <w:t>METODOLOGI PENELITIAN</w:t>
      </w:r>
    </w:p>
    <w:p w14:paraId="4BFEA292" w14:textId="77777777" w:rsidR="00862C1E" w:rsidRPr="00F675CF" w:rsidRDefault="00D060A6" w:rsidP="00D060A6">
      <w:pPr>
        <w:autoSpaceDE w:val="0"/>
        <w:autoSpaceDN w:val="0"/>
        <w:adjustRightInd w:val="0"/>
        <w:spacing w:after="0" w:line="240" w:lineRule="auto"/>
        <w:ind w:firstLine="720"/>
        <w:jc w:val="both"/>
        <w:rPr>
          <w:rFonts w:ascii="Trebuchet MS" w:hAnsi="Trebuchet MS"/>
          <w:lang w:val="en-GB"/>
        </w:rPr>
      </w:pPr>
      <w:proofErr w:type="spellStart"/>
      <w:r w:rsidRPr="00D060A6">
        <w:rPr>
          <w:rFonts w:ascii="Trebuchet MS" w:hAnsi="Trebuchet MS"/>
          <w:lang w:val="en-GB"/>
        </w:rPr>
        <w:t>Jenis</w:t>
      </w:r>
      <w:proofErr w:type="spellEnd"/>
      <w:r w:rsidRPr="00D060A6">
        <w:rPr>
          <w:rFonts w:ascii="Trebuchet MS" w:hAnsi="Trebuchet MS"/>
          <w:lang w:val="en-GB"/>
        </w:rPr>
        <w:t xml:space="preserve"> </w:t>
      </w:r>
      <w:proofErr w:type="spellStart"/>
      <w:r w:rsidRPr="00D060A6">
        <w:rPr>
          <w:rFonts w:ascii="Trebuchet MS" w:hAnsi="Trebuchet MS"/>
          <w:lang w:val="en-GB"/>
        </w:rPr>
        <w:t>Penelitian</w:t>
      </w:r>
      <w:proofErr w:type="spellEnd"/>
      <w:r w:rsidRPr="00D060A6">
        <w:rPr>
          <w:rFonts w:ascii="Trebuchet MS" w:hAnsi="Trebuchet MS"/>
          <w:lang w:val="en-GB"/>
        </w:rPr>
        <w:t xml:space="preserve"> </w:t>
      </w:r>
      <w:r w:rsidRPr="00D060A6">
        <w:rPr>
          <w:rFonts w:ascii="Trebuchet MS" w:hAnsi="Trebuchet MS"/>
          <w:i/>
          <w:iCs/>
          <w:lang w:val="en-GB"/>
        </w:rPr>
        <w:t xml:space="preserve">Quasi </w:t>
      </w:r>
      <w:proofErr w:type="spellStart"/>
      <w:r w:rsidRPr="00D060A6">
        <w:rPr>
          <w:rFonts w:ascii="Trebuchet MS" w:hAnsi="Trebuchet MS"/>
          <w:i/>
          <w:iCs/>
          <w:lang w:val="en-GB"/>
        </w:rPr>
        <w:t>Eksperiment</w:t>
      </w:r>
      <w:proofErr w:type="spellEnd"/>
      <w:r w:rsidRPr="00D060A6">
        <w:rPr>
          <w:rFonts w:ascii="Trebuchet MS" w:hAnsi="Trebuchet MS"/>
          <w:i/>
          <w:iCs/>
          <w:lang w:val="en-GB"/>
        </w:rPr>
        <w:t xml:space="preserve"> </w:t>
      </w:r>
      <w:r w:rsidRPr="00D060A6">
        <w:rPr>
          <w:rFonts w:ascii="Trebuchet MS" w:hAnsi="Trebuchet MS"/>
          <w:lang w:val="en-GB"/>
        </w:rPr>
        <w:t>(</w:t>
      </w:r>
      <w:proofErr w:type="spellStart"/>
      <w:r w:rsidRPr="00D060A6">
        <w:rPr>
          <w:rFonts w:ascii="Trebuchet MS" w:hAnsi="Trebuchet MS"/>
          <w:lang w:val="en-GB"/>
        </w:rPr>
        <w:t>Kuasi</w:t>
      </w:r>
      <w:proofErr w:type="spellEnd"/>
      <w:r w:rsidRPr="00D060A6">
        <w:rPr>
          <w:rFonts w:ascii="Trebuchet MS" w:hAnsi="Trebuchet MS"/>
          <w:lang w:val="en-GB"/>
        </w:rPr>
        <w:t xml:space="preserve"> </w:t>
      </w:r>
      <w:proofErr w:type="spellStart"/>
      <w:r w:rsidRPr="00D060A6">
        <w:rPr>
          <w:rFonts w:ascii="Trebuchet MS" w:hAnsi="Trebuchet MS"/>
          <w:lang w:val="en-GB"/>
        </w:rPr>
        <w:t>Eksperimen</w:t>
      </w:r>
      <w:proofErr w:type="spellEnd"/>
      <w:r w:rsidRPr="00D060A6">
        <w:rPr>
          <w:rFonts w:ascii="Trebuchet MS" w:hAnsi="Trebuchet MS"/>
          <w:lang w:val="en-GB"/>
        </w:rPr>
        <w:t xml:space="preserve">). </w:t>
      </w:r>
      <w:r w:rsidRPr="00D060A6">
        <w:rPr>
          <w:rFonts w:ascii="Trebuchet MS" w:hAnsi="Trebuchet MS"/>
          <w:i/>
          <w:iCs/>
          <w:lang w:val="en-GB"/>
        </w:rPr>
        <w:t xml:space="preserve">Quasi </w:t>
      </w:r>
      <w:proofErr w:type="spellStart"/>
      <w:r w:rsidRPr="00D060A6">
        <w:rPr>
          <w:rFonts w:ascii="Trebuchet MS" w:hAnsi="Trebuchet MS"/>
          <w:i/>
          <w:iCs/>
          <w:lang w:val="en-GB"/>
        </w:rPr>
        <w:t>eksperiment</w:t>
      </w:r>
      <w:proofErr w:type="spellEnd"/>
      <w:r w:rsidRPr="00D060A6">
        <w:rPr>
          <w:rFonts w:ascii="Trebuchet MS" w:hAnsi="Trebuchet MS"/>
          <w:i/>
          <w:iCs/>
          <w:lang w:val="en-GB"/>
        </w:rPr>
        <w:t xml:space="preserve"> </w:t>
      </w:r>
      <w:proofErr w:type="spellStart"/>
      <w:r w:rsidRPr="00D060A6">
        <w:rPr>
          <w:rFonts w:ascii="Trebuchet MS" w:hAnsi="Trebuchet MS"/>
          <w:lang w:val="en-GB"/>
        </w:rPr>
        <w:t>didefinisikan</w:t>
      </w:r>
      <w:proofErr w:type="spellEnd"/>
      <w:r w:rsidRPr="00D060A6">
        <w:rPr>
          <w:rFonts w:ascii="Trebuchet MS" w:hAnsi="Trebuchet MS"/>
          <w:lang w:val="en-GB"/>
        </w:rPr>
        <w:t xml:space="preserve"> </w:t>
      </w:r>
      <w:proofErr w:type="spellStart"/>
      <w:r w:rsidRPr="00D060A6">
        <w:rPr>
          <w:rFonts w:ascii="Trebuchet MS" w:hAnsi="Trebuchet MS"/>
          <w:lang w:val="en-GB"/>
        </w:rPr>
        <w:t>sebagai</w:t>
      </w:r>
      <w:proofErr w:type="spellEnd"/>
      <w:r w:rsidRPr="00D060A6">
        <w:rPr>
          <w:rFonts w:ascii="Trebuchet MS" w:hAnsi="Trebuchet MS"/>
          <w:lang w:val="en-GB"/>
        </w:rPr>
        <w:t xml:space="preserve"> </w:t>
      </w:r>
      <w:proofErr w:type="spellStart"/>
      <w:r w:rsidRPr="00D060A6">
        <w:rPr>
          <w:rFonts w:ascii="Trebuchet MS" w:hAnsi="Trebuchet MS"/>
          <w:lang w:val="en-GB"/>
        </w:rPr>
        <w:t>eksperimen</w:t>
      </w:r>
      <w:proofErr w:type="spellEnd"/>
      <w:r w:rsidRPr="00D060A6">
        <w:rPr>
          <w:rFonts w:ascii="Trebuchet MS" w:hAnsi="Trebuchet MS"/>
          <w:lang w:val="en-GB"/>
        </w:rPr>
        <w:t xml:space="preserve"> yang </w:t>
      </w:r>
      <w:proofErr w:type="spellStart"/>
      <w:r w:rsidRPr="00D060A6">
        <w:rPr>
          <w:rFonts w:ascii="Trebuchet MS" w:hAnsi="Trebuchet MS"/>
          <w:lang w:val="en-GB"/>
        </w:rPr>
        <w:t>memiliki</w:t>
      </w:r>
      <w:proofErr w:type="spellEnd"/>
      <w:r w:rsidRPr="00D060A6">
        <w:rPr>
          <w:rFonts w:ascii="Trebuchet MS" w:hAnsi="Trebuchet MS"/>
          <w:lang w:val="en-GB"/>
        </w:rPr>
        <w:t xml:space="preserve"> </w:t>
      </w:r>
      <w:proofErr w:type="spellStart"/>
      <w:r w:rsidRPr="00D060A6">
        <w:rPr>
          <w:rFonts w:ascii="Trebuchet MS" w:hAnsi="Trebuchet MS"/>
          <w:lang w:val="en-GB"/>
        </w:rPr>
        <w:t>perlakuan</w:t>
      </w:r>
      <w:proofErr w:type="spellEnd"/>
      <w:r w:rsidRPr="00D060A6">
        <w:rPr>
          <w:rFonts w:ascii="Trebuchet MS" w:hAnsi="Trebuchet MS"/>
          <w:lang w:val="en-GB"/>
        </w:rPr>
        <w:t xml:space="preserve">, </w:t>
      </w:r>
      <w:proofErr w:type="spellStart"/>
      <w:r w:rsidRPr="00D060A6">
        <w:rPr>
          <w:rFonts w:ascii="Trebuchet MS" w:hAnsi="Trebuchet MS"/>
          <w:lang w:val="en-GB"/>
        </w:rPr>
        <w:t>pengukuran</w:t>
      </w:r>
      <w:proofErr w:type="spellEnd"/>
      <w:r w:rsidRPr="00D060A6">
        <w:rPr>
          <w:rFonts w:ascii="Trebuchet MS" w:hAnsi="Trebuchet MS"/>
          <w:lang w:val="en-GB"/>
        </w:rPr>
        <w:t xml:space="preserve"> </w:t>
      </w:r>
      <w:proofErr w:type="spellStart"/>
      <w:r w:rsidRPr="00D060A6">
        <w:rPr>
          <w:rFonts w:ascii="Trebuchet MS" w:hAnsi="Trebuchet MS"/>
          <w:lang w:val="en-GB"/>
        </w:rPr>
        <w:t>dampak</w:t>
      </w:r>
      <w:proofErr w:type="spellEnd"/>
      <w:r w:rsidRPr="00D060A6">
        <w:rPr>
          <w:rFonts w:ascii="Trebuchet MS" w:hAnsi="Trebuchet MS"/>
          <w:lang w:val="en-GB"/>
        </w:rPr>
        <w:t xml:space="preserve">, unit </w:t>
      </w:r>
      <w:proofErr w:type="spellStart"/>
      <w:r w:rsidRPr="00D060A6">
        <w:rPr>
          <w:rFonts w:ascii="Trebuchet MS" w:hAnsi="Trebuchet MS"/>
          <w:lang w:val="en-GB"/>
        </w:rPr>
        <w:t>eksperimen</w:t>
      </w:r>
      <w:proofErr w:type="spellEnd"/>
      <w:r w:rsidRPr="00D060A6">
        <w:rPr>
          <w:rFonts w:ascii="Trebuchet MS" w:hAnsi="Trebuchet MS"/>
          <w:lang w:val="en-GB"/>
        </w:rPr>
        <w:t xml:space="preserve">. Pada </w:t>
      </w:r>
      <w:proofErr w:type="spellStart"/>
      <w:r w:rsidRPr="00D060A6">
        <w:rPr>
          <w:rFonts w:ascii="Trebuchet MS" w:hAnsi="Trebuchet MS"/>
          <w:lang w:val="en-GB"/>
        </w:rPr>
        <w:t>penelitian</w:t>
      </w:r>
      <w:proofErr w:type="spellEnd"/>
      <w:r w:rsidRPr="00D060A6">
        <w:rPr>
          <w:rFonts w:ascii="Trebuchet MS" w:hAnsi="Trebuchet MS"/>
          <w:lang w:val="en-GB"/>
        </w:rPr>
        <w:t xml:space="preserve"> </w:t>
      </w:r>
      <w:proofErr w:type="spellStart"/>
      <w:r w:rsidRPr="00D060A6">
        <w:rPr>
          <w:rFonts w:ascii="Trebuchet MS" w:hAnsi="Trebuchet MS"/>
          <w:lang w:val="en-GB"/>
        </w:rPr>
        <w:t>lapangan</w:t>
      </w:r>
      <w:proofErr w:type="spellEnd"/>
      <w:r w:rsidRPr="00D060A6">
        <w:rPr>
          <w:rFonts w:ascii="Trebuchet MS" w:hAnsi="Trebuchet MS"/>
          <w:lang w:val="en-GB"/>
        </w:rPr>
        <w:t xml:space="preserve"> </w:t>
      </w:r>
      <w:proofErr w:type="spellStart"/>
      <w:r w:rsidRPr="00D060A6">
        <w:rPr>
          <w:rFonts w:ascii="Trebuchet MS" w:hAnsi="Trebuchet MS"/>
          <w:lang w:val="en-GB"/>
        </w:rPr>
        <w:t>biasanya</w:t>
      </w:r>
      <w:proofErr w:type="spellEnd"/>
      <w:r w:rsidRPr="00D060A6">
        <w:rPr>
          <w:rFonts w:ascii="Trebuchet MS" w:hAnsi="Trebuchet MS"/>
          <w:lang w:val="en-GB"/>
        </w:rPr>
        <w:t xml:space="preserve"> </w:t>
      </w:r>
      <w:proofErr w:type="spellStart"/>
      <w:r w:rsidRPr="00D060A6">
        <w:rPr>
          <w:rFonts w:ascii="Trebuchet MS" w:hAnsi="Trebuchet MS"/>
          <w:lang w:val="en-GB"/>
        </w:rPr>
        <w:t>menggunakan</w:t>
      </w:r>
      <w:proofErr w:type="spellEnd"/>
      <w:r w:rsidRPr="00D060A6">
        <w:rPr>
          <w:rFonts w:ascii="Trebuchet MS" w:hAnsi="Trebuchet MS"/>
          <w:lang w:val="en-GB"/>
        </w:rPr>
        <w:t xml:space="preserve"> </w:t>
      </w:r>
      <w:proofErr w:type="spellStart"/>
      <w:r w:rsidRPr="00D060A6">
        <w:rPr>
          <w:rFonts w:ascii="Trebuchet MS" w:hAnsi="Trebuchet MS"/>
          <w:lang w:val="en-GB"/>
        </w:rPr>
        <w:t>rancangan</w:t>
      </w:r>
      <w:proofErr w:type="spellEnd"/>
      <w:r w:rsidRPr="00D060A6">
        <w:rPr>
          <w:rFonts w:ascii="Trebuchet MS" w:hAnsi="Trebuchet MS"/>
          <w:lang w:val="en-GB"/>
        </w:rPr>
        <w:t xml:space="preserve"> </w:t>
      </w:r>
      <w:proofErr w:type="spellStart"/>
      <w:r w:rsidRPr="00D060A6">
        <w:rPr>
          <w:rFonts w:ascii="Trebuchet MS" w:hAnsi="Trebuchet MS"/>
          <w:lang w:val="en-GB"/>
        </w:rPr>
        <w:t>eksperiment</w:t>
      </w:r>
      <w:proofErr w:type="spellEnd"/>
      <w:r w:rsidRPr="00D060A6">
        <w:rPr>
          <w:rFonts w:ascii="Trebuchet MS" w:hAnsi="Trebuchet MS"/>
          <w:lang w:val="en-GB"/>
        </w:rPr>
        <w:t xml:space="preserve"> </w:t>
      </w:r>
      <w:proofErr w:type="spellStart"/>
      <w:r w:rsidRPr="00D060A6">
        <w:rPr>
          <w:rFonts w:ascii="Trebuchet MS" w:hAnsi="Trebuchet MS"/>
          <w:lang w:val="en-GB"/>
        </w:rPr>
        <w:t>semu</w:t>
      </w:r>
      <w:proofErr w:type="spellEnd"/>
      <w:r w:rsidRPr="00D060A6">
        <w:rPr>
          <w:rFonts w:ascii="Trebuchet MS" w:hAnsi="Trebuchet MS"/>
          <w:lang w:val="en-GB"/>
        </w:rPr>
        <w:t xml:space="preserve"> (</w:t>
      </w:r>
      <w:proofErr w:type="spellStart"/>
      <w:r w:rsidRPr="00D060A6">
        <w:rPr>
          <w:rFonts w:ascii="Trebuchet MS" w:hAnsi="Trebuchet MS"/>
          <w:lang w:val="en-GB"/>
        </w:rPr>
        <w:t>kuasi</w:t>
      </w:r>
      <w:proofErr w:type="spellEnd"/>
      <w:r w:rsidRPr="00D060A6">
        <w:rPr>
          <w:rFonts w:ascii="Trebuchet MS" w:hAnsi="Trebuchet MS"/>
          <w:lang w:val="en-GB"/>
        </w:rPr>
        <w:t xml:space="preserve"> </w:t>
      </w:r>
      <w:proofErr w:type="spellStart"/>
      <w:r w:rsidRPr="00D060A6">
        <w:rPr>
          <w:rFonts w:ascii="Trebuchet MS" w:hAnsi="Trebuchet MS"/>
          <w:lang w:val="en-GB"/>
        </w:rPr>
        <w:t>eksperimen</w:t>
      </w:r>
      <w:proofErr w:type="spellEnd"/>
      <w:r w:rsidRPr="00D060A6">
        <w:rPr>
          <w:rFonts w:ascii="Trebuchet MS" w:hAnsi="Trebuchet MS"/>
          <w:lang w:val="en-GB"/>
        </w:rPr>
        <w:t xml:space="preserve">). Desain </w:t>
      </w:r>
      <w:proofErr w:type="spellStart"/>
      <w:r w:rsidRPr="00D060A6">
        <w:rPr>
          <w:rFonts w:ascii="Trebuchet MS" w:hAnsi="Trebuchet MS"/>
          <w:lang w:val="en-GB"/>
        </w:rPr>
        <w:t>tidak</w:t>
      </w:r>
      <w:proofErr w:type="spellEnd"/>
      <w:r w:rsidRPr="00D060A6">
        <w:rPr>
          <w:rFonts w:ascii="Trebuchet MS" w:hAnsi="Trebuchet MS"/>
          <w:lang w:val="en-GB"/>
        </w:rPr>
        <w:t xml:space="preserve"> </w:t>
      </w:r>
      <w:proofErr w:type="spellStart"/>
      <w:r w:rsidRPr="00D060A6">
        <w:rPr>
          <w:rFonts w:ascii="Trebuchet MS" w:hAnsi="Trebuchet MS"/>
          <w:lang w:val="en-GB"/>
        </w:rPr>
        <w:t>mempunyai</w:t>
      </w:r>
      <w:proofErr w:type="spellEnd"/>
      <w:r w:rsidRPr="00D060A6">
        <w:rPr>
          <w:rFonts w:ascii="Trebuchet MS" w:hAnsi="Trebuchet MS"/>
          <w:lang w:val="en-GB"/>
        </w:rPr>
        <w:t xml:space="preserve"> </w:t>
      </w:r>
      <w:proofErr w:type="spellStart"/>
      <w:r w:rsidRPr="00D060A6">
        <w:rPr>
          <w:rFonts w:ascii="Trebuchet MS" w:hAnsi="Trebuchet MS"/>
          <w:lang w:val="en-GB"/>
        </w:rPr>
        <w:t>pembatasan</w:t>
      </w:r>
      <w:proofErr w:type="spellEnd"/>
      <w:r w:rsidRPr="00D060A6">
        <w:rPr>
          <w:rFonts w:ascii="Trebuchet MS" w:hAnsi="Trebuchet MS"/>
          <w:lang w:val="en-GB"/>
        </w:rPr>
        <w:t xml:space="preserve"> yang </w:t>
      </w:r>
      <w:proofErr w:type="spellStart"/>
      <w:r w:rsidRPr="00D060A6">
        <w:rPr>
          <w:rFonts w:ascii="Trebuchet MS" w:hAnsi="Trebuchet MS"/>
          <w:lang w:val="en-GB"/>
        </w:rPr>
        <w:t>ketat</w:t>
      </w:r>
      <w:proofErr w:type="spellEnd"/>
      <w:r w:rsidRPr="00D060A6">
        <w:rPr>
          <w:rFonts w:ascii="Trebuchet MS" w:hAnsi="Trebuchet MS"/>
          <w:lang w:val="en-GB"/>
        </w:rPr>
        <w:t xml:space="preserve"> </w:t>
      </w:r>
      <w:proofErr w:type="spellStart"/>
      <w:r w:rsidRPr="00D060A6">
        <w:rPr>
          <w:rFonts w:ascii="Trebuchet MS" w:hAnsi="Trebuchet MS"/>
          <w:lang w:val="en-GB"/>
        </w:rPr>
        <w:t>terhadap</w:t>
      </w:r>
      <w:proofErr w:type="spellEnd"/>
      <w:r w:rsidRPr="00D060A6">
        <w:rPr>
          <w:rFonts w:ascii="Trebuchet MS" w:hAnsi="Trebuchet MS"/>
          <w:lang w:val="en-GB"/>
        </w:rPr>
        <w:t xml:space="preserve"> </w:t>
      </w:r>
      <w:proofErr w:type="spellStart"/>
      <w:r w:rsidRPr="00D060A6">
        <w:rPr>
          <w:rFonts w:ascii="Trebuchet MS" w:hAnsi="Trebuchet MS"/>
          <w:lang w:val="en-GB"/>
        </w:rPr>
        <w:t>randomisasi</w:t>
      </w:r>
      <w:proofErr w:type="spellEnd"/>
      <w:r w:rsidRPr="00D060A6">
        <w:rPr>
          <w:rFonts w:ascii="Trebuchet MS" w:hAnsi="Trebuchet MS"/>
          <w:lang w:val="en-GB"/>
        </w:rPr>
        <w:t xml:space="preserve">, dan </w:t>
      </w:r>
      <w:r w:rsidRPr="00F675CF">
        <w:rPr>
          <w:rFonts w:ascii="Trebuchet MS" w:hAnsi="Trebuchet MS"/>
          <w:lang w:val="en-GB"/>
        </w:rPr>
        <w:t xml:space="preserve">pada </w:t>
      </w:r>
      <w:proofErr w:type="spellStart"/>
      <w:r w:rsidRPr="00F675CF">
        <w:rPr>
          <w:rFonts w:ascii="Trebuchet MS" w:hAnsi="Trebuchet MS"/>
          <w:lang w:val="en-GB"/>
        </w:rPr>
        <w:t>saat</w:t>
      </w:r>
      <w:proofErr w:type="spellEnd"/>
      <w:r w:rsidRPr="00F675CF">
        <w:rPr>
          <w:rFonts w:ascii="Trebuchet MS" w:hAnsi="Trebuchet MS"/>
          <w:lang w:val="en-GB"/>
        </w:rPr>
        <w:t xml:space="preserve"> yang </w:t>
      </w:r>
      <w:proofErr w:type="spellStart"/>
      <w:r w:rsidRPr="00F675CF">
        <w:rPr>
          <w:rFonts w:ascii="Trebuchet MS" w:hAnsi="Trebuchet MS"/>
          <w:lang w:val="en-GB"/>
        </w:rPr>
        <w:t>sama</w:t>
      </w:r>
      <w:proofErr w:type="spellEnd"/>
      <w:r w:rsidRPr="00F675CF">
        <w:rPr>
          <w:rFonts w:ascii="Trebuchet MS" w:hAnsi="Trebuchet MS"/>
          <w:lang w:val="en-GB"/>
        </w:rPr>
        <w:t xml:space="preserve"> </w:t>
      </w:r>
      <w:proofErr w:type="spellStart"/>
      <w:r w:rsidRPr="00F675CF">
        <w:rPr>
          <w:rFonts w:ascii="Trebuchet MS" w:hAnsi="Trebuchet MS"/>
          <w:lang w:val="en-GB"/>
        </w:rPr>
        <w:t>dapat</w:t>
      </w:r>
      <w:proofErr w:type="spellEnd"/>
      <w:r w:rsidRPr="00F675CF">
        <w:rPr>
          <w:rFonts w:ascii="Trebuchet MS" w:hAnsi="Trebuchet MS"/>
          <w:lang w:val="en-GB"/>
        </w:rPr>
        <w:t xml:space="preserve"> </w:t>
      </w:r>
      <w:proofErr w:type="spellStart"/>
      <w:r w:rsidRPr="00F675CF">
        <w:rPr>
          <w:rFonts w:ascii="Trebuchet MS" w:hAnsi="Trebuchet MS"/>
          <w:lang w:val="en-GB"/>
        </w:rPr>
        <w:t>mengontrol</w:t>
      </w:r>
      <w:proofErr w:type="spellEnd"/>
      <w:r w:rsidRPr="00F675CF">
        <w:rPr>
          <w:rFonts w:ascii="Trebuchet MS" w:hAnsi="Trebuchet MS"/>
          <w:lang w:val="en-GB"/>
        </w:rPr>
        <w:t xml:space="preserve"> </w:t>
      </w:r>
      <w:proofErr w:type="spellStart"/>
      <w:r w:rsidRPr="00F675CF">
        <w:rPr>
          <w:rFonts w:ascii="Trebuchet MS" w:hAnsi="Trebuchet MS"/>
          <w:lang w:val="en-GB"/>
        </w:rPr>
        <w:t>validitas</w:t>
      </w:r>
      <w:proofErr w:type="spellEnd"/>
      <w:r w:rsidRPr="00F675CF">
        <w:rPr>
          <w:rFonts w:ascii="Trebuchet MS" w:hAnsi="Trebuchet MS"/>
          <w:lang w:val="en-GB"/>
        </w:rPr>
        <w:t xml:space="preserve">. Desain </w:t>
      </w:r>
      <w:proofErr w:type="spellStart"/>
      <w:r w:rsidRPr="00F675CF">
        <w:rPr>
          <w:rFonts w:ascii="Trebuchet MS" w:hAnsi="Trebuchet MS"/>
          <w:lang w:val="en-GB"/>
        </w:rPr>
        <w:t>penelitian</w:t>
      </w:r>
      <w:proofErr w:type="spellEnd"/>
      <w:r w:rsidRPr="00F675CF">
        <w:rPr>
          <w:rFonts w:ascii="Trebuchet MS" w:hAnsi="Trebuchet MS"/>
          <w:lang w:val="en-GB"/>
        </w:rPr>
        <w:t xml:space="preserve"> yang </w:t>
      </w:r>
      <w:proofErr w:type="spellStart"/>
      <w:r w:rsidRPr="00F675CF">
        <w:rPr>
          <w:rFonts w:ascii="Trebuchet MS" w:hAnsi="Trebuchet MS"/>
          <w:lang w:val="en-GB"/>
        </w:rPr>
        <w:t>akan</w:t>
      </w:r>
      <w:proofErr w:type="spellEnd"/>
      <w:r w:rsidRPr="00F675CF">
        <w:rPr>
          <w:rFonts w:ascii="Trebuchet MS" w:hAnsi="Trebuchet MS"/>
          <w:lang w:val="en-GB"/>
        </w:rPr>
        <w:t xml:space="preserve"> </w:t>
      </w:r>
      <w:proofErr w:type="spellStart"/>
      <w:r w:rsidRPr="00F675CF">
        <w:rPr>
          <w:rFonts w:ascii="Trebuchet MS" w:hAnsi="Trebuchet MS"/>
          <w:lang w:val="en-GB"/>
        </w:rPr>
        <w:t>digunakan</w:t>
      </w:r>
      <w:proofErr w:type="spellEnd"/>
      <w:r w:rsidRPr="00F675CF">
        <w:rPr>
          <w:rFonts w:ascii="Trebuchet MS" w:hAnsi="Trebuchet MS"/>
          <w:lang w:val="en-GB"/>
        </w:rPr>
        <w:t xml:space="preserve"> </w:t>
      </w:r>
      <w:proofErr w:type="spellStart"/>
      <w:r w:rsidRPr="00F675CF">
        <w:rPr>
          <w:rFonts w:ascii="Trebuchet MS" w:hAnsi="Trebuchet MS"/>
          <w:lang w:val="en-GB"/>
        </w:rPr>
        <w:t>adalah</w:t>
      </w:r>
      <w:proofErr w:type="spellEnd"/>
      <w:r w:rsidRPr="00F675CF">
        <w:rPr>
          <w:rFonts w:ascii="Trebuchet MS" w:hAnsi="Trebuchet MS"/>
          <w:lang w:val="en-GB"/>
        </w:rPr>
        <w:t xml:space="preserve"> </w:t>
      </w:r>
      <w:proofErr w:type="spellStart"/>
      <w:r w:rsidRPr="00F675CF">
        <w:rPr>
          <w:rFonts w:ascii="Trebuchet MS" w:hAnsi="Trebuchet MS"/>
          <w:lang w:val="en-GB"/>
        </w:rPr>
        <w:t>rancangan</w:t>
      </w:r>
      <w:proofErr w:type="spellEnd"/>
      <w:r w:rsidRPr="00F675CF">
        <w:rPr>
          <w:rFonts w:ascii="Trebuchet MS" w:hAnsi="Trebuchet MS"/>
          <w:lang w:val="en-GB"/>
        </w:rPr>
        <w:t xml:space="preserve"> </w:t>
      </w:r>
      <w:r w:rsidRPr="00F675CF">
        <w:rPr>
          <w:rFonts w:ascii="Trebuchet MS" w:hAnsi="Trebuchet MS"/>
          <w:i/>
          <w:iCs/>
          <w:lang w:val="en-GB"/>
        </w:rPr>
        <w:t xml:space="preserve">One Group </w:t>
      </w:r>
      <w:proofErr w:type="spellStart"/>
      <w:r w:rsidRPr="00F675CF">
        <w:rPr>
          <w:rFonts w:ascii="Trebuchet MS" w:hAnsi="Trebuchet MS"/>
          <w:i/>
          <w:iCs/>
          <w:lang w:val="en-GB"/>
        </w:rPr>
        <w:t>Pretest</w:t>
      </w:r>
      <w:proofErr w:type="spellEnd"/>
      <w:r w:rsidRPr="00F675CF">
        <w:rPr>
          <w:rFonts w:ascii="Trebuchet MS" w:hAnsi="Trebuchet MS"/>
          <w:i/>
          <w:iCs/>
          <w:lang w:val="en-GB"/>
        </w:rPr>
        <w:t xml:space="preserve"> </w:t>
      </w:r>
      <w:proofErr w:type="spellStart"/>
      <w:r w:rsidRPr="00F675CF">
        <w:rPr>
          <w:rFonts w:ascii="Trebuchet MS" w:hAnsi="Trebuchet MS"/>
          <w:i/>
          <w:iCs/>
          <w:lang w:val="en-GB"/>
        </w:rPr>
        <w:t>Posttest</w:t>
      </w:r>
      <w:proofErr w:type="spellEnd"/>
      <w:r w:rsidRPr="00F675CF">
        <w:rPr>
          <w:rFonts w:ascii="Trebuchet MS" w:hAnsi="Trebuchet MS"/>
          <w:lang w:val="en-GB"/>
        </w:rPr>
        <w:t xml:space="preserve">. </w:t>
      </w:r>
      <w:proofErr w:type="spellStart"/>
      <w:r w:rsidRPr="00F675CF">
        <w:rPr>
          <w:rFonts w:ascii="Trebuchet MS" w:hAnsi="Trebuchet MS"/>
          <w:lang w:val="en-GB"/>
        </w:rPr>
        <w:t>Rancangan</w:t>
      </w:r>
      <w:proofErr w:type="spellEnd"/>
      <w:r w:rsidRPr="00F675CF">
        <w:rPr>
          <w:rFonts w:ascii="Trebuchet MS" w:hAnsi="Trebuchet MS"/>
          <w:lang w:val="en-GB"/>
        </w:rPr>
        <w:t xml:space="preserve"> </w:t>
      </w:r>
      <w:proofErr w:type="spellStart"/>
      <w:r w:rsidRPr="00F675CF">
        <w:rPr>
          <w:rFonts w:ascii="Trebuchet MS" w:hAnsi="Trebuchet MS"/>
          <w:lang w:val="en-GB"/>
        </w:rPr>
        <w:t>ini</w:t>
      </w:r>
      <w:proofErr w:type="spellEnd"/>
      <w:r w:rsidRPr="00F675CF">
        <w:rPr>
          <w:rFonts w:ascii="Trebuchet MS" w:hAnsi="Trebuchet MS"/>
          <w:lang w:val="en-GB"/>
        </w:rPr>
        <w:t xml:space="preserve"> </w:t>
      </w:r>
      <w:proofErr w:type="spellStart"/>
      <w:r w:rsidRPr="00F675CF">
        <w:rPr>
          <w:rFonts w:ascii="Trebuchet MS" w:hAnsi="Trebuchet MS"/>
          <w:lang w:val="en-GB"/>
        </w:rPr>
        <w:t>tidak</w:t>
      </w:r>
      <w:proofErr w:type="spellEnd"/>
      <w:r w:rsidRPr="00F675CF">
        <w:rPr>
          <w:rFonts w:ascii="Trebuchet MS" w:hAnsi="Trebuchet MS"/>
          <w:lang w:val="en-GB"/>
        </w:rPr>
        <w:t xml:space="preserve"> </w:t>
      </w:r>
      <w:proofErr w:type="spellStart"/>
      <w:r w:rsidRPr="00F675CF">
        <w:rPr>
          <w:rFonts w:ascii="Trebuchet MS" w:hAnsi="Trebuchet MS"/>
          <w:lang w:val="en-GB"/>
        </w:rPr>
        <w:t>ada</w:t>
      </w:r>
      <w:proofErr w:type="spellEnd"/>
      <w:r w:rsidRPr="00F675CF">
        <w:rPr>
          <w:rFonts w:ascii="Trebuchet MS" w:hAnsi="Trebuchet MS"/>
          <w:lang w:val="en-GB"/>
        </w:rPr>
        <w:t xml:space="preserve"> </w:t>
      </w:r>
      <w:proofErr w:type="spellStart"/>
      <w:r w:rsidRPr="00F675CF">
        <w:rPr>
          <w:rFonts w:ascii="Trebuchet MS" w:hAnsi="Trebuchet MS"/>
          <w:lang w:val="en-GB"/>
        </w:rPr>
        <w:t>kelompok</w:t>
      </w:r>
      <w:proofErr w:type="spellEnd"/>
      <w:r w:rsidRPr="00F675CF">
        <w:rPr>
          <w:rFonts w:ascii="Trebuchet MS" w:hAnsi="Trebuchet MS"/>
          <w:lang w:val="en-GB"/>
        </w:rPr>
        <w:t xml:space="preserve"> </w:t>
      </w:r>
      <w:proofErr w:type="spellStart"/>
      <w:r w:rsidRPr="00F675CF">
        <w:rPr>
          <w:rFonts w:ascii="Trebuchet MS" w:hAnsi="Trebuchet MS"/>
          <w:lang w:val="en-GB"/>
        </w:rPr>
        <w:t>pembanding</w:t>
      </w:r>
      <w:proofErr w:type="spellEnd"/>
      <w:r w:rsidRPr="00F675CF">
        <w:rPr>
          <w:rFonts w:ascii="Trebuchet MS" w:hAnsi="Trebuchet MS"/>
          <w:lang w:val="en-GB"/>
        </w:rPr>
        <w:t xml:space="preserve"> (</w:t>
      </w:r>
      <w:proofErr w:type="spellStart"/>
      <w:r w:rsidRPr="00F675CF">
        <w:rPr>
          <w:rFonts w:ascii="Trebuchet MS" w:hAnsi="Trebuchet MS"/>
          <w:lang w:val="en-GB"/>
        </w:rPr>
        <w:t>kontrol</w:t>
      </w:r>
      <w:proofErr w:type="spellEnd"/>
      <w:r w:rsidRPr="00F675CF">
        <w:rPr>
          <w:rFonts w:ascii="Trebuchet MS" w:hAnsi="Trebuchet MS"/>
          <w:lang w:val="en-GB"/>
        </w:rPr>
        <w:t xml:space="preserve">), </w:t>
      </w:r>
      <w:proofErr w:type="spellStart"/>
      <w:r w:rsidRPr="00F675CF">
        <w:rPr>
          <w:rFonts w:ascii="Trebuchet MS" w:hAnsi="Trebuchet MS"/>
          <w:lang w:val="en-GB"/>
        </w:rPr>
        <w:t>tetapi</w:t>
      </w:r>
      <w:proofErr w:type="spellEnd"/>
      <w:r w:rsidRPr="00F675CF">
        <w:rPr>
          <w:rFonts w:ascii="Trebuchet MS" w:hAnsi="Trebuchet MS"/>
          <w:lang w:val="en-GB"/>
        </w:rPr>
        <w:t xml:space="preserve"> paling </w:t>
      </w:r>
      <w:proofErr w:type="spellStart"/>
      <w:r w:rsidRPr="00F675CF">
        <w:rPr>
          <w:rFonts w:ascii="Trebuchet MS" w:hAnsi="Trebuchet MS"/>
          <w:lang w:val="en-GB"/>
        </w:rPr>
        <w:t>tidak</w:t>
      </w:r>
      <w:proofErr w:type="spellEnd"/>
      <w:r w:rsidRPr="00F675CF">
        <w:rPr>
          <w:rFonts w:ascii="Trebuchet MS" w:hAnsi="Trebuchet MS"/>
          <w:lang w:val="en-GB"/>
        </w:rPr>
        <w:t xml:space="preserve"> </w:t>
      </w:r>
      <w:proofErr w:type="spellStart"/>
      <w:r w:rsidRPr="00F675CF">
        <w:rPr>
          <w:rFonts w:ascii="Trebuchet MS" w:hAnsi="Trebuchet MS"/>
          <w:lang w:val="en-GB"/>
        </w:rPr>
        <w:t>sudah</w:t>
      </w:r>
      <w:proofErr w:type="spellEnd"/>
      <w:r w:rsidRPr="00F675CF">
        <w:rPr>
          <w:rFonts w:ascii="Trebuchet MS" w:hAnsi="Trebuchet MS"/>
          <w:lang w:val="en-GB"/>
        </w:rPr>
        <w:t xml:space="preserve"> </w:t>
      </w:r>
      <w:proofErr w:type="spellStart"/>
      <w:r w:rsidRPr="00F675CF">
        <w:rPr>
          <w:rFonts w:ascii="Trebuchet MS" w:hAnsi="Trebuchet MS"/>
          <w:lang w:val="en-GB"/>
        </w:rPr>
        <w:t>dilakukan</w:t>
      </w:r>
      <w:proofErr w:type="spellEnd"/>
      <w:r w:rsidRPr="00F675CF">
        <w:rPr>
          <w:rFonts w:ascii="Trebuchet MS" w:hAnsi="Trebuchet MS"/>
          <w:lang w:val="en-GB"/>
        </w:rPr>
        <w:t xml:space="preserve"> </w:t>
      </w:r>
      <w:proofErr w:type="spellStart"/>
      <w:r w:rsidRPr="00F675CF">
        <w:rPr>
          <w:rFonts w:ascii="Trebuchet MS" w:hAnsi="Trebuchet MS"/>
          <w:lang w:val="en-GB"/>
        </w:rPr>
        <w:t>observasi</w:t>
      </w:r>
      <w:proofErr w:type="spellEnd"/>
      <w:r w:rsidRPr="00F675CF">
        <w:rPr>
          <w:rFonts w:ascii="Trebuchet MS" w:hAnsi="Trebuchet MS"/>
          <w:lang w:val="en-GB"/>
        </w:rPr>
        <w:t xml:space="preserve"> </w:t>
      </w:r>
      <w:proofErr w:type="spellStart"/>
      <w:r w:rsidRPr="00F675CF">
        <w:rPr>
          <w:rFonts w:ascii="Trebuchet MS" w:hAnsi="Trebuchet MS"/>
          <w:lang w:val="en-GB"/>
        </w:rPr>
        <w:t>pertama</w:t>
      </w:r>
      <w:proofErr w:type="spellEnd"/>
      <w:r w:rsidRPr="00F675CF">
        <w:rPr>
          <w:rFonts w:ascii="Trebuchet MS" w:hAnsi="Trebuchet MS"/>
          <w:lang w:val="en-GB"/>
        </w:rPr>
        <w:t xml:space="preserve"> (</w:t>
      </w:r>
      <w:proofErr w:type="spellStart"/>
      <w:r w:rsidRPr="00F675CF">
        <w:rPr>
          <w:rFonts w:ascii="Trebuchet MS" w:hAnsi="Trebuchet MS"/>
          <w:i/>
          <w:iCs/>
          <w:lang w:val="en-GB"/>
        </w:rPr>
        <w:t>pretest</w:t>
      </w:r>
      <w:proofErr w:type="spellEnd"/>
      <w:r w:rsidRPr="00F675CF">
        <w:rPr>
          <w:rFonts w:ascii="Trebuchet MS" w:hAnsi="Trebuchet MS"/>
          <w:lang w:val="en-GB"/>
        </w:rPr>
        <w:t xml:space="preserve">) yang </w:t>
      </w:r>
      <w:proofErr w:type="spellStart"/>
      <w:r w:rsidRPr="00F675CF">
        <w:rPr>
          <w:rFonts w:ascii="Trebuchet MS" w:hAnsi="Trebuchet MS"/>
          <w:lang w:val="en-GB"/>
        </w:rPr>
        <w:t>memungkinkan</w:t>
      </w:r>
      <w:proofErr w:type="spellEnd"/>
      <w:r w:rsidRPr="00F675CF">
        <w:rPr>
          <w:rFonts w:ascii="Trebuchet MS" w:hAnsi="Trebuchet MS"/>
          <w:lang w:val="en-GB"/>
        </w:rPr>
        <w:t xml:space="preserve"> </w:t>
      </w:r>
      <w:proofErr w:type="spellStart"/>
      <w:r w:rsidRPr="00F675CF">
        <w:rPr>
          <w:rFonts w:ascii="Trebuchet MS" w:hAnsi="Trebuchet MS"/>
          <w:lang w:val="en-GB"/>
        </w:rPr>
        <w:t>menguji</w:t>
      </w:r>
      <w:proofErr w:type="spellEnd"/>
      <w:r w:rsidRPr="00F675CF">
        <w:rPr>
          <w:rFonts w:ascii="Trebuchet MS" w:hAnsi="Trebuchet MS"/>
          <w:lang w:val="en-GB"/>
        </w:rPr>
        <w:t xml:space="preserve"> </w:t>
      </w:r>
      <w:proofErr w:type="spellStart"/>
      <w:r w:rsidRPr="00F675CF">
        <w:rPr>
          <w:rFonts w:ascii="Trebuchet MS" w:hAnsi="Trebuchet MS"/>
          <w:lang w:val="en-GB"/>
        </w:rPr>
        <w:t>perubahan-perubahan</w:t>
      </w:r>
      <w:proofErr w:type="spellEnd"/>
      <w:r w:rsidRPr="00F675CF">
        <w:rPr>
          <w:rFonts w:ascii="Trebuchet MS" w:hAnsi="Trebuchet MS"/>
          <w:lang w:val="en-GB"/>
        </w:rPr>
        <w:t xml:space="preserve"> yang </w:t>
      </w:r>
      <w:proofErr w:type="spellStart"/>
      <w:r w:rsidRPr="00F675CF">
        <w:rPr>
          <w:rFonts w:ascii="Trebuchet MS" w:hAnsi="Trebuchet MS"/>
          <w:lang w:val="en-GB"/>
        </w:rPr>
        <w:t>terjadi</w:t>
      </w:r>
      <w:proofErr w:type="spellEnd"/>
      <w:r w:rsidRPr="00F675CF">
        <w:rPr>
          <w:rFonts w:ascii="Trebuchet MS" w:hAnsi="Trebuchet MS"/>
          <w:lang w:val="en-GB"/>
        </w:rPr>
        <w:t xml:space="preserve"> </w:t>
      </w:r>
      <w:proofErr w:type="spellStart"/>
      <w:r w:rsidRPr="00F675CF">
        <w:rPr>
          <w:rFonts w:ascii="Trebuchet MS" w:hAnsi="Trebuchet MS"/>
          <w:lang w:val="en-GB"/>
        </w:rPr>
        <w:t>setelah</w:t>
      </w:r>
      <w:proofErr w:type="spellEnd"/>
      <w:r w:rsidRPr="00F675CF">
        <w:rPr>
          <w:rFonts w:ascii="Trebuchet MS" w:hAnsi="Trebuchet MS"/>
          <w:lang w:val="en-GB"/>
        </w:rPr>
        <w:t xml:space="preserve"> </w:t>
      </w:r>
      <w:proofErr w:type="spellStart"/>
      <w:r w:rsidRPr="00F675CF">
        <w:rPr>
          <w:rFonts w:ascii="Trebuchet MS" w:hAnsi="Trebuchet MS"/>
          <w:lang w:val="en-GB"/>
        </w:rPr>
        <w:t>adanya</w:t>
      </w:r>
      <w:proofErr w:type="spellEnd"/>
      <w:r w:rsidRPr="00F675CF">
        <w:rPr>
          <w:rFonts w:ascii="Trebuchet MS" w:hAnsi="Trebuchet MS"/>
          <w:lang w:val="en-GB"/>
        </w:rPr>
        <w:t xml:space="preserve"> </w:t>
      </w:r>
      <w:proofErr w:type="spellStart"/>
      <w:r w:rsidRPr="00F675CF">
        <w:rPr>
          <w:rFonts w:ascii="Trebuchet MS" w:hAnsi="Trebuchet MS"/>
          <w:lang w:val="en-GB"/>
        </w:rPr>
        <w:t>eksperiment</w:t>
      </w:r>
      <w:proofErr w:type="spellEnd"/>
      <w:r w:rsidRPr="00F675CF">
        <w:rPr>
          <w:rFonts w:ascii="Trebuchet MS" w:hAnsi="Trebuchet MS"/>
          <w:lang w:val="en-GB"/>
        </w:rPr>
        <w:t xml:space="preserve">. </w:t>
      </w:r>
      <w:proofErr w:type="spellStart"/>
      <w:r w:rsidRPr="00F675CF">
        <w:rPr>
          <w:rFonts w:ascii="Trebuchet MS" w:hAnsi="Trebuchet MS"/>
          <w:lang w:val="en-GB"/>
        </w:rPr>
        <w:t>Populasi</w:t>
      </w:r>
      <w:proofErr w:type="spellEnd"/>
      <w:r w:rsidRPr="00F675CF">
        <w:rPr>
          <w:rFonts w:ascii="Trebuchet MS" w:hAnsi="Trebuchet MS"/>
          <w:lang w:val="en-GB"/>
        </w:rPr>
        <w:t xml:space="preserve"> </w:t>
      </w:r>
      <w:proofErr w:type="spellStart"/>
      <w:r w:rsidRPr="00F675CF">
        <w:rPr>
          <w:rFonts w:ascii="Trebuchet MS" w:hAnsi="Trebuchet MS"/>
          <w:lang w:val="en-GB"/>
        </w:rPr>
        <w:t>dalam</w:t>
      </w:r>
      <w:proofErr w:type="spellEnd"/>
      <w:r w:rsidRPr="00F675CF">
        <w:rPr>
          <w:rFonts w:ascii="Trebuchet MS" w:hAnsi="Trebuchet MS"/>
          <w:lang w:val="en-GB"/>
        </w:rPr>
        <w:t xml:space="preserve"> </w:t>
      </w:r>
      <w:proofErr w:type="spellStart"/>
      <w:r w:rsidRPr="00F675CF">
        <w:rPr>
          <w:rFonts w:ascii="Trebuchet MS" w:hAnsi="Trebuchet MS"/>
          <w:lang w:val="en-GB"/>
        </w:rPr>
        <w:t>penelitian</w:t>
      </w:r>
      <w:proofErr w:type="spellEnd"/>
      <w:r w:rsidRPr="00F675CF">
        <w:rPr>
          <w:rFonts w:ascii="Trebuchet MS" w:hAnsi="Trebuchet MS"/>
          <w:lang w:val="en-GB"/>
        </w:rPr>
        <w:t xml:space="preserve"> </w:t>
      </w:r>
      <w:proofErr w:type="spellStart"/>
      <w:r w:rsidRPr="00F675CF">
        <w:rPr>
          <w:rFonts w:ascii="Trebuchet MS" w:hAnsi="Trebuchet MS"/>
          <w:lang w:val="en-GB"/>
        </w:rPr>
        <w:t>ini</w:t>
      </w:r>
      <w:proofErr w:type="spellEnd"/>
      <w:r w:rsidRPr="00F675CF">
        <w:rPr>
          <w:rFonts w:ascii="Trebuchet MS" w:hAnsi="Trebuchet MS"/>
          <w:lang w:val="en-GB"/>
        </w:rPr>
        <w:t xml:space="preserve"> </w:t>
      </w:r>
      <w:proofErr w:type="spellStart"/>
      <w:r w:rsidRPr="00F675CF">
        <w:rPr>
          <w:rFonts w:ascii="Trebuchet MS" w:hAnsi="Trebuchet MS"/>
          <w:lang w:val="en-GB"/>
        </w:rPr>
        <w:t>adalah</w:t>
      </w:r>
      <w:proofErr w:type="spellEnd"/>
      <w:r w:rsidRPr="00F675CF">
        <w:rPr>
          <w:rFonts w:ascii="Trebuchet MS" w:hAnsi="Trebuchet MS"/>
          <w:lang w:val="en-GB"/>
        </w:rPr>
        <w:t xml:space="preserve"> </w:t>
      </w:r>
      <w:proofErr w:type="spellStart"/>
      <w:r w:rsidRPr="00F675CF">
        <w:rPr>
          <w:rFonts w:ascii="Trebuchet MS" w:hAnsi="Trebuchet MS"/>
          <w:lang w:val="en-GB"/>
        </w:rPr>
        <w:t>seluruh</w:t>
      </w:r>
      <w:proofErr w:type="spellEnd"/>
      <w:r w:rsidRPr="00F675CF">
        <w:rPr>
          <w:rFonts w:ascii="Trebuchet MS" w:hAnsi="Trebuchet MS"/>
          <w:lang w:val="en-GB"/>
        </w:rPr>
        <w:t xml:space="preserve"> </w:t>
      </w:r>
      <w:proofErr w:type="spellStart"/>
      <w:r w:rsidRPr="00F675CF">
        <w:rPr>
          <w:rFonts w:ascii="Trebuchet MS" w:hAnsi="Trebuchet MS"/>
          <w:lang w:val="en-GB"/>
        </w:rPr>
        <w:t>siswi</w:t>
      </w:r>
      <w:proofErr w:type="spellEnd"/>
      <w:r w:rsidRPr="00F675CF">
        <w:rPr>
          <w:rFonts w:ascii="Trebuchet MS" w:hAnsi="Trebuchet MS"/>
          <w:lang w:val="en-GB"/>
        </w:rPr>
        <w:t xml:space="preserve"> </w:t>
      </w:r>
      <w:proofErr w:type="spellStart"/>
      <w:r w:rsidRPr="00F675CF">
        <w:rPr>
          <w:rFonts w:ascii="Trebuchet MS" w:hAnsi="Trebuchet MS"/>
          <w:lang w:val="en-GB"/>
        </w:rPr>
        <w:t>kelas</w:t>
      </w:r>
      <w:proofErr w:type="spellEnd"/>
      <w:r w:rsidRPr="00F675CF">
        <w:rPr>
          <w:rFonts w:ascii="Trebuchet MS" w:hAnsi="Trebuchet MS"/>
          <w:lang w:val="en-GB"/>
        </w:rPr>
        <w:t xml:space="preserve"> VII dan VIII SMP Tri Guna Bhakti Kota Surabaya yang </w:t>
      </w:r>
      <w:proofErr w:type="spellStart"/>
      <w:r w:rsidRPr="00F675CF">
        <w:rPr>
          <w:rFonts w:ascii="Trebuchet MS" w:hAnsi="Trebuchet MS"/>
          <w:lang w:val="en-GB"/>
        </w:rPr>
        <w:t>berjumlah</w:t>
      </w:r>
      <w:proofErr w:type="spellEnd"/>
      <w:r w:rsidRPr="00F675CF">
        <w:rPr>
          <w:rFonts w:ascii="Trebuchet MS" w:hAnsi="Trebuchet MS"/>
          <w:lang w:val="en-GB"/>
        </w:rPr>
        <w:t xml:space="preserve"> 204 orang </w:t>
      </w:r>
      <w:proofErr w:type="spellStart"/>
      <w:r w:rsidRPr="00F675CF">
        <w:rPr>
          <w:rFonts w:ascii="Trebuchet MS" w:hAnsi="Trebuchet MS"/>
          <w:lang w:val="en-GB"/>
        </w:rPr>
        <w:t>siswi</w:t>
      </w:r>
      <w:proofErr w:type="spellEnd"/>
      <w:r w:rsidRPr="00F675CF">
        <w:rPr>
          <w:rFonts w:ascii="Trebuchet MS" w:hAnsi="Trebuchet MS"/>
          <w:lang w:val="en-GB"/>
        </w:rPr>
        <w:t xml:space="preserve">. </w:t>
      </w:r>
      <w:proofErr w:type="spellStart"/>
      <w:r w:rsidRPr="00F675CF">
        <w:rPr>
          <w:rFonts w:ascii="Trebuchet MS" w:hAnsi="Trebuchet MS"/>
          <w:lang w:val="en-GB"/>
        </w:rPr>
        <w:t>Jumlah</w:t>
      </w:r>
      <w:proofErr w:type="spellEnd"/>
      <w:r w:rsidRPr="00F675CF">
        <w:rPr>
          <w:rFonts w:ascii="Trebuchet MS" w:hAnsi="Trebuchet MS"/>
          <w:lang w:val="en-GB"/>
        </w:rPr>
        <w:t xml:space="preserve"> </w:t>
      </w:r>
      <w:proofErr w:type="spellStart"/>
      <w:r w:rsidRPr="00F675CF">
        <w:rPr>
          <w:rFonts w:ascii="Trebuchet MS" w:hAnsi="Trebuchet MS"/>
          <w:lang w:val="en-GB"/>
        </w:rPr>
        <w:t>sampel</w:t>
      </w:r>
      <w:proofErr w:type="spellEnd"/>
      <w:r w:rsidRPr="00F675CF">
        <w:rPr>
          <w:rFonts w:ascii="Trebuchet MS" w:hAnsi="Trebuchet MS"/>
          <w:lang w:val="en-GB"/>
        </w:rPr>
        <w:t xml:space="preserve"> yang </w:t>
      </w:r>
      <w:proofErr w:type="spellStart"/>
      <w:r w:rsidRPr="00F675CF">
        <w:rPr>
          <w:rFonts w:ascii="Trebuchet MS" w:hAnsi="Trebuchet MS"/>
          <w:lang w:val="en-GB"/>
        </w:rPr>
        <w:t>digunakan</w:t>
      </w:r>
      <w:proofErr w:type="spellEnd"/>
      <w:r w:rsidRPr="00F675CF">
        <w:rPr>
          <w:rFonts w:ascii="Trebuchet MS" w:hAnsi="Trebuchet MS"/>
          <w:lang w:val="en-GB"/>
        </w:rPr>
        <w:t xml:space="preserve"> </w:t>
      </w:r>
      <w:proofErr w:type="spellStart"/>
      <w:r w:rsidRPr="00F675CF">
        <w:rPr>
          <w:rFonts w:ascii="Trebuchet MS" w:hAnsi="Trebuchet MS"/>
          <w:lang w:val="en-GB"/>
        </w:rPr>
        <w:t>dalam</w:t>
      </w:r>
      <w:proofErr w:type="spellEnd"/>
      <w:r w:rsidRPr="00F675CF">
        <w:rPr>
          <w:rFonts w:ascii="Trebuchet MS" w:hAnsi="Trebuchet MS"/>
          <w:lang w:val="en-GB"/>
        </w:rPr>
        <w:t xml:space="preserve"> </w:t>
      </w:r>
      <w:proofErr w:type="spellStart"/>
      <w:r w:rsidRPr="00F675CF">
        <w:rPr>
          <w:rFonts w:ascii="Trebuchet MS" w:hAnsi="Trebuchet MS"/>
          <w:lang w:val="en-GB"/>
        </w:rPr>
        <w:t>penelitian</w:t>
      </w:r>
      <w:proofErr w:type="spellEnd"/>
      <w:r w:rsidRPr="00F675CF">
        <w:rPr>
          <w:rFonts w:ascii="Trebuchet MS" w:hAnsi="Trebuchet MS"/>
          <w:lang w:val="en-GB"/>
        </w:rPr>
        <w:t xml:space="preserve"> </w:t>
      </w:r>
      <w:proofErr w:type="spellStart"/>
      <w:r w:rsidRPr="00F675CF">
        <w:rPr>
          <w:rFonts w:ascii="Trebuchet MS" w:hAnsi="Trebuchet MS"/>
          <w:lang w:val="en-GB"/>
        </w:rPr>
        <w:t>ini</w:t>
      </w:r>
      <w:proofErr w:type="spellEnd"/>
      <w:r w:rsidRPr="00F675CF">
        <w:rPr>
          <w:rFonts w:ascii="Trebuchet MS" w:hAnsi="Trebuchet MS"/>
          <w:lang w:val="en-GB"/>
        </w:rPr>
        <w:t xml:space="preserve"> </w:t>
      </w:r>
      <w:proofErr w:type="spellStart"/>
      <w:r w:rsidRPr="00F675CF">
        <w:rPr>
          <w:rFonts w:ascii="Trebuchet MS" w:hAnsi="Trebuchet MS"/>
          <w:lang w:val="en-GB"/>
        </w:rPr>
        <w:t>sejumlah</w:t>
      </w:r>
      <w:proofErr w:type="spellEnd"/>
      <w:r w:rsidRPr="00F675CF">
        <w:rPr>
          <w:rFonts w:ascii="Trebuchet MS" w:hAnsi="Trebuchet MS"/>
          <w:lang w:val="en-GB"/>
        </w:rPr>
        <w:t xml:space="preserve"> 50 </w:t>
      </w:r>
      <w:proofErr w:type="spellStart"/>
      <w:r w:rsidRPr="00F675CF">
        <w:rPr>
          <w:rFonts w:ascii="Trebuchet MS" w:hAnsi="Trebuchet MS"/>
          <w:lang w:val="en-GB"/>
        </w:rPr>
        <w:t>siswi</w:t>
      </w:r>
      <w:proofErr w:type="spellEnd"/>
      <w:r w:rsidRPr="00F675CF">
        <w:rPr>
          <w:rFonts w:ascii="Trebuchet MS" w:hAnsi="Trebuchet MS"/>
          <w:lang w:val="en-GB"/>
        </w:rPr>
        <w:t xml:space="preserve">, yang </w:t>
      </w:r>
      <w:proofErr w:type="spellStart"/>
      <w:r w:rsidRPr="00F675CF">
        <w:rPr>
          <w:rFonts w:ascii="Trebuchet MS" w:hAnsi="Trebuchet MS"/>
          <w:lang w:val="en-GB"/>
        </w:rPr>
        <w:t>diambil</w:t>
      </w:r>
      <w:proofErr w:type="spellEnd"/>
      <w:r w:rsidRPr="00F675CF">
        <w:rPr>
          <w:rFonts w:ascii="Trebuchet MS" w:hAnsi="Trebuchet MS"/>
          <w:lang w:val="en-GB"/>
        </w:rPr>
        <w:t xml:space="preserve"> </w:t>
      </w:r>
      <w:proofErr w:type="spellStart"/>
      <w:r w:rsidRPr="00F675CF">
        <w:rPr>
          <w:rFonts w:ascii="Trebuchet MS" w:hAnsi="Trebuchet MS"/>
          <w:lang w:val="en-GB"/>
        </w:rPr>
        <w:t>dengan</w:t>
      </w:r>
      <w:proofErr w:type="spellEnd"/>
      <w:r w:rsidRPr="00F675CF">
        <w:rPr>
          <w:rFonts w:ascii="Trebuchet MS" w:hAnsi="Trebuchet MS"/>
          <w:lang w:val="en-GB"/>
        </w:rPr>
        <w:t xml:space="preserve"> </w:t>
      </w:r>
      <w:proofErr w:type="spellStart"/>
      <w:r w:rsidRPr="00F675CF">
        <w:rPr>
          <w:rFonts w:ascii="Trebuchet MS" w:hAnsi="Trebuchet MS"/>
          <w:lang w:val="en-GB"/>
        </w:rPr>
        <w:t>teknik</w:t>
      </w:r>
      <w:proofErr w:type="spellEnd"/>
      <w:r w:rsidRPr="00F675CF">
        <w:rPr>
          <w:rFonts w:ascii="Trebuchet MS" w:hAnsi="Trebuchet MS"/>
          <w:lang w:val="en-GB"/>
        </w:rPr>
        <w:t xml:space="preserve"> simple random sampling. </w:t>
      </w:r>
    </w:p>
    <w:p w14:paraId="02AFA9CA" w14:textId="77777777" w:rsidR="00D060A6" w:rsidRPr="00F675CF" w:rsidRDefault="00862C1E" w:rsidP="00D060A6">
      <w:pPr>
        <w:autoSpaceDE w:val="0"/>
        <w:autoSpaceDN w:val="0"/>
        <w:adjustRightInd w:val="0"/>
        <w:spacing w:after="0" w:line="240" w:lineRule="auto"/>
        <w:ind w:firstLine="720"/>
        <w:jc w:val="both"/>
        <w:rPr>
          <w:rFonts w:ascii="Trebuchet MS" w:hAnsi="Trebuchet MS"/>
          <w:lang w:val="en-GB"/>
        </w:rPr>
      </w:pPr>
      <w:proofErr w:type="spellStart"/>
      <w:r w:rsidRPr="00F675CF">
        <w:rPr>
          <w:rFonts w:ascii="Trebuchet MS" w:hAnsi="Trebuchet MS" w:cs="Times New Roman"/>
          <w:bCs/>
          <w:lang w:val="en-GB"/>
        </w:rPr>
        <w:t>Variabel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bebas</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dalam</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penelitian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ini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adalah</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pengetahuan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usia</w:t>
      </w:r>
      <w:proofErr w:type="spellEnd"/>
      <w:r w:rsidRPr="00F675CF">
        <w:rPr>
          <w:rFonts w:ascii="Trebuchet MS" w:hAnsi="Trebuchet MS" w:cs="Times New Roman"/>
          <w:bCs/>
          <w:lang w:val="en-GB"/>
        </w:rPr>
        <w:t xml:space="preserve"> </w:t>
      </w:r>
      <w:r w:rsidRPr="00F675CF">
        <w:rPr>
          <w:rFonts w:ascii="Trebuchet MS" w:hAnsi="Trebuchet MS" w:cs="Times New Roman"/>
          <w:bCs/>
          <w:i/>
          <w:iCs/>
          <w:lang w:val="en-GB"/>
        </w:rPr>
        <w:t>menarche</w:t>
      </w:r>
      <w:r w:rsidRPr="00F675CF">
        <w:rPr>
          <w:rFonts w:ascii="Trebuchet MS" w:hAnsi="Trebuchet MS" w:cs="Times New Roman"/>
          <w:bCs/>
          <w:lang w:val="en-GB"/>
        </w:rPr>
        <w:t xml:space="preserve">, dan status </w:t>
      </w:r>
      <w:proofErr w:type="spellStart"/>
      <w:r w:rsidRPr="00F675CF">
        <w:rPr>
          <w:rFonts w:ascii="Trebuchet MS" w:hAnsi="Trebuchet MS" w:cs="Times New Roman"/>
          <w:bCs/>
          <w:lang w:val="en-GB"/>
        </w:rPr>
        <w:t>gizi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Variabel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usia</w:t>
      </w:r>
      <w:proofErr w:type="spellEnd"/>
      <w:r w:rsidRPr="00F675CF">
        <w:rPr>
          <w:rFonts w:ascii="Trebuchet MS" w:hAnsi="Trebuchet MS" w:cs="Times New Roman"/>
          <w:bCs/>
          <w:lang w:val="en-GB"/>
        </w:rPr>
        <w:t xml:space="preserve"> Menarche </w:t>
      </w:r>
      <w:proofErr w:type="spellStart"/>
      <w:r w:rsidRPr="00F675CF">
        <w:rPr>
          <w:rFonts w:ascii="Trebuchet MS" w:hAnsi="Trebuchet MS" w:cs="Times New Roman"/>
          <w:bCs/>
          <w:lang w:val="en-GB"/>
        </w:rPr>
        <w:t>didefinisikan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sebagai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Umur</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dari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subyek</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penelitian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saat</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pertama</w:t>
      </w:r>
      <w:proofErr w:type="spellEnd"/>
      <w:r w:rsidRPr="00F675CF">
        <w:rPr>
          <w:rFonts w:ascii="Trebuchet MS" w:hAnsi="Trebuchet MS" w:cs="Times New Roman"/>
          <w:bCs/>
          <w:lang w:val="en-GB"/>
        </w:rPr>
        <w:t xml:space="preserve"> kali </w:t>
      </w:r>
      <w:proofErr w:type="spellStart"/>
      <w:r w:rsidRPr="00F675CF">
        <w:rPr>
          <w:rFonts w:ascii="Trebuchet MS" w:hAnsi="Trebuchet MS" w:cs="Times New Roman"/>
          <w:bCs/>
          <w:lang w:val="en-GB"/>
        </w:rPr>
        <w:t>mengalami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menstruasi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Variabel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Pengetahuan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didefinisikan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kondisi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tubuh</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seseorang</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dilihat</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dari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makanan</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dikonsumsi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Variabel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Pengetahuan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merupakan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Segala</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sesuatu</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diketahui</w:t>
      </w:r>
      <w:proofErr w:type="spellEnd"/>
      <w:r w:rsidRPr="00F675CF">
        <w:rPr>
          <w:rFonts w:ascii="Trebuchet MS" w:hAnsi="Trebuchet MS" w:cs="Times New Roman"/>
          <w:bCs/>
          <w:lang w:val="en-GB"/>
        </w:rPr>
        <w:t xml:space="preserve"> oleh </w:t>
      </w:r>
      <w:proofErr w:type="spellStart"/>
      <w:r w:rsidRPr="00F675CF">
        <w:rPr>
          <w:rFonts w:ascii="Trebuchet MS" w:hAnsi="Trebuchet MS" w:cs="Times New Roman"/>
          <w:bCs/>
          <w:lang w:val="en-GB"/>
        </w:rPr>
        <w:t>siswi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tentang</w:t>
      </w:r>
      <w:proofErr w:type="spellEnd"/>
      <w:r w:rsidRPr="00F675CF">
        <w:rPr>
          <w:rFonts w:ascii="Trebuchet MS" w:hAnsi="Trebuchet MS" w:cs="Times New Roman"/>
          <w:bCs/>
          <w:lang w:val="en-GB"/>
        </w:rPr>
        <w:t xml:space="preserve"> premenstrual syndrome, </w:t>
      </w:r>
      <w:proofErr w:type="spellStart"/>
      <w:r w:rsidRPr="00F675CF">
        <w:rPr>
          <w:rFonts w:ascii="Trebuchet MS" w:hAnsi="Trebuchet MS" w:cs="Times New Roman"/>
          <w:bCs/>
          <w:lang w:val="en-GB"/>
        </w:rPr>
        <w:t>baik</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didapat</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secara</w:t>
      </w:r>
      <w:proofErr w:type="spellEnd"/>
      <w:r w:rsidRPr="00F675CF">
        <w:rPr>
          <w:rFonts w:ascii="Trebuchet MS" w:hAnsi="Trebuchet MS" w:cs="Times New Roman"/>
          <w:bCs/>
          <w:lang w:val="en-GB"/>
        </w:rPr>
        <w:t xml:space="preserve"> formal </w:t>
      </w:r>
      <w:proofErr w:type="spellStart"/>
      <w:r w:rsidRPr="00F675CF">
        <w:rPr>
          <w:rFonts w:ascii="Trebuchet MS" w:hAnsi="Trebuchet MS" w:cs="Times New Roman"/>
          <w:bCs/>
          <w:lang w:val="en-GB"/>
        </w:rPr>
        <w:t>maupun</w:t>
      </w:r>
      <w:proofErr w:type="spellEnd"/>
      <w:r w:rsidRPr="00F675CF">
        <w:rPr>
          <w:rFonts w:ascii="Trebuchet MS" w:hAnsi="Trebuchet MS" w:cs="Times New Roman"/>
          <w:bCs/>
          <w:lang w:val="en-GB"/>
        </w:rPr>
        <w:t xml:space="preserve"> informal. </w:t>
      </w:r>
      <w:proofErr w:type="spellStart"/>
      <w:r w:rsidRPr="00F675CF">
        <w:rPr>
          <w:rFonts w:ascii="Trebuchet MS" w:hAnsi="Trebuchet MS" w:cs="Times New Roman"/>
          <w:bCs/>
          <w:lang w:val="en-GB"/>
        </w:rPr>
        <w:t>Variabel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terikat</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dalam</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penelitian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ini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adalah</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pre menstrual</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syindrom</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didefinisikan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sebagai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Perubahan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fisik</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maupun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psikis</w:t>
      </w:r>
      <w:proofErr w:type="spellEnd"/>
      <w:r w:rsidRPr="00F675CF">
        <w:rPr>
          <w:rFonts w:ascii="Trebuchet MS" w:hAnsi="Trebuchet MS" w:cs="Times New Roman"/>
          <w:bCs/>
          <w:lang w:val="en-GB"/>
        </w:rPr>
        <w:t xml:space="preserve"> yang </w:t>
      </w:r>
      <w:proofErr w:type="spellStart"/>
      <w:r w:rsidRPr="00F675CF">
        <w:rPr>
          <w:rFonts w:ascii="Trebuchet MS" w:hAnsi="Trebuchet MS" w:cs="Times New Roman"/>
          <w:bCs/>
          <w:lang w:val="en-GB"/>
        </w:rPr>
        <w:t>dapat</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bermula</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sekitar</w:t>
      </w:r>
      <w:proofErr w:type="spellEnd"/>
      <w:r w:rsidRPr="00F675CF">
        <w:rPr>
          <w:rFonts w:ascii="Trebuchet MS" w:hAnsi="Trebuchet MS" w:cs="Times New Roman"/>
          <w:bCs/>
          <w:lang w:val="en-GB"/>
        </w:rPr>
        <w:t xml:space="preserve"> 7-10 </w:t>
      </w:r>
      <w:proofErr w:type="spellStart"/>
      <w:r w:rsidRPr="00F675CF">
        <w:rPr>
          <w:rFonts w:ascii="Trebuchet MS" w:hAnsi="Trebuchet MS" w:cs="Times New Roman"/>
          <w:bCs/>
          <w:lang w:val="en-GB"/>
        </w:rPr>
        <w:t>hari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sebelum</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menstruasi</w:t>
      </w:r>
      <w:proofErr w:type="spellEnd"/>
      <w:r w:rsidRPr="00F675CF">
        <w:rPr>
          <w:rFonts w:ascii="Trebuchet MS" w:hAnsi="Trebuchet MS" w:cs="Times New Roman"/>
          <w:bCs/>
          <w:lang w:val="en-GB"/>
        </w:rPr>
        <w:t xml:space="preserve"> dan </w:t>
      </w:r>
      <w:proofErr w:type="spellStart"/>
      <w:r w:rsidRPr="00F675CF">
        <w:rPr>
          <w:rFonts w:ascii="Trebuchet MS" w:hAnsi="Trebuchet MS" w:cs="Times New Roman"/>
          <w:bCs/>
          <w:lang w:val="en-GB"/>
        </w:rPr>
        <w:t>akan</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berakhir</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saat</w:t>
      </w:r>
      <w:proofErr w:type="spellEnd"/>
      <w:r w:rsidRPr="00F675CF">
        <w:rPr>
          <w:rFonts w:ascii="Trebuchet MS" w:hAnsi="Trebuchet MS" w:cs="Times New Roman"/>
          <w:bCs/>
          <w:lang w:val="en-GB"/>
        </w:rPr>
        <w:t xml:space="preserve"> </w:t>
      </w:r>
      <w:proofErr w:type="spellStart"/>
      <w:proofErr w:type="gramStart"/>
      <w:r w:rsidRPr="00F675CF">
        <w:rPr>
          <w:rFonts w:ascii="Trebuchet MS" w:hAnsi="Trebuchet MS" w:cs="Times New Roman"/>
          <w:bCs/>
          <w:lang w:val="en-GB"/>
        </w:rPr>
        <w:t>menstruasi</w:t>
      </w:r>
      <w:proofErr w:type="spellEnd"/>
      <w:r w:rsidRPr="00F675CF">
        <w:rPr>
          <w:rFonts w:ascii="Trebuchet MS" w:hAnsi="Trebuchet MS" w:cs="Times New Roman"/>
          <w:bCs/>
          <w:lang w:val="en-GB"/>
        </w:rPr>
        <w:t xml:space="preserve">  </w:t>
      </w:r>
      <w:proofErr w:type="spellStart"/>
      <w:r w:rsidRPr="00F675CF">
        <w:rPr>
          <w:rFonts w:ascii="Trebuchet MS" w:hAnsi="Trebuchet MS" w:cs="Times New Roman"/>
          <w:bCs/>
          <w:lang w:val="en-GB"/>
        </w:rPr>
        <w:t>tiba</w:t>
      </w:r>
      <w:proofErr w:type="spellEnd"/>
      <w:proofErr w:type="gramEnd"/>
      <w:r w:rsidRPr="00F675CF">
        <w:rPr>
          <w:rFonts w:ascii="Trebuchet MS" w:hAnsi="Trebuchet MS" w:cs="Times New Roman"/>
          <w:bCs/>
        </w:rPr>
        <w:t xml:space="preserve">. </w:t>
      </w:r>
      <w:r w:rsidR="00D060A6" w:rsidRPr="00F675CF">
        <w:rPr>
          <w:rFonts w:ascii="Trebuchet MS" w:hAnsi="Trebuchet MS"/>
          <w:lang w:val="en-GB"/>
        </w:rPr>
        <w:t xml:space="preserve">Data </w:t>
      </w:r>
      <w:proofErr w:type="spellStart"/>
      <w:r w:rsidR="00D060A6" w:rsidRPr="00F675CF">
        <w:rPr>
          <w:rFonts w:ascii="Trebuchet MS" w:hAnsi="Trebuchet MS"/>
          <w:lang w:val="en-GB"/>
        </w:rPr>
        <w:t>dianalisis</w:t>
      </w:r>
      <w:proofErr w:type="spellEnd"/>
      <w:r w:rsidR="00D060A6" w:rsidRPr="00F675CF">
        <w:rPr>
          <w:rFonts w:ascii="Trebuchet MS" w:hAnsi="Trebuchet MS"/>
          <w:lang w:val="en-GB"/>
        </w:rPr>
        <w:t xml:space="preserve"> </w:t>
      </w:r>
      <w:proofErr w:type="spellStart"/>
      <w:r w:rsidR="00D060A6" w:rsidRPr="00F675CF">
        <w:rPr>
          <w:rFonts w:ascii="Trebuchet MS" w:hAnsi="Trebuchet MS"/>
          <w:lang w:val="en-GB"/>
        </w:rPr>
        <w:t>menggunakan</w:t>
      </w:r>
      <w:proofErr w:type="spellEnd"/>
      <w:r w:rsidR="00D060A6" w:rsidRPr="00F675CF">
        <w:rPr>
          <w:rFonts w:ascii="Trebuchet MS" w:hAnsi="Trebuchet MS"/>
          <w:lang w:val="en-GB"/>
        </w:rPr>
        <w:t xml:space="preserve"> uji Wilcoxon signed rank test.</w:t>
      </w:r>
    </w:p>
    <w:p w14:paraId="28114954" w14:textId="77777777" w:rsidR="002421D9" w:rsidRPr="00F675CF" w:rsidRDefault="002421D9" w:rsidP="002421D9">
      <w:pPr>
        <w:autoSpaceDE w:val="0"/>
        <w:autoSpaceDN w:val="0"/>
        <w:adjustRightInd w:val="0"/>
        <w:spacing w:after="0" w:line="240" w:lineRule="auto"/>
        <w:ind w:firstLine="720"/>
        <w:jc w:val="both"/>
        <w:rPr>
          <w:rFonts w:ascii="Trebuchet MS" w:hAnsi="Trebuchet MS" w:cs="Times New Roman"/>
          <w:bCs/>
        </w:rPr>
        <w:sectPr w:rsidR="002421D9" w:rsidRPr="00F675CF" w:rsidSect="002D78A0">
          <w:type w:val="continuous"/>
          <w:pgSz w:w="11906" w:h="16838"/>
          <w:pgMar w:top="1440" w:right="1440" w:bottom="1440" w:left="1440" w:header="720" w:footer="720" w:gutter="0"/>
          <w:cols w:num="2" w:space="720"/>
          <w:docGrid w:linePitch="360"/>
        </w:sectPr>
      </w:pPr>
    </w:p>
    <w:p w14:paraId="3A36F608" w14:textId="77777777" w:rsidR="00DE6B2B" w:rsidRPr="00F675CF" w:rsidRDefault="00DE6B2B" w:rsidP="00275B10">
      <w:pPr>
        <w:spacing w:after="0" w:line="240" w:lineRule="auto"/>
        <w:jc w:val="both"/>
        <w:rPr>
          <w:rFonts w:ascii="Trebuchet MS" w:hAnsi="Trebuchet MS" w:cs="Times New Roman"/>
          <w:b/>
        </w:rPr>
        <w:sectPr w:rsidR="00DE6B2B" w:rsidRPr="00F675CF" w:rsidSect="00A31162">
          <w:type w:val="continuous"/>
          <w:pgSz w:w="11906" w:h="16838"/>
          <w:pgMar w:top="1440" w:right="1440" w:bottom="1440" w:left="1440" w:header="720" w:footer="720" w:gutter="0"/>
          <w:cols w:space="720"/>
          <w:docGrid w:linePitch="360"/>
        </w:sectPr>
      </w:pPr>
    </w:p>
    <w:p w14:paraId="69896B91" w14:textId="77777777" w:rsidR="00D81CC6" w:rsidRPr="00F675CF" w:rsidRDefault="00D81CC6" w:rsidP="00275B10">
      <w:pPr>
        <w:spacing w:after="0" w:line="240" w:lineRule="auto"/>
        <w:jc w:val="both"/>
        <w:rPr>
          <w:rFonts w:ascii="Trebuchet MS" w:hAnsi="Trebuchet MS" w:cs="Times New Roman"/>
          <w:b/>
        </w:rPr>
      </w:pPr>
      <w:r w:rsidRPr="00F675CF">
        <w:rPr>
          <w:rFonts w:ascii="Trebuchet MS" w:hAnsi="Trebuchet MS" w:cs="Times New Roman"/>
          <w:b/>
        </w:rPr>
        <w:lastRenderedPageBreak/>
        <w:t>HASIL</w:t>
      </w:r>
    </w:p>
    <w:p w14:paraId="57F091A3" w14:textId="77777777" w:rsidR="00D81CC6" w:rsidRPr="00F675CF" w:rsidRDefault="00D81CC6" w:rsidP="00275B10">
      <w:pPr>
        <w:spacing w:after="0" w:line="240" w:lineRule="auto"/>
        <w:jc w:val="both"/>
        <w:rPr>
          <w:rFonts w:ascii="Trebuchet MS" w:hAnsi="Trebuchet MS"/>
          <w:b/>
        </w:rPr>
      </w:pPr>
    </w:p>
    <w:p w14:paraId="430FECA3" w14:textId="77777777" w:rsidR="004B15E2" w:rsidRPr="00F675CF" w:rsidRDefault="00F675CF" w:rsidP="00F675CF">
      <w:pPr>
        <w:autoSpaceDE w:val="0"/>
        <w:autoSpaceDN w:val="0"/>
        <w:adjustRightInd w:val="0"/>
        <w:spacing w:line="240" w:lineRule="auto"/>
        <w:rPr>
          <w:rFonts w:ascii="Trebuchet MS" w:hAnsi="Trebuchet MS" w:cs="Calibri"/>
          <w:b/>
          <w:bCs/>
          <w:lang w:val="en-GB"/>
        </w:rPr>
      </w:pPr>
      <w:proofErr w:type="spellStart"/>
      <w:r w:rsidRPr="00F675CF">
        <w:rPr>
          <w:rFonts w:ascii="Trebuchet MS" w:hAnsi="Trebuchet MS" w:cs="Calibri"/>
          <w:b/>
          <w:bCs/>
          <w:lang w:val="en-GB"/>
        </w:rPr>
        <w:t>Distribusi</w:t>
      </w:r>
      <w:proofErr w:type="spellEnd"/>
      <w:r w:rsidRPr="00F675CF">
        <w:rPr>
          <w:rFonts w:ascii="Trebuchet MS" w:hAnsi="Trebuchet MS" w:cs="Calibri"/>
          <w:b/>
          <w:bCs/>
          <w:lang w:val="en-GB"/>
        </w:rPr>
        <w:t xml:space="preserve"> </w:t>
      </w:r>
      <w:proofErr w:type="spellStart"/>
      <w:r w:rsidRPr="00F675CF">
        <w:rPr>
          <w:rFonts w:ascii="Trebuchet MS" w:hAnsi="Trebuchet MS" w:cs="Calibri"/>
          <w:b/>
          <w:bCs/>
          <w:lang w:val="en-GB"/>
        </w:rPr>
        <w:t>Frekuensi</w:t>
      </w:r>
      <w:proofErr w:type="spellEnd"/>
      <w:r w:rsidRPr="00F675CF">
        <w:rPr>
          <w:rFonts w:ascii="Trebuchet MS" w:hAnsi="Trebuchet MS" w:cs="Calibri"/>
          <w:b/>
          <w:bCs/>
          <w:lang w:val="en-GB"/>
        </w:rPr>
        <w:t xml:space="preserve"> </w:t>
      </w:r>
      <w:proofErr w:type="spellStart"/>
      <w:r w:rsidRPr="00F675CF">
        <w:rPr>
          <w:rFonts w:ascii="Trebuchet MS" w:hAnsi="Trebuchet MS" w:cs="Calibri"/>
          <w:b/>
          <w:bCs/>
          <w:lang w:val="en-GB"/>
        </w:rPr>
        <w:t>Usia</w:t>
      </w:r>
      <w:proofErr w:type="spellEnd"/>
      <w:r w:rsidRPr="00F675CF">
        <w:rPr>
          <w:rFonts w:ascii="Trebuchet MS" w:hAnsi="Trebuchet MS" w:cs="Calibri"/>
          <w:b/>
          <w:bCs/>
          <w:lang w:val="en-GB"/>
        </w:rPr>
        <w:t xml:space="preserve"> </w:t>
      </w:r>
      <w:r w:rsidRPr="00F675CF">
        <w:rPr>
          <w:rFonts w:ascii="Trebuchet MS" w:hAnsi="Trebuchet MS" w:cs="Calibri,Italic"/>
          <w:b/>
          <w:bCs/>
          <w:i/>
          <w:iCs/>
          <w:lang w:val="en-GB"/>
        </w:rPr>
        <w:t xml:space="preserve">Menarche </w:t>
      </w:r>
      <w:r w:rsidRPr="00F675CF">
        <w:rPr>
          <w:rFonts w:ascii="Trebuchet MS" w:hAnsi="Trebuchet MS" w:cs="Calibri"/>
          <w:b/>
          <w:bCs/>
          <w:lang w:val="en-GB"/>
        </w:rPr>
        <w:t xml:space="preserve">pada </w:t>
      </w:r>
      <w:proofErr w:type="spellStart"/>
      <w:r w:rsidRPr="00F675CF">
        <w:rPr>
          <w:rFonts w:ascii="Trebuchet MS" w:hAnsi="Trebuchet MS" w:cs="Calibri"/>
          <w:b/>
          <w:bCs/>
          <w:lang w:val="en-GB"/>
        </w:rPr>
        <w:t>siswi</w:t>
      </w:r>
      <w:proofErr w:type="spellEnd"/>
      <w:r w:rsidRPr="00F675CF">
        <w:rPr>
          <w:rFonts w:ascii="Trebuchet MS" w:hAnsi="Trebuchet MS" w:cs="Calibri"/>
          <w:b/>
          <w:bCs/>
          <w:lang w:val="en-GB"/>
        </w:rPr>
        <w:t xml:space="preserve"> SMP </w:t>
      </w:r>
      <w:proofErr w:type="spellStart"/>
      <w:r w:rsidRPr="00F675CF">
        <w:rPr>
          <w:rFonts w:ascii="Trebuchet MS" w:hAnsi="Trebuchet MS" w:cs="Calibri"/>
          <w:b/>
          <w:bCs/>
          <w:lang w:val="en-GB"/>
        </w:rPr>
        <w:t>Triguna</w:t>
      </w:r>
      <w:proofErr w:type="spellEnd"/>
      <w:r w:rsidRPr="00F675CF">
        <w:rPr>
          <w:rFonts w:ascii="Trebuchet MS" w:hAnsi="Trebuchet MS" w:cs="Calibri"/>
          <w:b/>
          <w:bCs/>
          <w:lang w:val="en-GB"/>
        </w:rPr>
        <w:t xml:space="preserve"> Bhakti Kota Surabaya</w:t>
      </w:r>
    </w:p>
    <w:p w14:paraId="54F5FB8F" w14:textId="77777777" w:rsidR="004843F5" w:rsidRPr="00F675CF" w:rsidRDefault="00DE6B2B" w:rsidP="00AC2C8F">
      <w:pPr>
        <w:autoSpaceDE w:val="0"/>
        <w:autoSpaceDN w:val="0"/>
        <w:adjustRightInd w:val="0"/>
        <w:spacing w:after="0" w:line="240" w:lineRule="auto"/>
        <w:rPr>
          <w:rFonts w:ascii="Trebuchet MS" w:hAnsi="Trebuchet MS" w:cs="Times New Roman"/>
          <w:b/>
        </w:rPr>
      </w:pPr>
      <w:proofErr w:type="spellStart"/>
      <w:r w:rsidRPr="00F675CF">
        <w:rPr>
          <w:rFonts w:ascii="Trebuchet MS" w:hAnsi="Trebuchet MS" w:cs="Times New Roman"/>
        </w:rPr>
        <w:t>Tabel</w:t>
      </w:r>
      <w:proofErr w:type="spellEnd"/>
      <w:r w:rsidRPr="00F675CF">
        <w:rPr>
          <w:rFonts w:ascii="Trebuchet MS" w:hAnsi="Trebuchet MS" w:cs="Times New Roman"/>
        </w:rPr>
        <w:t xml:space="preserve"> 1 </w:t>
      </w:r>
      <w:proofErr w:type="spellStart"/>
      <w:r w:rsidR="00F675CF" w:rsidRPr="00F675CF">
        <w:rPr>
          <w:rFonts w:ascii="Trebuchet MS" w:hAnsi="Trebuchet MS" w:cs="Calibri"/>
          <w:bCs/>
          <w:lang w:val="en-GB"/>
        </w:rPr>
        <w:t>Distribusi</w:t>
      </w:r>
      <w:proofErr w:type="spellEnd"/>
      <w:r w:rsidR="00F675CF" w:rsidRPr="00F675CF">
        <w:rPr>
          <w:rFonts w:ascii="Trebuchet MS" w:hAnsi="Trebuchet MS" w:cs="Calibri"/>
          <w:bCs/>
          <w:lang w:val="en-GB"/>
        </w:rPr>
        <w:t xml:space="preserve"> </w:t>
      </w:r>
      <w:proofErr w:type="spellStart"/>
      <w:r w:rsidR="00F675CF" w:rsidRPr="00F675CF">
        <w:rPr>
          <w:rFonts w:ascii="Trebuchet MS" w:hAnsi="Trebuchet MS" w:cs="Calibri"/>
          <w:bCs/>
          <w:lang w:val="en-GB"/>
        </w:rPr>
        <w:t>Frekuensi</w:t>
      </w:r>
      <w:proofErr w:type="spellEnd"/>
      <w:r w:rsidR="00F675CF" w:rsidRPr="00F675CF">
        <w:rPr>
          <w:rFonts w:ascii="Trebuchet MS" w:hAnsi="Trebuchet MS" w:cs="Calibri"/>
          <w:bCs/>
          <w:lang w:val="en-GB"/>
        </w:rPr>
        <w:t xml:space="preserve"> </w:t>
      </w:r>
      <w:proofErr w:type="spellStart"/>
      <w:r w:rsidR="00F675CF" w:rsidRPr="00F675CF">
        <w:rPr>
          <w:rFonts w:ascii="Trebuchet MS" w:hAnsi="Trebuchet MS" w:cs="Calibri"/>
          <w:bCs/>
          <w:lang w:val="en-GB"/>
        </w:rPr>
        <w:t>Usia</w:t>
      </w:r>
      <w:proofErr w:type="spellEnd"/>
      <w:r w:rsidR="00F675CF" w:rsidRPr="00F675CF">
        <w:rPr>
          <w:rFonts w:ascii="Trebuchet MS" w:hAnsi="Trebuchet MS" w:cs="Calibri"/>
          <w:bCs/>
          <w:lang w:val="en-GB"/>
        </w:rPr>
        <w:t xml:space="preserve"> </w:t>
      </w:r>
      <w:r w:rsidR="00F675CF" w:rsidRPr="00F675CF">
        <w:rPr>
          <w:rFonts w:ascii="Trebuchet MS" w:hAnsi="Trebuchet MS" w:cs="Calibri,Italic"/>
          <w:bCs/>
          <w:i/>
          <w:iCs/>
          <w:lang w:val="en-GB"/>
        </w:rPr>
        <w:t xml:space="preserve">Menarche </w:t>
      </w:r>
      <w:r w:rsidR="00F675CF" w:rsidRPr="00F675CF">
        <w:rPr>
          <w:rFonts w:ascii="Trebuchet MS" w:hAnsi="Trebuchet MS" w:cs="Calibri"/>
          <w:bCs/>
          <w:lang w:val="en-GB"/>
        </w:rPr>
        <w:t xml:space="preserve">pada </w:t>
      </w:r>
      <w:proofErr w:type="spellStart"/>
      <w:r w:rsidR="00F675CF" w:rsidRPr="00F675CF">
        <w:rPr>
          <w:rFonts w:ascii="Trebuchet MS" w:hAnsi="Trebuchet MS" w:cs="Calibri"/>
          <w:bCs/>
          <w:lang w:val="en-GB"/>
        </w:rPr>
        <w:t>siswi</w:t>
      </w:r>
      <w:proofErr w:type="spellEnd"/>
      <w:r w:rsidR="00F675CF" w:rsidRPr="00F675CF">
        <w:rPr>
          <w:rFonts w:ascii="Trebuchet MS" w:hAnsi="Trebuchet MS" w:cs="Calibri"/>
          <w:bCs/>
          <w:lang w:val="en-GB"/>
        </w:rPr>
        <w:t xml:space="preserve"> SMP </w:t>
      </w:r>
      <w:proofErr w:type="spellStart"/>
      <w:r w:rsidR="00F675CF" w:rsidRPr="00F675CF">
        <w:rPr>
          <w:rFonts w:ascii="Trebuchet MS" w:hAnsi="Trebuchet MS" w:cs="Calibri"/>
          <w:bCs/>
          <w:lang w:val="en-GB"/>
        </w:rPr>
        <w:t>Triguna</w:t>
      </w:r>
      <w:proofErr w:type="spellEnd"/>
      <w:r w:rsidR="00F675CF" w:rsidRPr="00F675CF">
        <w:rPr>
          <w:rFonts w:ascii="Trebuchet MS" w:hAnsi="Trebuchet MS" w:cs="Calibri"/>
          <w:bCs/>
          <w:lang w:val="en-GB"/>
        </w:rPr>
        <w:t xml:space="preserve"> Bhakti</w:t>
      </w:r>
      <w:r w:rsidR="00AC2C8F">
        <w:rPr>
          <w:rFonts w:ascii="Trebuchet MS" w:hAnsi="Trebuchet MS" w:cs="Calibri"/>
          <w:bCs/>
          <w:lang w:val="en-GB"/>
        </w:rPr>
        <w:t xml:space="preserve"> </w:t>
      </w:r>
      <w:r w:rsidR="00F675CF" w:rsidRPr="00F675CF">
        <w:rPr>
          <w:rFonts w:ascii="Trebuchet MS" w:hAnsi="Trebuchet MS" w:cs="Calibri"/>
          <w:bCs/>
          <w:lang w:val="en-GB"/>
        </w:rPr>
        <w:t>Kota Surabaya</w:t>
      </w:r>
      <w:r w:rsidR="00F42E07" w:rsidRPr="00F675CF">
        <w:rPr>
          <w:rFonts w:ascii="Trebuchet MS" w:hAnsi="Trebuchet MS"/>
        </w:rPr>
        <w:t>.</w:t>
      </w:r>
    </w:p>
    <w:tbl>
      <w:tblPr>
        <w:tblStyle w:val="TableGrid"/>
        <w:tblpPr w:leftFromText="180" w:rightFromText="180" w:vertAnchor="text" w:horzAnchor="margin" w:tblpY="16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111"/>
        <w:gridCol w:w="2268"/>
        <w:gridCol w:w="2835"/>
      </w:tblGrid>
      <w:tr w:rsidR="0074301F" w:rsidRPr="00F675CF" w14:paraId="1A562E1A" w14:textId="77777777" w:rsidTr="00F675CF">
        <w:tc>
          <w:tcPr>
            <w:tcW w:w="4361" w:type="dxa"/>
            <w:gridSpan w:val="2"/>
            <w:vMerge w:val="restart"/>
            <w:tcBorders>
              <w:top w:val="single" w:sz="4" w:space="0" w:color="auto"/>
              <w:bottom w:val="single" w:sz="4" w:space="0" w:color="auto"/>
            </w:tcBorders>
            <w:vAlign w:val="center"/>
          </w:tcPr>
          <w:p w14:paraId="7BC08EB0" w14:textId="77777777" w:rsidR="0074301F" w:rsidRPr="00F675CF" w:rsidRDefault="00F675CF" w:rsidP="00F675CF">
            <w:pPr>
              <w:spacing w:after="0" w:line="240" w:lineRule="auto"/>
              <w:jc w:val="center"/>
              <w:rPr>
                <w:rFonts w:ascii="Trebuchet MS" w:hAnsi="Trebuchet MS" w:cs="Arial"/>
                <w:b/>
              </w:rPr>
            </w:pPr>
            <w:proofErr w:type="spellStart"/>
            <w:r w:rsidRPr="00F675CF">
              <w:rPr>
                <w:rFonts w:ascii="Trebuchet MS" w:hAnsi="Trebuchet MS" w:cs="Arial"/>
                <w:b/>
              </w:rPr>
              <w:t>Usia</w:t>
            </w:r>
            <w:proofErr w:type="spellEnd"/>
            <w:r w:rsidRPr="00F675CF">
              <w:rPr>
                <w:rFonts w:ascii="Trebuchet MS" w:hAnsi="Trebuchet MS" w:cs="Arial"/>
                <w:b/>
              </w:rPr>
              <w:t xml:space="preserve"> </w:t>
            </w:r>
            <w:r w:rsidRPr="00F675CF">
              <w:rPr>
                <w:rFonts w:ascii="Trebuchet MS" w:hAnsi="Trebuchet MS" w:cs="Arial"/>
                <w:b/>
                <w:i/>
              </w:rPr>
              <w:t>Menarche</w:t>
            </w:r>
          </w:p>
          <w:p w14:paraId="252EEBCD" w14:textId="77777777" w:rsidR="0074301F" w:rsidRPr="00F675CF" w:rsidRDefault="0074301F" w:rsidP="00F675CF">
            <w:pPr>
              <w:spacing w:after="0" w:line="240" w:lineRule="auto"/>
              <w:jc w:val="center"/>
              <w:rPr>
                <w:rFonts w:ascii="Trebuchet MS" w:hAnsi="Trebuchet MS" w:cs="Arial"/>
                <w:b/>
              </w:rPr>
            </w:pPr>
          </w:p>
        </w:tc>
        <w:tc>
          <w:tcPr>
            <w:tcW w:w="5103" w:type="dxa"/>
            <w:gridSpan w:val="2"/>
            <w:tcBorders>
              <w:top w:val="single" w:sz="4" w:space="0" w:color="auto"/>
              <w:bottom w:val="single" w:sz="4" w:space="0" w:color="auto"/>
            </w:tcBorders>
          </w:tcPr>
          <w:p w14:paraId="1418E6AD" w14:textId="77777777" w:rsidR="0074301F" w:rsidRPr="00F675CF" w:rsidRDefault="0074301F" w:rsidP="004843F5">
            <w:pPr>
              <w:spacing w:after="0" w:line="240" w:lineRule="auto"/>
              <w:jc w:val="center"/>
              <w:rPr>
                <w:rFonts w:ascii="Trebuchet MS" w:hAnsi="Trebuchet MS" w:cs="Arial"/>
                <w:b/>
              </w:rPr>
            </w:pPr>
            <w:r w:rsidRPr="00F675CF">
              <w:rPr>
                <w:rFonts w:ascii="Trebuchet MS" w:hAnsi="Trebuchet MS" w:cs="Arial"/>
                <w:b/>
              </w:rPr>
              <w:t>Total</w:t>
            </w:r>
          </w:p>
        </w:tc>
      </w:tr>
      <w:tr w:rsidR="0074301F" w:rsidRPr="00F675CF" w14:paraId="7556BF17" w14:textId="77777777" w:rsidTr="00E32032">
        <w:tc>
          <w:tcPr>
            <w:tcW w:w="4361" w:type="dxa"/>
            <w:gridSpan w:val="2"/>
            <w:vMerge/>
            <w:tcBorders>
              <w:bottom w:val="single" w:sz="4" w:space="0" w:color="auto"/>
            </w:tcBorders>
          </w:tcPr>
          <w:p w14:paraId="77335836" w14:textId="77777777" w:rsidR="0074301F" w:rsidRPr="00F675CF" w:rsidRDefault="0074301F" w:rsidP="004843F5">
            <w:pPr>
              <w:spacing w:after="0" w:line="240" w:lineRule="auto"/>
              <w:jc w:val="center"/>
              <w:rPr>
                <w:rFonts w:ascii="Trebuchet MS" w:hAnsi="Trebuchet MS" w:cs="Arial"/>
                <w:b/>
              </w:rPr>
            </w:pPr>
          </w:p>
        </w:tc>
        <w:tc>
          <w:tcPr>
            <w:tcW w:w="2268" w:type="dxa"/>
            <w:tcBorders>
              <w:top w:val="single" w:sz="4" w:space="0" w:color="auto"/>
              <w:bottom w:val="single" w:sz="4" w:space="0" w:color="auto"/>
            </w:tcBorders>
          </w:tcPr>
          <w:p w14:paraId="07CBF560" w14:textId="77777777" w:rsidR="0074301F" w:rsidRPr="00F675CF" w:rsidRDefault="0074301F" w:rsidP="004843F5">
            <w:pPr>
              <w:spacing w:after="0" w:line="240" w:lineRule="auto"/>
              <w:jc w:val="center"/>
              <w:rPr>
                <w:rFonts w:ascii="Trebuchet MS" w:hAnsi="Trebuchet MS" w:cs="Arial"/>
                <w:b/>
              </w:rPr>
            </w:pPr>
            <w:r w:rsidRPr="00F675CF">
              <w:rPr>
                <w:rFonts w:ascii="Trebuchet MS" w:hAnsi="Trebuchet MS" w:cs="Arial"/>
                <w:b/>
              </w:rPr>
              <w:t>n</w:t>
            </w:r>
          </w:p>
        </w:tc>
        <w:tc>
          <w:tcPr>
            <w:tcW w:w="2835" w:type="dxa"/>
            <w:tcBorders>
              <w:top w:val="single" w:sz="4" w:space="0" w:color="auto"/>
              <w:bottom w:val="single" w:sz="4" w:space="0" w:color="auto"/>
            </w:tcBorders>
          </w:tcPr>
          <w:p w14:paraId="36910AC4" w14:textId="77777777" w:rsidR="0074301F" w:rsidRPr="00F675CF" w:rsidRDefault="0074301F" w:rsidP="004843F5">
            <w:pPr>
              <w:spacing w:after="0" w:line="240" w:lineRule="auto"/>
              <w:jc w:val="center"/>
              <w:rPr>
                <w:rFonts w:ascii="Trebuchet MS" w:hAnsi="Trebuchet MS" w:cs="Arial"/>
                <w:b/>
              </w:rPr>
            </w:pPr>
            <w:r w:rsidRPr="00F675CF">
              <w:rPr>
                <w:rFonts w:ascii="Trebuchet MS" w:hAnsi="Trebuchet MS" w:cs="Arial"/>
                <w:b/>
              </w:rPr>
              <w:t>%</w:t>
            </w:r>
          </w:p>
        </w:tc>
      </w:tr>
      <w:tr w:rsidR="0074301F" w:rsidRPr="00F675CF" w14:paraId="767D1F68" w14:textId="77777777" w:rsidTr="00F675CF">
        <w:tc>
          <w:tcPr>
            <w:tcW w:w="250" w:type="dxa"/>
          </w:tcPr>
          <w:p w14:paraId="1BEDD6E9" w14:textId="77777777" w:rsidR="0074301F" w:rsidRPr="00F675CF" w:rsidRDefault="0074301F" w:rsidP="004843F5">
            <w:pPr>
              <w:spacing w:after="0" w:line="240" w:lineRule="auto"/>
              <w:jc w:val="both"/>
              <w:rPr>
                <w:rFonts w:ascii="Trebuchet MS" w:hAnsi="Trebuchet MS" w:cs="Arial"/>
              </w:rPr>
            </w:pPr>
          </w:p>
        </w:tc>
        <w:tc>
          <w:tcPr>
            <w:tcW w:w="4111" w:type="dxa"/>
            <w:tcBorders>
              <w:bottom w:val="single" w:sz="4" w:space="0" w:color="auto"/>
            </w:tcBorders>
          </w:tcPr>
          <w:p w14:paraId="0E5A5E5F" w14:textId="77777777" w:rsidR="00F42E07" w:rsidRPr="00F675CF" w:rsidRDefault="00F675CF" w:rsidP="004843F5">
            <w:pPr>
              <w:spacing w:after="0" w:line="240" w:lineRule="auto"/>
              <w:rPr>
                <w:rFonts w:ascii="Trebuchet MS" w:hAnsi="Trebuchet MS" w:cs="Arial"/>
              </w:rPr>
            </w:pPr>
            <w:proofErr w:type="spellStart"/>
            <w:r w:rsidRPr="00F675CF">
              <w:rPr>
                <w:rFonts w:ascii="Trebuchet MS" w:hAnsi="Trebuchet MS" w:cs="Arial"/>
              </w:rPr>
              <w:t>Usia</w:t>
            </w:r>
            <w:proofErr w:type="spellEnd"/>
            <w:r w:rsidRPr="00F675CF">
              <w:rPr>
                <w:rFonts w:ascii="Trebuchet MS" w:hAnsi="Trebuchet MS" w:cs="Arial"/>
              </w:rPr>
              <w:t xml:space="preserve"> &lt; 12 </w:t>
            </w:r>
            <w:proofErr w:type="spellStart"/>
            <w:r w:rsidRPr="00F675CF">
              <w:rPr>
                <w:rFonts w:ascii="Trebuchet MS" w:hAnsi="Trebuchet MS" w:cs="Arial"/>
              </w:rPr>
              <w:t>Tahun</w:t>
            </w:r>
            <w:proofErr w:type="spellEnd"/>
          </w:p>
          <w:p w14:paraId="3BE31F0E" w14:textId="77777777" w:rsidR="00F675CF" w:rsidRPr="00F675CF" w:rsidRDefault="00F675CF" w:rsidP="004843F5">
            <w:pPr>
              <w:spacing w:after="0" w:line="240" w:lineRule="auto"/>
              <w:rPr>
                <w:rFonts w:ascii="Trebuchet MS" w:hAnsi="Trebuchet MS" w:cs="Arial"/>
              </w:rPr>
            </w:pPr>
            <w:proofErr w:type="spellStart"/>
            <w:r w:rsidRPr="00F675CF">
              <w:rPr>
                <w:rFonts w:ascii="Trebuchet MS" w:hAnsi="Trebuchet MS" w:cs="Arial"/>
              </w:rPr>
              <w:t>Usia</w:t>
            </w:r>
            <w:proofErr w:type="spellEnd"/>
            <w:r w:rsidRPr="00F675CF">
              <w:rPr>
                <w:rFonts w:ascii="Trebuchet MS" w:hAnsi="Trebuchet MS" w:cs="Arial"/>
              </w:rPr>
              <w:t xml:space="preserve"> 12 -14 </w:t>
            </w:r>
            <w:proofErr w:type="spellStart"/>
            <w:r w:rsidRPr="00F675CF">
              <w:rPr>
                <w:rFonts w:ascii="Trebuchet MS" w:hAnsi="Trebuchet MS" w:cs="Arial"/>
              </w:rPr>
              <w:t>Tahun</w:t>
            </w:r>
            <w:proofErr w:type="spellEnd"/>
          </w:p>
          <w:p w14:paraId="132B2CF0" w14:textId="77777777" w:rsidR="00F675CF" w:rsidRPr="00F675CF" w:rsidRDefault="00F675CF" w:rsidP="004843F5">
            <w:pPr>
              <w:spacing w:after="0" w:line="240" w:lineRule="auto"/>
              <w:rPr>
                <w:rFonts w:ascii="Trebuchet MS" w:hAnsi="Trebuchet MS" w:cs="Arial"/>
              </w:rPr>
            </w:pPr>
            <w:proofErr w:type="spellStart"/>
            <w:r w:rsidRPr="00F675CF">
              <w:rPr>
                <w:rFonts w:ascii="Trebuchet MS" w:hAnsi="Trebuchet MS" w:cs="Arial"/>
              </w:rPr>
              <w:t>Usia</w:t>
            </w:r>
            <w:proofErr w:type="spellEnd"/>
            <w:r w:rsidRPr="00F675CF">
              <w:rPr>
                <w:rFonts w:ascii="Trebuchet MS" w:hAnsi="Trebuchet MS" w:cs="Arial"/>
              </w:rPr>
              <w:t xml:space="preserve"> &gt; 14 </w:t>
            </w:r>
            <w:proofErr w:type="spellStart"/>
            <w:r w:rsidRPr="00F675CF">
              <w:rPr>
                <w:rFonts w:ascii="Trebuchet MS" w:hAnsi="Trebuchet MS" w:cs="Arial"/>
              </w:rPr>
              <w:t>Tahun</w:t>
            </w:r>
            <w:proofErr w:type="spellEnd"/>
          </w:p>
        </w:tc>
        <w:tc>
          <w:tcPr>
            <w:tcW w:w="2268" w:type="dxa"/>
            <w:tcBorders>
              <w:bottom w:val="single" w:sz="4" w:space="0" w:color="auto"/>
            </w:tcBorders>
          </w:tcPr>
          <w:p w14:paraId="7A67A649" w14:textId="77777777" w:rsidR="0074301F" w:rsidRPr="00F675CF" w:rsidRDefault="00F675CF" w:rsidP="004843F5">
            <w:pPr>
              <w:spacing w:after="0" w:line="240" w:lineRule="auto"/>
              <w:jc w:val="center"/>
              <w:rPr>
                <w:rFonts w:ascii="Trebuchet MS" w:hAnsi="Trebuchet MS" w:cs="Arial"/>
              </w:rPr>
            </w:pPr>
            <w:r w:rsidRPr="00F675CF">
              <w:rPr>
                <w:rFonts w:ascii="Trebuchet MS" w:hAnsi="Trebuchet MS" w:cs="Arial"/>
              </w:rPr>
              <w:t>16</w:t>
            </w:r>
          </w:p>
          <w:p w14:paraId="75633A13"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31</w:t>
            </w:r>
          </w:p>
          <w:p w14:paraId="7AB7D8F8"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3</w:t>
            </w:r>
          </w:p>
        </w:tc>
        <w:tc>
          <w:tcPr>
            <w:tcW w:w="2835" w:type="dxa"/>
            <w:tcBorders>
              <w:bottom w:val="single" w:sz="4" w:space="0" w:color="auto"/>
            </w:tcBorders>
          </w:tcPr>
          <w:p w14:paraId="7A0B9BD9" w14:textId="77777777" w:rsidR="0074301F" w:rsidRPr="00F675CF" w:rsidRDefault="00F675CF" w:rsidP="004843F5">
            <w:pPr>
              <w:spacing w:after="0" w:line="240" w:lineRule="auto"/>
              <w:jc w:val="center"/>
              <w:rPr>
                <w:rFonts w:ascii="Trebuchet MS" w:hAnsi="Trebuchet MS" w:cs="Arial"/>
              </w:rPr>
            </w:pPr>
            <w:r w:rsidRPr="00F675CF">
              <w:rPr>
                <w:rFonts w:ascii="Trebuchet MS" w:hAnsi="Trebuchet MS" w:cs="Arial"/>
              </w:rPr>
              <w:t>32</w:t>
            </w:r>
          </w:p>
          <w:p w14:paraId="2A66DA7B"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62</w:t>
            </w:r>
          </w:p>
          <w:p w14:paraId="46D863E5"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6</w:t>
            </w:r>
          </w:p>
        </w:tc>
      </w:tr>
      <w:tr w:rsidR="00F675CF" w:rsidRPr="00F675CF" w14:paraId="3AF380E4" w14:textId="77777777" w:rsidTr="00D81CC6">
        <w:tc>
          <w:tcPr>
            <w:tcW w:w="250" w:type="dxa"/>
          </w:tcPr>
          <w:p w14:paraId="392AC31B" w14:textId="77777777" w:rsidR="00F675CF" w:rsidRPr="00F675CF" w:rsidRDefault="00F675CF" w:rsidP="004843F5">
            <w:pPr>
              <w:spacing w:after="0" w:line="240" w:lineRule="auto"/>
              <w:jc w:val="both"/>
              <w:rPr>
                <w:rFonts w:ascii="Trebuchet MS" w:hAnsi="Trebuchet MS" w:cs="Arial"/>
              </w:rPr>
            </w:pPr>
          </w:p>
        </w:tc>
        <w:tc>
          <w:tcPr>
            <w:tcW w:w="4111" w:type="dxa"/>
            <w:tcBorders>
              <w:bottom w:val="single" w:sz="4" w:space="0" w:color="auto"/>
            </w:tcBorders>
          </w:tcPr>
          <w:p w14:paraId="388BB30F" w14:textId="77777777" w:rsidR="00F675CF" w:rsidRPr="00F675CF" w:rsidRDefault="00F675CF" w:rsidP="004843F5">
            <w:pPr>
              <w:spacing w:after="0" w:line="240" w:lineRule="auto"/>
              <w:rPr>
                <w:rFonts w:ascii="Trebuchet MS" w:hAnsi="Trebuchet MS" w:cs="Arial"/>
              </w:rPr>
            </w:pPr>
            <w:r w:rsidRPr="00F675CF">
              <w:rPr>
                <w:rFonts w:ascii="Trebuchet MS" w:hAnsi="Trebuchet MS" w:cs="Arial"/>
              </w:rPr>
              <w:t>Total</w:t>
            </w:r>
          </w:p>
        </w:tc>
        <w:tc>
          <w:tcPr>
            <w:tcW w:w="2268" w:type="dxa"/>
            <w:tcBorders>
              <w:bottom w:val="single" w:sz="4" w:space="0" w:color="auto"/>
            </w:tcBorders>
          </w:tcPr>
          <w:p w14:paraId="62610E87"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50</w:t>
            </w:r>
          </w:p>
        </w:tc>
        <w:tc>
          <w:tcPr>
            <w:tcW w:w="2835" w:type="dxa"/>
            <w:tcBorders>
              <w:bottom w:val="single" w:sz="4" w:space="0" w:color="auto"/>
            </w:tcBorders>
          </w:tcPr>
          <w:p w14:paraId="40774735" w14:textId="77777777" w:rsidR="00F675CF" w:rsidRPr="00F675CF" w:rsidRDefault="00F675CF" w:rsidP="004843F5">
            <w:pPr>
              <w:spacing w:after="0" w:line="240" w:lineRule="auto"/>
              <w:jc w:val="center"/>
              <w:rPr>
                <w:rFonts w:ascii="Trebuchet MS" w:hAnsi="Trebuchet MS" w:cs="Arial"/>
              </w:rPr>
            </w:pPr>
            <w:r w:rsidRPr="00F675CF">
              <w:rPr>
                <w:rFonts w:ascii="Trebuchet MS" w:hAnsi="Trebuchet MS" w:cs="Arial"/>
              </w:rPr>
              <w:t>100</w:t>
            </w:r>
          </w:p>
        </w:tc>
      </w:tr>
    </w:tbl>
    <w:p w14:paraId="2AA46CFE" w14:textId="77777777" w:rsidR="00A31162" w:rsidRPr="00AA66E0" w:rsidRDefault="00A31162" w:rsidP="003638ED">
      <w:pPr>
        <w:spacing w:line="240" w:lineRule="auto"/>
        <w:jc w:val="both"/>
        <w:rPr>
          <w:rFonts w:ascii="Trebuchet MS" w:hAnsi="Trebuchet MS"/>
        </w:rPr>
        <w:sectPr w:rsidR="00A31162" w:rsidRPr="00AA66E0" w:rsidSect="00A31162">
          <w:type w:val="continuous"/>
          <w:pgSz w:w="11906" w:h="16838"/>
          <w:pgMar w:top="1440" w:right="1440" w:bottom="1440" w:left="1440" w:header="720" w:footer="720" w:gutter="0"/>
          <w:cols w:space="720"/>
          <w:docGrid w:linePitch="360"/>
        </w:sectPr>
      </w:pPr>
    </w:p>
    <w:p w14:paraId="00F60EAA" w14:textId="77777777" w:rsidR="00AA66E0" w:rsidRPr="00F675CF" w:rsidRDefault="004843F5" w:rsidP="00F675CF">
      <w:pPr>
        <w:spacing w:line="240" w:lineRule="auto"/>
        <w:ind w:firstLine="720"/>
        <w:jc w:val="both"/>
        <w:rPr>
          <w:rFonts w:ascii="Trebuchet MS" w:hAnsi="Trebuchet MS"/>
        </w:rPr>
        <w:sectPr w:rsidR="00AA66E0" w:rsidRPr="00F675CF" w:rsidSect="00A31162">
          <w:type w:val="continuous"/>
          <w:pgSz w:w="11906" w:h="16838"/>
          <w:pgMar w:top="1440" w:right="1440" w:bottom="1440" w:left="1440" w:header="720" w:footer="720" w:gutter="0"/>
          <w:cols w:num="2" w:space="720"/>
          <w:docGrid w:linePitch="360"/>
        </w:sectPr>
      </w:pPr>
      <w:proofErr w:type="spellStart"/>
      <w:proofErr w:type="gramStart"/>
      <w:r w:rsidRPr="00F675CF">
        <w:rPr>
          <w:rFonts w:ascii="Trebuchet MS" w:hAnsi="Trebuchet MS"/>
        </w:rPr>
        <w:t>Berdasarkan</w:t>
      </w:r>
      <w:proofErr w:type="spellEnd"/>
      <w:r w:rsidRPr="00F675CF">
        <w:rPr>
          <w:rFonts w:ascii="Trebuchet MS" w:hAnsi="Trebuchet MS"/>
        </w:rPr>
        <w:t xml:space="preserve">  </w:t>
      </w:r>
      <w:proofErr w:type="spellStart"/>
      <w:r w:rsidRPr="00F675CF">
        <w:rPr>
          <w:rFonts w:ascii="Trebuchet MS" w:hAnsi="Trebuchet MS"/>
        </w:rPr>
        <w:t>tabel</w:t>
      </w:r>
      <w:proofErr w:type="spellEnd"/>
      <w:proofErr w:type="gramEnd"/>
      <w:r w:rsidRPr="00F675CF">
        <w:rPr>
          <w:rFonts w:ascii="Trebuchet MS" w:hAnsi="Trebuchet MS"/>
        </w:rPr>
        <w:t xml:space="preserve"> 1 </w:t>
      </w:r>
      <w:proofErr w:type="spellStart"/>
      <w:r w:rsidRPr="00F675CF">
        <w:rPr>
          <w:rFonts w:ascii="Trebuchet MS" w:hAnsi="Trebuchet MS"/>
        </w:rPr>
        <w:t>diketahui</w:t>
      </w:r>
      <w:proofErr w:type="spellEnd"/>
      <w:r w:rsidRPr="00F675CF">
        <w:rPr>
          <w:rFonts w:ascii="Trebuchet MS" w:hAnsi="Trebuchet MS"/>
        </w:rPr>
        <w:t xml:space="preserve"> </w:t>
      </w:r>
      <w:proofErr w:type="spellStart"/>
      <w:r w:rsidRPr="00F675CF">
        <w:rPr>
          <w:rFonts w:ascii="Trebuchet MS" w:hAnsi="Trebuchet MS"/>
        </w:rPr>
        <w:t>bahwa</w:t>
      </w:r>
      <w:proofErr w:type="spellEnd"/>
      <w:r w:rsidRPr="00F675CF">
        <w:rPr>
          <w:rFonts w:ascii="Trebuchet MS" w:hAnsi="Trebuchet MS"/>
        </w:rPr>
        <w:t xml:space="preserve"> </w:t>
      </w:r>
      <w:proofErr w:type="spellStart"/>
      <w:r w:rsidR="00F675CF" w:rsidRPr="00F675CF">
        <w:rPr>
          <w:rFonts w:ascii="Trebuchet MS" w:hAnsi="Trebuchet MS" w:cs="Calibri"/>
          <w:bCs/>
          <w:lang w:val="en-GB"/>
        </w:rPr>
        <w:t>sebagian</w:t>
      </w:r>
      <w:proofErr w:type="spellEnd"/>
      <w:r w:rsidR="00F675CF" w:rsidRPr="00F675CF">
        <w:rPr>
          <w:rFonts w:ascii="Trebuchet MS" w:hAnsi="Trebuchet MS" w:cs="Calibri"/>
          <w:bCs/>
          <w:lang w:val="en-GB"/>
        </w:rPr>
        <w:t xml:space="preserve"> </w:t>
      </w:r>
      <w:proofErr w:type="spellStart"/>
      <w:r w:rsidR="00F675CF" w:rsidRPr="00F675CF">
        <w:rPr>
          <w:rFonts w:ascii="Trebuchet MS" w:hAnsi="Trebuchet MS" w:cs="Calibri"/>
          <w:bCs/>
          <w:lang w:val="en-GB"/>
        </w:rPr>
        <w:t>besar</w:t>
      </w:r>
      <w:proofErr w:type="spellEnd"/>
      <w:r w:rsidR="00F675CF" w:rsidRPr="00F675CF">
        <w:rPr>
          <w:rFonts w:ascii="Trebuchet MS" w:hAnsi="Trebuchet MS" w:cs="Calibri"/>
          <w:bCs/>
          <w:lang w:val="en-GB"/>
        </w:rPr>
        <w:t xml:space="preserve"> ( 62 %) </w:t>
      </w:r>
      <w:proofErr w:type="spellStart"/>
      <w:r w:rsidR="00F675CF" w:rsidRPr="00F675CF">
        <w:rPr>
          <w:rFonts w:ascii="Trebuchet MS" w:hAnsi="Trebuchet MS" w:cs="Calibri"/>
          <w:bCs/>
          <w:lang w:val="en-GB"/>
        </w:rPr>
        <w:t>mengalami</w:t>
      </w:r>
      <w:proofErr w:type="spellEnd"/>
      <w:r w:rsidR="00F675CF" w:rsidRPr="00F675CF">
        <w:rPr>
          <w:rFonts w:ascii="Trebuchet MS" w:hAnsi="Trebuchet MS" w:cs="Calibri"/>
          <w:bCs/>
          <w:lang w:val="en-GB"/>
        </w:rPr>
        <w:t xml:space="preserve"> </w:t>
      </w:r>
      <w:r w:rsidR="00F675CF" w:rsidRPr="00F675CF">
        <w:rPr>
          <w:rFonts w:ascii="Trebuchet MS" w:hAnsi="Trebuchet MS" w:cs="Calibri,Italic"/>
          <w:bCs/>
          <w:i/>
          <w:iCs/>
          <w:lang w:val="en-GB"/>
        </w:rPr>
        <w:t xml:space="preserve">menarche </w:t>
      </w:r>
      <w:r w:rsidR="00F675CF" w:rsidRPr="00F675CF">
        <w:rPr>
          <w:rFonts w:ascii="Trebuchet MS" w:hAnsi="Trebuchet MS" w:cs="Calibri"/>
          <w:bCs/>
          <w:lang w:val="en-GB"/>
        </w:rPr>
        <w:t xml:space="preserve">di </w:t>
      </w:r>
      <w:proofErr w:type="spellStart"/>
      <w:r w:rsidR="00F675CF" w:rsidRPr="00F675CF">
        <w:rPr>
          <w:rFonts w:ascii="Trebuchet MS" w:hAnsi="Trebuchet MS" w:cs="Calibri"/>
          <w:bCs/>
          <w:lang w:val="en-GB"/>
        </w:rPr>
        <w:t>usia</w:t>
      </w:r>
      <w:proofErr w:type="spellEnd"/>
      <w:r w:rsidR="00F675CF" w:rsidRPr="00F675CF">
        <w:rPr>
          <w:rFonts w:ascii="Trebuchet MS" w:hAnsi="Trebuchet MS" w:cs="Calibri"/>
          <w:bCs/>
          <w:lang w:val="en-GB"/>
        </w:rPr>
        <w:t xml:space="preserve"> 12-14 </w:t>
      </w:r>
      <w:proofErr w:type="spellStart"/>
      <w:r w:rsidR="00F675CF" w:rsidRPr="00F675CF">
        <w:rPr>
          <w:rFonts w:ascii="Trebuchet MS" w:hAnsi="Trebuchet MS" w:cs="Calibri"/>
          <w:bCs/>
          <w:lang w:val="en-GB"/>
        </w:rPr>
        <w:t>tahun</w:t>
      </w:r>
      <w:proofErr w:type="spellEnd"/>
    </w:p>
    <w:p w14:paraId="7A9D40AF" w14:textId="77777777" w:rsidR="00AC2C8F" w:rsidRDefault="00AC2C8F" w:rsidP="00AC2C8F">
      <w:pPr>
        <w:autoSpaceDE w:val="0"/>
        <w:autoSpaceDN w:val="0"/>
        <w:adjustRightInd w:val="0"/>
        <w:spacing w:after="0" w:line="240" w:lineRule="auto"/>
        <w:rPr>
          <w:rFonts w:ascii="Trebuchet MS" w:hAnsi="Trebuchet MS" w:cs="Times New Roman"/>
        </w:rPr>
      </w:pPr>
      <w:bookmarkStart w:id="0" w:name="_Hlk85737721"/>
    </w:p>
    <w:p w14:paraId="7DC76ADD" w14:textId="77777777" w:rsidR="00AC2C8F" w:rsidRDefault="00AC2C8F" w:rsidP="003C18D1">
      <w:pPr>
        <w:autoSpaceDE w:val="0"/>
        <w:autoSpaceDN w:val="0"/>
        <w:adjustRightInd w:val="0"/>
        <w:spacing w:line="240" w:lineRule="auto"/>
        <w:rPr>
          <w:rFonts w:ascii="Trebuchet MS" w:hAnsi="Trebuchet MS" w:cs="Times New Roman"/>
        </w:rPr>
      </w:pPr>
      <w:proofErr w:type="spellStart"/>
      <w:r w:rsidRPr="00F675CF">
        <w:rPr>
          <w:rFonts w:ascii="Trebuchet MS" w:hAnsi="Trebuchet MS" w:cs="Calibri"/>
          <w:b/>
          <w:bCs/>
          <w:lang w:val="en-GB"/>
        </w:rPr>
        <w:t>Distribusi</w:t>
      </w:r>
      <w:proofErr w:type="spellEnd"/>
      <w:r w:rsidRPr="00F675CF">
        <w:rPr>
          <w:rFonts w:ascii="Trebuchet MS" w:hAnsi="Trebuchet MS" w:cs="Calibri"/>
          <w:b/>
          <w:bCs/>
          <w:lang w:val="en-GB"/>
        </w:rPr>
        <w:t xml:space="preserve"> </w:t>
      </w:r>
      <w:proofErr w:type="spellStart"/>
      <w:r w:rsidRPr="00F675CF">
        <w:rPr>
          <w:rFonts w:ascii="Trebuchet MS" w:hAnsi="Trebuchet MS" w:cs="Calibri"/>
          <w:b/>
          <w:bCs/>
          <w:lang w:val="en-GB"/>
        </w:rPr>
        <w:t>Frekuensi</w:t>
      </w:r>
      <w:proofErr w:type="spellEnd"/>
      <w:r w:rsidRPr="00F675CF">
        <w:rPr>
          <w:rFonts w:ascii="Trebuchet MS" w:hAnsi="Trebuchet MS" w:cs="Calibri"/>
          <w:b/>
          <w:bCs/>
          <w:lang w:val="en-GB"/>
        </w:rPr>
        <w:t xml:space="preserve"> </w:t>
      </w:r>
      <w:r>
        <w:rPr>
          <w:rFonts w:ascii="Trebuchet MS" w:hAnsi="Trebuchet MS" w:cs="Calibri"/>
          <w:b/>
          <w:bCs/>
          <w:lang w:val="en-GB"/>
        </w:rPr>
        <w:t xml:space="preserve">Status </w:t>
      </w:r>
      <w:proofErr w:type="spellStart"/>
      <w:r>
        <w:rPr>
          <w:rFonts w:ascii="Trebuchet MS" w:hAnsi="Trebuchet MS" w:cs="Calibri"/>
          <w:b/>
          <w:bCs/>
          <w:lang w:val="en-GB"/>
        </w:rPr>
        <w:t>Gizi</w:t>
      </w:r>
      <w:proofErr w:type="spellEnd"/>
      <w:r w:rsidRPr="00F675CF">
        <w:rPr>
          <w:rFonts w:ascii="Trebuchet MS" w:hAnsi="Trebuchet MS" w:cs="Calibri,Italic"/>
          <w:b/>
          <w:bCs/>
          <w:i/>
          <w:iCs/>
          <w:lang w:val="en-GB"/>
        </w:rPr>
        <w:t xml:space="preserve"> </w:t>
      </w:r>
      <w:r w:rsidRPr="00F675CF">
        <w:rPr>
          <w:rFonts w:ascii="Trebuchet MS" w:hAnsi="Trebuchet MS" w:cs="Calibri"/>
          <w:b/>
          <w:bCs/>
          <w:lang w:val="en-GB"/>
        </w:rPr>
        <w:t xml:space="preserve">pada </w:t>
      </w:r>
      <w:proofErr w:type="spellStart"/>
      <w:r w:rsidRPr="00F675CF">
        <w:rPr>
          <w:rFonts w:ascii="Trebuchet MS" w:hAnsi="Trebuchet MS" w:cs="Calibri"/>
          <w:b/>
          <w:bCs/>
          <w:lang w:val="en-GB"/>
        </w:rPr>
        <w:t>siswi</w:t>
      </w:r>
      <w:proofErr w:type="spellEnd"/>
      <w:r w:rsidRPr="00F675CF">
        <w:rPr>
          <w:rFonts w:ascii="Trebuchet MS" w:hAnsi="Trebuchet MS" w:cs="Calibri"/>
          <w:b/>
          <w:bCs/>
          <w:lang w:val="en-GB"/>
        </w:rPr>
        <w:t xml:space="preserve"> SMP </w:t>
      </w:r>
      <w:proofErr w:type="spellStart"/>
      <w:r w:rsidRPr="00F675CF">
        <w:rPr>
          <w:rFonts w:ascii="Trebuchet MS" w:hAnsi="Trebuchet MS" w:cs="Calibri"/>
          <w:b/>
          <w:bCs/>
          <w:lang w:val="en-GB"/>
        </w:rPr>
        <w:t>Triguna</w:t>
      </w:r>
      <w:proofErr w:type="spellEnd"/>
      <w:r w:rsidRPr="00F675CF">
        <w:rPr>
          <w:rFonts w:ascii="Trebuchet MS" w:hAnsi="Trebuchet MS" w:cs="Calibri"/>
          <w:b/>
          <w:bCs/>
          <w:lang w:val="en-GB"/>
        </w:rPr>
        <w:t xml:space="preserve"> Bhakti Kota Surabaya</w:t>
      </w:r>
    </w:p>
    <w:p w14:paraId="665B9E3D" w14:textId="77777777" w:rsidR="00AC2C8F" w:rsidRPr="00F675CF" w:rsidRDefault="003C18D1" w:rsidP="00AC2C8F">
      <w:pPr>
        <w:autoSpaceDE w:val="0"/>
        <w:autoSpaceDN w:val="0"/>
        <w:adjustRightInd w:val="0"/>
        <w:spacing w:after="0" w:line="240" w:lineRule="auto"/>
        <w:rPr>
          <w:rFonts w:ascii="Trebuchet MS" w:hAnsi="Trebuchet MS" w:cs="Times New Roman"/>
          <w:b/>
        </w:rPr>
      </w:pPr>
      <w:proofErr w:type="spellStart"/>
      <w:r>
        <w:rPr>
          <w:rFonts w:ascii="Trebuchet MS" w:hAnsi="Trebuchet MS" w:cs="Times New Roman"/>
        </w:rPr>
        <w:t>Tabel</w:t>
      </w:r>
      <w:proofErr w:type="spellEnd"/>
      <w:r>
        <w:rPr>
          <w:rFonts w:ascii="Trebuchet MS" w:hAnsi="Trebuchet MS" w:cs="Times New Roman"/>
        </w:rPr>
        <w:t xml:space="preserve"> 2</w:t>
      </w:r>
      <w:r w:rsidR="00AC2C8F" w:rsidRPr="00F675CF">
        <w:rPr>
          <w:rFonts w:ascii="Trebuchet MS" w:hAnsi="Trebuchet MS" w:cs="Times New Roman"/>
        </w:rPr>
        <w:t xml:space="preserve"> </w:t>
      </w:r>
      <w:proofErr w:type="spellStart"/>
      <w:r w:rsidR="00AC2C8F" w:rsidRPr="00F675CF">
        <w:rPr>
          <w:rFonts w:ascii="Trebuchet MS" w:hAnsi="Trebuchet MS" w:cs="Calibri"/>
          <w:bCs/>
          <w:lang w:val="en-GB"/>
        </w:rPr>
        <w:t>Distribusi</w:t>
      </w:r>
      <w:proofErr w:type="spellEnd"/>
      <w:r w:rsidR="00AC2C8F" w:rsidRPr="00F675CF">
        <w:rPr>
          <w:rFonts w:ascii="Trebuchet MS" w:hAnsi="Trebuchet MS" w:cs="Calibri"/>
          <w:bCs/>
          <w:lang w:val="en-GB"/>
        </w:rPr>
        <w:t xml:space="preserve"> </w:t>
      </w:r>
      <w:proofErr w:type="spellStart"/>
      <w:r w:rsidR="00AC2C8F" w:rsidRPr="00F675CF">
        <w:rPr>
          <w:rFonts w:ascii="Trebuchet MS" w:hAnsi="Trebuchet MS" w:cs="Calibri"/>
          <w:bCs/>
          <w:lang w:val="en-GB"/>
        </w:rPr>
        <w:t>Frekuensi</w:t>
      </w:r>
      <w:proofErr w:type="spellEnd"/>
      <w:r w:rsidR="00AC2C8F" w:rsidRPr="00F675CF">
        <w:rPr>
          <w:rFonts w:ascii="Trebuchet MS" w:hAnsi="Trebuchet MS" w:cs="Calibri"/>
          <w:bCs/>
          <w:lang w:val="en-GB"/>
        </w:rPr>
        <w:t xml:space="preserve"> </w:t>
      </w:r>
      <w:r w:rsidR="00AC2C8F">
        <w:rPr>
          <w:rFonts w:ascii="Trebuchet MS" w:hAnsi="Trebuchet MS" w:cs="Calibri"/>
          <w:bCs/>
          <w:lang w:val="en-GB"/>
        </w:rPr>
        <w:t xml:space="preserve">Status </w:t>
      </w:r>
      <w:proofErr w:type="spellStart"/>
      <w:r w:rsidR="00AC2C8F">
        <w:rPr>
          <w:rFonts w:ascii="Trebuchet MS" w:hAnsi="Trebuchet MS" w:cs="Calibri"/>
          <w:bCs/>
          <w:lang w:val="en-GB"/>
        </w:rPr>
        <w:t>gizi</w:t>
      </w:r>
      <w:proofErr w:type="spellEnd"/>
      <w:r w:rsidR="00AC2C8F" w:rsidRPr="00F675CF">
        <w:rPr>
          <w:rFonts w:ascii="Trebuchet MS" w:hAnsi="Trebuchet MS" w:cs="Calibri,Italic"/>
          <w:bCs/>
          <w:i/>
          <w:iCs/>
          <w:lang w:val="en-GB"/>
        </w:rPr>
        <w:t xml:space="preserve"> </w:t>
      </w:r>
      <w:r w:rsidR="00AC2C8F" w:rsidRPr="00F675CF">
        <w:rPr>
          <w:rFonts w:ascii="Trebuchet MS" w:hAnsi="Trebuchet MS" w:cs="Calibri"/>
          <w:bCs/>
          <w:lang w:val="en-GB"/>
        </w:rPr>
        <w:t xml:space="preserve">pada </w:t>
      </w:r>
      <w:proofErr w:type="spellStart"/>
      <w:r w:rsidR="00AC2C8F" w:rsidRPr="00F675CF">
        <w:rPr>
          <w:rFonts w:ascii="Trebuchet MS" w:hAnsi="Trebuchet MS" w:cs="Calibri"/>
          <w:bCs/>
          <w:lang w:val="en-GB"/>
        </w:rPr>
        <w:t>siswi</w:t>
      </w:r>
      <w:proofErr w:type="spellEnd"/>
      <w:r w:rsidR="00AC2C8F" w:rsidRPr="00F675CF">
        <w:rPr>
          <w:rFonts w:ascii="Trebuchet MS" w:hAnsi="Trebuchet MS" w:cs="Calibri"/>
          <w:bCs/>
          <w:lang w:val="en-GB"/>
        </w:rPr>
        <w:t xml:space="preserve"> SMP </w:t>
      </w:r>
      <w:proofErr w:type="spellStart"/>
      <w:r w:rsidR="00AC2C8F" w:rsidRPr="00F675CF">
        <w:rPr>
          <w:rFonts w:ascii="Trebuchet MS" w:hAnsi="Trebuchet MS" w:cs="Calibri"/>
          <w:bCs/>
          <w:lang w:val="en-GB"/>
        </w:rPr>
        <w:t>Triguna</w:t>
      </w:r>
      <w:proofErr w:type="spellEnd"/>
      <w:r w:rsidR="00AC2C8F" w:rsidRPr="00F675CF">
        <w:rPr>
          <w:rFonts w:ascii="Trebuchet MS" w:hAnsi="Trebuchet MS" w:cs="Calibri"/>
          <w:bCs/>
          <w:lang w:val="en-GB"/>
        </w:rPr>
        <w:t xml:space="preserve"> Bhakti</w:t>
      </w:r>
      <w:r w:rsidR="00AC2C8F">
        <w:rPr>
          <w:rFonts w:ascii="Trebuchet MS" w:hAnsi="Trebuchet MS" w:cs="Calibri"/>
          <w:bCs/>
          <w:lang w:val="en-GB"/>
        </w:rPr>
        <w:t xml:space="preserve"> </w:t>
      </w:r>
      <w:r w:rsidR="00AC2C8F" w:rsidRPr="00F675CF">
        <w:rPr>
          <w:rFonts w:ascii="Trebuchet MS" w:hAnsi="Trebuchet MS" w:cs="Calibri"/>
          <w:bCs/>
          <w:lang w:val="en-GB"/>
        </w:rPr>
        <w:t>Kota Surabaya</w:t>
      </w:r>
      <w:r w:rsidR="00AC2C8F" w:rsidRPr="00F675CF">
        <w:rPr>
          <w:rFonts w:ascii="Trebuchet MS" w:hAnsi="Trebuchet MS"/>
        </w:rPr>
        <w:t>.</w:t>
      </w:r>
    </w:p>
    <w:tbl>
      <w:tblPr>
        <w:tblStyle w:val="TableGrid"/>
        <w:tblpPr w:leftFromText="180" w:rightFromText="180" w:vertAnchor="text" w:horzAnchor="margin" w:tblpY="16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111"/>
        <w:gridCol w:w="2268"/>
        <w:gridCol w:w="2835"/>
      </w:tblGrid>
      <w:tr w:rsidR="00AC2C8F" w:rsidRPr="00F675CF" w14:paraId="5147B2E1" w14:textId="77777777" w:rsidTr="00A65302">
        <w:tc>
          <w:tcPr>
            <w:tcW w:w="4361" w:type="dxa"/>
            <w:gridSpan w:val="2"/>
            <w:vMerge w:val="restart"/>
            <w:tcBorders>
              <w:top w:val="single" w:sz="4" w:space="0" w:color="auto"/>
              <w:bottom w:val="single" w:sz="4" w:space="0" w:color="auto"/>
            </w:tcBorders>
            <w:vAlign w:val="center"/>
          </w:tcPr>
          <w:p w14:paraId="63D27109" w14:textId="77777777" w:rsidR="00AC2C8F" w:rsidRPr="00F675CF" w:rsidRDefault="003C18D1" w:rsidP="00A65302">
            <w:pPr>
              <w:spacing w:after="0" w:line="240" w:lineRule="auto"/>
              <w:jc w:val="center"/>
              <w:rPr>
                <w:rFonts w:ascii="Trebuchet MS" w:hAnsi="Trebuchet MS" w:cs="Arial"/>
                <w:b/>
              </w:rPr>
            </w:pPr>
            <w:r>
              <w:rPr>
                <w:rFonts w:ascii="Trebuchet MS" w:hAnsi="Trebuchet MS" w:cs="Arial"/>
                <w:b/>
              </w:rPr>
              <w:t xml:space="preserve">Status </w:t>
            </w:r>
            <w:proofErr w:type="spellStart"/>
            <w:r>
              <w:rPr>
                <w:rFonts w:ascii="Trebuchet MS" w:hAnsi="Trebuchet MS" w:cs="Arial"/>
                <w:b/>
              </w:rPr>
              <w:t>Gizi</w:t>
            </w:r>
            <w:proofErr w:type="spellEnd"/>
          </w:p>
          <w:p w14:paraId="1B474F2C" w14:textId="77777777" w:rsidR="00AC2C8F" w:rsidRPr="00F675CF" w:rsidRDefault="00AC2C8F" w:rsidP="00A65302">
            <w:pPr>
              <w:spacing w:after="0" w:line="240" w:lineRule="auto"/>
              <w:jc w:val="center"/>
              <w:rPr>
                <w:rFonts w:ascii="Trebuchet MS" w:hAnsi="Trebuchet MS" w:cs="Arial"/>
                <w:b/>
              </w:rPr>
            </w:pPr>
          </w:p>
        </w:tc>
        <w:tc>
          <w:tcPr>
            <w:tcW w:w="5103" w:type="dxa"/>
            <w:gridSpan w:val="2"/>
            <w:tcBorders>
              <w:top w:val="single" w:sz="4" w:space="0" w:color="auto"/>
              <w:bottom w:val="single" w:sz="4" w:space="0" w:color="auto"/>
            </w:tcBorders>
          </w:tcPr>
          <w:p w14:paraId="19B509DA" w14:textId="77777777" w:rsidR="00AC2C8F" w:rsidRPr="00F675CF" w:rsidRDefault="00AC2C8F" w:rsidP="00A65302">
            <w:pPr>
              <w:spacing w:after="0" w:line="240" w:lineRule="auto"/>
              <w:jc w:val="center"/>
              <w:rPr>
                <w:rFonts w:ascii="Trebuchet MS" w:hAnsi="Trebuchet MS" w:cs="Arial"/>
                <w:b/>
              </w:rPr>
            </w:pPr>
            <w:r w:rsidRPr="00F675CF">
              <w:rPr>
                <w:rFonts w:ascii="Trebuchet MS" w:hAnsi="Trebuchet MS" w:cs="Arial"/>
                <w:b/>
              </w:rPr>
              <w:t>Total</w:t>
            </w:r>
          </w:p>
        </w:tc>
      </w:tr>
      <w:tr w:rsidR="00AC2C8F" w:rsidRPr="00F675CF" w14:paraId="7BB5EA19" w14:textId="77777777" w:rsidTr="003C18D1">
        <w:tc>
          <w:tcPr>
            <w:tcW w:w="4361" w:type="dxa"/>
            <w:gridSpan w:val="2"/>
            <w:vMerge/>
            <w:tcBorders>
              <w:bottom w:val="single" w:sz="4" w:space="0" w:color="auto"/>
            </w:tcBorders>
          </w:tcPr>
          <w:p w14:paraId="46A654E7" w14:textId="77777777" w:rsidR="00AC2C8F" w:rsidRPr="00F675CF" w:rsidRDefault="00AC2C8F" w:rsidP="00A65302">
            <w:pPr>
              <w:spacing w:after="0" w:line="240" w:lineRule="auto"/>
              <w:jc w:val="center"/>
              <w:rPr>
                <w:rFonts w:ascii="Trebuchet MS" w:hAnsi="Trebuchet MS" w:cs="Arial"/>
                <w:b/>
              </w:rPr>
            </w:pPr>
          </w:p>
        </w:tc>
        <w:tc>
          <w:tcPr>
            <w:tcW w:w="2268" w:type="dxa"/>
            <w:tcBorders>
              <w:top w:val="single" w:sz="4" w:space="0" w:color="auto"/>
              <w:bottom w:val="single" w:sz="4" w:space="0" w:color="auto"/>
            </w:tcBorders>
          </w:tcPr>
          <w:p w14:paraId="761402B9" w14:textId="77777777" w:rsidR="00AC2C8F" w:rsidRPr="00F675CF" w:rsidRDefault="00AC2C8F" w:rsidP="00A65302">
            <w:pPr>
              <w:spacing w:after="0" w:line="240" w:lineRule="auto"/>
              <w:jc w:val="center"/>
              <w:rPr>
                <w:rFonts w:ascii="Trebuchet MS" w:hAnsi="Trebuchet MS" w:cs="Arial"/>
                <w:b/>
              </w:rPr>
            </w:pPr>
            <w:r w:rsidRPr="00F675CF">
              <w:rPr>
                <w:rFonts w:ascii="Trebuchet MS" w:hAnsi="Trebuchet MS" w:cs="Arial"/>
                <w:b/>
              </w:rPr>
              <w:t>n</w:t>
            </w:r>
          </w:p>
        </w:tc>
        <w:tc>
          <w:tcPr>
            <w:tcW w:w="2835" w:type="dxa"/>
            <w:tcBorders>
              <w:top w:val="single" w:sz="4" w:space="0" w:color="auto"/>
              <w:bottom w:val="single" w:sz="4" w:space="0" w:color="auto"/>
            </w:tcBorders>
          </w:tcPr>
          <w:p w14:paraId="78B9671E" w14:textId="77777777" w:rsidR="00AC2C8F" w:rsidRPr="00F675CF" w:rsidRDefault="00AC2C8F" w:rsidP="00A65302">
            <w:pPr>
              <w:spacing w:after="0" w:line="240" w:lineRule="auto"/>
              <w:jc w:val="center"/>
              <w:rPr>
                <w:rFonts w:ascii="Trebuchet MS" w:hAnsi="Trebuchet MS" w:cs="Arial"/>
                <w:b/>
              </w:rPr>
            </w:pPr>
            <w:r w:rsidRPr="00F675CF">
              <w:rPr>
                <w:rFonts w:ascii="Trebuchet MS" w:hAnsi="Trebuchet MS" w:cs="Arial"/>
                <w:b/>
              </w:rPr>
              <w:t>%</w:t>
            </w:r>
          </w:p>
        </w:tc>
      </w:tr>
      <w:tr w:rsidR="00AC2C8F" w:rsidRPr="00F675CF" w14:paraId="73BD7CDF" w14:textId="77777777" w:rsidTr="003C18D1">
        <w:tc>
          <w:tcPr>
            <w:tcW w:w="250" w:type="dxa"/>
            <w:tcBorders>
              <w:top w:val="single" w:sz="4" w:space="0" w:color="auto"/>
              <w:bottom w:val="single" w:sz="4" w:space="0" w:color="auto"/>
            </w:tcBorders>
          </w:tcPr>
          <w:p w14:paraId="0CE2B932" w14:textId="77777777" w:rsidR="00AC2C8F" w:rsidRPr="00F675CF" w:rsidRDefault="00AC2C8F" w:rsidP="00A65302">
            <w:pPr>
              <w:spacing w:after="0" w:line="240" w:lineRule="auto"/>
              <w:jc w:val="both"/>
              <w:rPr>
                <w:rFonts w:ascii="Trebuchet MS" w:hAnsi="Trebuchet MS" w:cs="Arial"/>
              </w:rPr>
            </w:pPr>
          </w:p>
        </w:tc>
        <w:tc>
          <w:tcPr>
            <w:tcW w:w="4111" w:type="dxa"/>
            <w:tcBorders>
              <w:top w:val="single" w:sz="4" w:space="0" w:color="auto"/>
              <w:bottom w:val="single" w:sz="4" w:space="0" w:color="auto"/>
            </w:tcBorders>
          </w:tcPr>
          <w:p w14:paraId="70E76D3B" w14:textId="77777777" w:rsidR="003C18D1" w:rsidRDefault="003C18D1" w:rsidP="00A65302">
            <w:pPr>
              <w:spacing w:after="0" w:line="240" w:lineRule="auto"/>
              <w:rPr>
                <w:rFonts w:ascii="Trebuchet MS" w:hAnsi="Trebuchet MS" w:cs="Arial"/>
              </w:rPr>
            </w:pPr>
            <w:r>
              <w:rPr>
                <w:rFonts w:ascii="Trebuchet MS" w:hAnsi="Trebuchet MS" w:cs="Arial"/>
              </w:rPr>
              <w:t xml:space="preserve">Status </w:t>
            </w:r>
            <w:proofErr w:type="spellStart"/>
            <w:r>
              <w:rPr>
                <w:rFonts w:ascii="Trebuchet MS" w:hAnsi="Trebuchet MS" w:cs="Arial"/>
              </w:rPr>
              <w:t>Gizi</w:t>
            </w:r>
            <w:proofErr w:type="spellEnd"/>
            <w:r>
              <w:rPr>
                <w:rFonts w:ascii="Trebuchet MS" w:hAnsi="Trebuchet MS" w:cs="Arial"/>
              </w:rPr>
              <w:t xml:space="preserve"> Kurang</w:t>
            </w:r>
          </w:p>
          <w:p w14:paraId="795667DE" w14:textId="77777777" w:rsidR="003C18D1" w:rsidRDefault="003C18D1" w:rsidP="00A65302">
            <w:pPr>
              <w:spacing w:after="0" w:line="240" w:lineRule="auto"/>
              <w:rPr>
                <w:rFonts w:ascii="Trebuchet MS" w:hAnsi="Trebuchet MS" w:cs="Arial"/>
              </w:rPr>
            </w:pPr>
            <w:r>
              <w:rPr>
                <w:rFonts w:ascii="Trebuchet MS" w:hAnsi="Trebuchet MS" w:cs="Arial"/>
              </w:rPr>
              <w:t xml:space="preserve">Status </w:t>
            </w:r>
            <w:proofErr w:type="spellStart"/>
            <w:r>
              <w:rPr>
                <w:rFonts w:ascii="Trebuchet MS" w:hAnsi="Trebuchet MS" w:cs="Arial"/>
              </w:rPr>
              <w:t>gizi</w:t>
            </w:r>
            <w:proofErr w:type="spellEnd"/>
            <w:r>
              <w:rPr>
                <w:rFonts w:ascii="Trebuchet MS" w:hAnsi="Trebuchet MS" w:cs="Arial"/>
              </w:rPr>
              <w:t xml:space="preserve"> Normal</w:t>
            </w:r>
          </w:p>
          <w:p w14:paraId="02DB9E2C" w14:textId="77777777" w:rsidR="003C18D1" w:rsidRPr="00F675CF" w:rsidRDefault="003C18D1" w:rsidP="00A65302">
            <w:pPr>
              <w:spacing w:after="0" w:line="240" w:lineRule="auto"/>
              <w:rPr>
                <w:rFonts w:ascii="Trebuchet MS" w:hAnsi="Trebuchet MS" w:cs="Arial"/>
              </w:rPr>
            </w:pPr>
            <w:r>
              <w:rPr>
                <w:rFonts w:ascii="Trebuchet MS" w:hAnsi="Trebuchet MS" w:cs="Arial"/>
              </w:rPr>
              <w:t xml:space="preserve">Status </w:t>
            </w:r>
            <w:proofErr w:type="spellStart"/>
            <w:r>
              <w:rPr>
                <w:rFonts w:ascii="Trebuchet MS" w:hAnsi="Trebuchet MS" w:cs="Arial"/>
              </w:rPr>
              <w:t>Gizi</w:t>
            </w:r>
            <w:proofErr w:type="spellEnd"/>
            <w:r>
              <w:rPr>
                <w:rFonts w:ascii="Trebuchet MS" w:hAnsi="Trebuchet MS" w:cs="Arial"/>
              </w:rPr>
              <w:t xml:space="preserve"> </w:t>
            </w:r>
            <w:proofErr w:type="spellStart"/>
            <w:r>
              <w:rPr>
                <w:rFonts w:ascii="Trebuchet MS" w:hAnsi="Trebuchet MS" w:cs="Arial"/>
              </w:rPr>
              <w:t>Lebih</w:t>
            </w:r>
            <w:proofErr w:type="spellEnd"/>
          </w:p>
        </w:tc>
        <w:tc>
          <w:tcPr>
            <w:tcW w:w="2268" w:type="dxa"/>
            <w:tcBorders>
              <w:bottom w:val="single" w:sz="4" w:space="0" w:color="auto"/>
            </w:tcBorders>
          </w:tcPr>
          <w:p w14:paraId="3E4FAE77" w14:textId="77777777" w:rsidR="00AC2C8F" w:rsidRDefault="003C18D1" w:rsidP="00A65302">
            <w:pPr>
              <w:spacing w:after="0" w:line="240" w:lineRule="auto"/>
              <w:jc w:val="center"/>
              <w:rPr>
                <w:rFonts w:ascii="Trebuchet MS" w:hAnsi="Trebuchet MS" w:cs="Arial"/>
              </w:rPr>
            </w:pPr>
            <w:r>
              <w:rPr>
                <w:rFonts w:ascii="Trebuchet MS" w:hAnsi="Trebuchet MS" w:cs="Arial"/>
              </w:rPr>
              <w:t>12</w:t>
            </w:r>
          </w:p>
          <w:p w14:paraId="11E4D2B8" w14:textId="77777777" w:rsidR="003C18D1" w:rsidRDefault="003C18D1" w:rsidP="00A65302">
            <w:pPr>
              <w:spacing w:after="0" w:line="240" w:lineRule="auto"/>
              <w:jc w:val="center"/>
              <w:rPr>
                <w:rFonts w:ascii="Trebuchet MS" w:hAnsi="Trebuchet MS" w:cs="Arial"/>
              </w:rPr>
            </w:pPr>
            <w:r>
              <w:rPr>
                <w:rFonts w:ascii="Trebuchet MS" w:hAnsi="Trebuchet MS" w:cs="Arial"/>
              </w:rPr>
              <w:t>25</w:t>
            </w:r>
          </w:p>
          <w:p w14:paraId="12748BE7" w14:textId="77777777" w:rsidR="003C18D1" w:rsidRPr="00F675CF" w:rsidRDefault="003C18D1" w:rsidP="00A65302">
            <w:pPr>
              <w:spacing w:after="0" w:line="240" w:lineRule="auto"/>
              <w:jc w:val="center"/>
              <w:rPr>
                <w:rFonts w:ascii="Trebuchet MS" w:hAnsi="Trebuchet MS" w:cs="Arial"/>
              </w:rPr>
            </w:pPr>
            <w:r>
              <w:rPr>
                <w:rFonts w:ascii="Trebuchet MS" w:hAnsi="Trebuchet MS" w:cs="Arial"/>
              </w:rPr>
              <w:t>13</w:t>
            </w:r>
          </w:p>
        </w:tc>
        <w:tc>
          <w:tcPr>
            <w:tcW w:w="2835" w:type="dxa"/>
            <w:tcBorders>
              <w:bottom w:val="single" w:sz="4" w:space="0" w:color="auto"/>
            </w:tcBorders>
          </w:tcPr>
          <w:p w14:paraId="1C27D318" w14:textId="77777777" w:rsidR="00AC2C8F" w:rsidRDefault="003C18D1" w:rsidP="00A65302">
            <w:pPr>
              <w:spacing w:after="0" w:line="240" w:lineRule="auto"/>
              <w:jc w:val="center"/>
              <w:rPr>
                <w:rFonts w:ascii="Trebuchet MS" w:hAnsi="Trebuchet MS" w:cs="Arial"/>
              </w:rPr>
            </w:pPr>
            <w:r>
              <w:rPr>
                <w:rFonts w:ascii="Trebuchet MS" w:hAnsi="Trebuchet MS" w:cs="Arial"/>
              </w:rPr>
              <w:t>24</w:t>
            </w:r>
          </w:p>
          <w:p w14:paraId="3ED9FFB5" w14:textId="77777777" w:rsidR="003C18D1" w:rsidRDefault="003C18D1" w:rsidP="00A65302">
            <w:pPr>
              <w:spacing w:after="0" w:line="240" w:lineRule="auto"/>
              <w:jc w:val="center"/>
              <w:rPr>
                <w:rFonts w:ascii="Trebuchet MS" w:hAnsi="Trebuchet MS" w:cs="Arial"/>
              </w:rPr>
            </w:pPr>
            <w:r>
              <w:rPr>
                <w:rFonts w:ascii="Trebuchet MS" w:hAnsi="Trebuchet MS" w:cs="Arial"/>
              </w:rPr>
              <w:t>50</w:t>
            </w:r>
          </w:p>
          <w:p w14:paraId="4C33A13D" w14:textId="77777777" w:rsidR="003C18D1" w:rsidRPr="00F675CF" w:rsidRDefault="003C18D1" w:rsidP="00A65302">
            <w:pPr>
              <w:spacing w:after="0" w:line="240" w:lineRule="auto"/>
              <w:jc w:val="center"/>
              <w:rPr>
                <w:rFonts w:ascii="Trebuchet MS" w:hAnsi="Trebuchet MS" w:cs="Arial"/>
              </w:rPr>
            </w:pPr>
            <w:r>
              <w:rPr>
                <w:rFonts w:ascii="Trebuchet MS" w:hAnsi="Trebuchet MS" w:cs="Arial"/>
              </w:rPr>
              <w:t>26</w:t>
            </w:r>
          </w:p>
        </w:tc>
      </w:tr>
      <w:tr w:rsidR="00AC2C8F" w:rsidRPr="00F675CF" w14:paraId="5963ACDE" w14:textId="77777777" w:rsidTr="003C18D1">
        <w:tc>
          <w:tcPr>
            <w:tcW w:w="250" w:type="dxa"/>
            <w:tcBorders>
              <w:top w:val="single" w:sz="4" w:space="0" w:color="auto"/>
              <w:bottom w:val="single" w:sz="4" w:space="0" w:color="auto"/>
            </w:tcBorders>
          </w:tcPr>
          <w:p w14:paraId="476C5D70" w14:textId="77777777" w:rsidR="00AC2C8F" w:rsidRPr="00F675CF" w:rsidRDefault="00AC2C8F" w:rsidP="00A65302">
            <w:pPr>
              <w:spacing w:after="0" w:line="240" w:lineRule="auto"/>
              <w:jc w:val="both"/>
              <w:rPr>
                <w:rFonts w:ascii="Trebuchet MS" w:hAnsi="Trebuchet MS" w:cs="Arial"/>
              </w:rPr>
            </w:pPr>
          </w:p>
        </w:tc>
        <w:tc>
          <w:tcPr>
            <w:tcW w:w="4111" w:type="dxa"/>
            <w:tcBorders>
              <w:top w:val="single" w:sz="4" w:space="0" w:color="auto"/>
              <w:bottom w:val="single" w:sz="4" w:space="0" w:color="auto"/>
            </w:tcBorders>
          </w:tcPr>
          <w:p w14:paraId="23497738" w14:textId="77777777" w:rsidR="00AC2C8F" w:rsidRPr="00F675CF" w:rsidRDefault="00AC2C8F" w:rsidP="00A65302">
            <w:pPr>
              <w:spacing w:after="0" w:line="240" w:lineRule="auto"/>
              <w:rPr>
                <w:rFonts w:ascii="Trebuchet MS" w:hAnsi="Trebuchet MS" w:cs="Arial"/>
              </w:rPr>
            </w:pPr>
            <w:r w:rsidRPr="00F675CF">
              <w:rPr>
                <w:rFonts w:ascii="Trebuchet MS" w:hAnsi="Trebuchet MS" w:cs="Arial"/>
              </w:rPr>
              <w:t>Total</w:t>
            </w:r>
          </w:p>
        </w:tc>
        <w:tc>
          <w:tcPr>
            <w:tcW w:w="2268" w:type="dxa"/>
            <w:tcBorders>
              <w:bottom w:val="single" w:sz="4" w:space="0" w:color="auto"/>
            </w:tcBorders>
          </w:tcPr>
          <w:p w14:paraId="546F578A" w14:textId="77777777" w:rsidR="00AC2C8F" w:rsidRPr="00F675CF" w:rsidRDefault="00AC2C8F" w:rsidP="00A65302">
            <w:pPr>
              <w:spacing w:after="0" w:line="240" w:lineRule="auto"/>
              <w:jc w:val="center"/>
              <w:rPr>
                <w:rFonts w:ascii="Trebuchet MS" w:hAnsi="Trebuchet MS" w:cs="Arial"/>
              </w:rPr>
            </w:pPr>
            <w:r w:rsidRPr="00F675CF">
              <w:rPr>
                <w:rFonts w:ascii="Trebuchet MS" w:hAnsi="Trebuchet MS" w:cs="Arial"/>
              </w:rPr>
              <w:t>50</w:t>
            </w:r>
          </w:p>
        </w:tc>
        <w:tc>
          <w:tcPr>
            <w:tcW w:w="2835" w:type="dxa"/>
            <w:tcBorders>
              <w:bottom w:val="single" w:sz="4" w:space="0" w:color="auto"/>
            </w:tcBorders>
          </w:tcPr>
          <w:p w14:paraId="4E7E2BD0" w14:textId="77777777" w:rsidR="00AC2C8F" w:rsidRPr="00F675CF" w:rsidRDefault="00AC2C8F" w:rsidP="00A65302">
            <w:pPr>
              <w:spacing w:after="0" w:line="240" w:lineRule="auto"/>
              <w:jc w:val="center"/>
              <w:rPr>
                <w:rFonts w:ascii="Trebuchet MS" w:hAnsi="Trebuchet MS" w:cs="Arial"/>
              </w:rPr>
            </w:pPr>
            <w:r w:rsidRPr="00F675CF">
              <w:rPr>
                <w:rFonts w:ascii="Trebuchet MS" w:hAnsi="Trebuchet MS" w:cs="Arial"/>
              </w:rPr>
              <w:t>100</w:t>
            </w:r>
          </w:p>
        </w:tc>
      </w:tr>
    </w:tbl>
    <w:p w14:paraId="5FEBA679" w14:textId="77777777" w:rsidR="00AC2C8F" w:rsidRPr="00AA66E0" w:rsidRDefault="00AC2C8F" w:rsidP="00AC2C8F">
      <w:pPr>
        <w:spacing w:line="240" w:lineRule="auto"/>
        <w:jc w:val="both"/>
        <w:rPr>
          <w:rFonts w:ascii="Trebuchet MS" w:hAnsi="Trebuchet MS"/>
        </w:rPr>
        <w:sectPr w:rsidR="00AC2C8F" w:rsidRPr="00AA66E0" w:rsidSect="00A31162">
          <w:type w:val="continuous"/>
          <w:pgSz w:w="11906" w:h="16838"/>
          <w:pgMar w:top="1440" w:right="1440" w:bottom="1440" w:left="1440" w:header="720" w:footer="720" w:gutter="0"/>
          <w:cols w:space="720"/>
          <w:docGrid w:linePitch="360"/>
        </w:sectPr>
      </w:pPr>
    </w:p>
    <w:p w14:paraId="6E5E6A63" w14:textId="77777777" w:rsidR="00FA1E2F" w:rsidRDefault="00FA1E2F" w:rsidP="00FA1E2F">
      <w:pPr>
        <w:spacing w:before="240" w:line="240" w:lineRule="auto"/>
        <w:ind w:firstLine="720"/>
        <w:jc w:val="both"/>
        <w:rPr>
          <w:rFonts w:ascii="Trebuchet MS" w:hAnsi="Trebuchet MS" w:cs="Calibri"/>
          <w:bCs/>
          <w:lang w:val="en-GB"/>
        </w:rPr>
      </w:pPr>
      <w:proofErr w:type="spellStart"/>
      <w:proofErr w:type="gramStart"/>
      <w:r w:rsidRPr="00F675CF">
        <w:rPr>
          <w:rFonts w:ascii="Trebuchet MS" w:hAnsi="Trebuchet MS"/>
        </w:rPr>
        <w:t>Berdasarkan</w:t>
      </w:r>
      <w:proofErr w:type="spellEnd"/>
      <w:r w:rsidRPr="00F675CF">
        <w:rPr>
          <w:rFonts w:ascii="Trebuchet MS" w:hAnsi="Trebuchet MS"/>
        </w:rPr>
        <w:t xml:space="preserve">  </w:t>
      </w:r>
      <w:proofErr w:type="spellStart"/>
      <w:r w:rsidRPr="00F675CF">
        <w:rPr>
          <w:rFonts w:ascii="Trebuchet MS" w:hAnsi="Trebuchet MS"/>
        </w:rPr>
        <w:t>tabel</w:t>
      </w:r>
      <w:proofErr w:type="spellEnd"/>
      <w:proofErr w:type="gramEnd"/>
      <w:r w:rsidRPr="00F675CF">
        <w:rPr>
          <w:rFonts w:ascii="Trebuchet MS" w:hAnsi="Trebuchet MS"/>
        </w:rPr>
        <w:t xml:space="preserve"> </w:t>
      </w:r>
      <w:r w:rsidR="00142DD8">
        <w:rPr>
          <w:rFonts w:ascii="Trebuchet MS" w:hAnsi="Trebuchet MS"/>
        </w:rPr>
        <w:t>2</w:t>
      </w:r>
      <w:r w:rsidRPr="00F675CF">
        <w:rPr>
          <w:rFonts w:ascii="Trebuchet MS" w:hAnsi="Trebuchet MS"/>
        </w:rPr>
        <w:t xml:space="preserve"> </w:t>
      </w:r>
      <w:proofErr w:type="spellStart"/>
      <w:r w:rsidRPr="00F675CF">
        <w:rPr>
          <w:rFonts w:ascii="Trebuchet MS" w:hAnsi="Trebuchet MS"/>
        </w:rPr>
        <w:t>diketahui</w:t>
      </w:r>
      <w:proofErr w:type="spellEnd"/>
      <w:r w:rsidRPr="00F675CF">
        <w:rPr>
          <w:rFonts w:ascii="Trebuchet MS" w:hAnsi="Trebuchet MS"/>
        </w:rPr>
        <w:t xml:space="preserve"> </w:t>
      </w:r>
      <w:proofErr w:type="spellStart"/>
      <w:r w:rsidRPr="00F675CF">
        <w:rPr>
          <w:rFonts w:ascii="Trebuchet MS" w:hAnsi="Trebuchet MS"/>
        </w:rPr>
        <w:t>bahwa</w:t>
      </w:r>
      <w:proofErr w:type="spellEnd"/>
      <w:r w:rsidRPr="00F675CF">
        <w:rPr>
          <w:rFonts w:ascii="Trebuchet MS" w:hAnsi="Trebuchet MS"/>
        </w:rPr>
        <w:t xml:space="preserve"> </w:t>
      </w:r>
      <w:proofErr w:type="spellStart"/>
      <w:r w:rsidRPr="00F675CF">
        <w:rPr>
          <w:rFonts w:ascii="Trebuchet MS" w:hAnsi="Trebuchet MS" w:cs="Calibri"/>
          <w:bCs/>
          <w:lang w:val="en-GB"/>
        </w:rPr>
        <w:t>sebagian</w:t>
      </w:r>
      <w:proofErr w:type="spellEnd"/>
      <w:r w:rsidRPr="00F675CF">
        <w:rPr>
          <w:rFonts w:ascii="Trebuchet MS" w:hAnsi="Trebuchet MS" w:cs="Calibri"/>
          <w:bCs/>
          <w:lang w:val="en-GB"/>
        </w:rPr>
        <w:t xml:space="preserve"> </w:t>
      </w:r>
      <w:proofErr w:type="spellStart"/>
      <w:r w:rsidRPr="00F675CF">
        <w:rPr>
          <w:rFonts w:ascii="Trebuchet MS" w:hAnsi="Trebuchet MS" w:cs="Calibri"/>
          <w:bCs/>
          <w:lang w:val="en-GB"/>
        </w:rPr>
        <w:t>besar</w:t>
      </w:r>
      <w:proofErr w:type="spellEnd"/>
      <w:r w:rsidRPr="00F675CF">
        <w:rPr>
          <w:rFonts w:ascii="Trebuchet MS" w:hAnsi="Trebuchet MS" w:cs="Calibri"/>
          <w:bCs/>
          <w:lang w:val="en-GB"/>
        </w:rPr>
        <w:t xml:space="preserve"> </w:t>
      </w:r>
      <w:r>
        <w:rPr>
          <w:rFonts w:ascii="Trebuchet MS" w:hAnsi="Trebuchet MS" w:cs="Calibri"/>
          <w:bCs/>
          <w:lang w:val="en-GB"/>
        </w:rPr>
        <w:t xml:space="preserve"> </w:t>
      </w:r>
      <w:proofErr w:type="spellStart"/>
      <w:r>
        <w:rPr>
          <w:rFonts w:ascii="Trebuchet MS" w:hAnsi="Trebuchet MS" w:cs="Calibri"/>
          <w:bCs/>
          <w:lang w:val="en-GB"/>
        </w:rPr>
        <w:t>responden</w:t>
      </w:r>
      <w:proofErr w:type="spellEnd"/>
      <w:r>
        <w:rPr>
          <w:rFonts w:ascii="Trebuchet MS" w:hAnsi="Trebuchet MS" w:cs="Calibri"/>
          <w:bCs/>
          <w:lang w:val="en-GB"/>
        </w:rPr>
        <w:t xml:space="preserve">  (50%) </w:t>
      </w:r>
      <w:proofErr w:type="spellStart"/>
      <w:r>
        <w:rPr>
          <w:rFonts w:ascii="Trebuchet MS" w:hAnsi="Trebuchet MS" w:cs="Calibri"/>
          <w:bCs/>
          <w:lang w:val="en-GB"/>
        </w:rPr>
        <w:t>memiliki</w:t>
      </w:r>
      <w:proofErr w:type="spellEnd"/>
      <w:r>
        <w:rPr>
          <w:rFonts w:ascii="Trebuchet MS" w:hAnsi="Trebuchet MS" w:cs="Calibri"/>
          <w:bCs/>
          <w:lang w:val="en-GB"/>
        </w:rPr>
        <w:t xml:space="preserve"> status </w:t>
      </w:r>
      <w:proofErr w:type="spellStart"/>
      <w:r>
        <w:rPr>
          <w:rFonts w:ascii="Trebuchet MS" w:hAnsi="Trebuchet MS" w:cs="Calibri"/>
          <w:bCs/>
          <w:lang w:val="en-GB"/>
        </w:rPr>
        <w:t>gizi</w:t>
      </w:r>
      <w:proofErr w:type="spellEnd"/>
      <w:r>
        <w:rPr>
          <w:rFonts w:ascii="Trebuchet MS" w:hAnsi="Trebuchet MS" w:cs="Calibri"/>
          <w:bCs/>
          <w:lang w:val="en-GB"/>
        </w:rPr>
        <w:t xml:space="preserve"> yang normal.</w:t>
      </w:r>
    </w:p>
    <w:p w14:paraId="37245086" w14:textId="77777777" w:rsidR="00FA1E2F" w:rsidRDefault="00FA1E2F" w:rsidP="00FA1E2F">
      <w:pPr>
        <w:spacing w:before="240" w:line="240" w:lineRule="auto"/>
        <w:ind w:firstLine="720"/>
        <w:jc w:val="both"/>
        <w:rPr>
          <w:rFonts w:ascii="Trebuchet MS" w:hAnsi="Trebuchet MS" w:cs="Calibri"/>
          <w:bCs/>
          <w:lang w:val="en-GB"/>
        </w:rPr>
      </w:pPr>
    </w:p>
    <w:p w14:paraId="07320890" w14:textId="77777777" w:rsidR="0003299C" w:rsidRPr="00FA1E2F" w:rsidRDefault="0003299C" w:rsidP="00FA1E2F">
      <w:pPr>
        <w:spacing w:before="240" w:line="240" w:lineRule="auto"/>
        <w:ind w:firstLine="720"/>
        <w:jc w:val="both"/>
        <w:rPr>
          <w:rFonts w:ascii="Trebuchet MS" w:hAnsi="Trebuchet MS" w:cs="Calibri"/>
          <w:bCs/>
          <w:lang w:val="en-GB"/>
        </w:rPr>
        <w:sectPr w:rsidR="0003299C" w:rsidRPr="00FA1E2F" w:rsidSect="00A31162">
          <w:type w:val="continuous"/>
          <w:pgSz w:w="11906" w:h="16838"/>
          <w:pgMar w:top="1440" w:right="1440" w:bottom="1440" w:left="1440" w:header="720" w:footer="720" w:gutter="0"/>
          <w:cols w:num="2" w:space="720"/>
          <w:docGrid w:linePitch="360"/>
        </w:sectPr>
      </w:pPr>
    </w:p>
    <w:bookmarkEnd w:id="0"/>
    <w:p w14:paraId="257F34A9" w14:textId="77777777" w:rsidR="00F12F93" w:rsidRDefault="00F12F93" w:rsidP="00F12F93">
      <w:pPr>
        <w:autoSpaceDE w:val="0"/>
        <w:autoSpaceDN w:val="0"/>
        <w:adjustRightInd w:val="0"/>
        <w:spacing w:line="240" w:lineRule="auto"/>
        <w:rPr>
          <w:rFonts w:ascii="Trebuchet MS" w:hAnsi="Trebuchet MS" w:cs="Times New Roman"/>
        </w:rPr>
      </w:pPr>
      <w:proofErr w:type="spellStart"/>
      <w:r w:rsidRPr="00F675CF">
        <w:rPr>
          <w:rFonts w:ascii="Trebuchet MS" w:hAnsi="Trebuchet MS" w:cs="Calibri"/>
          <w:b/>
          <w:bCs/>
          <w:lang w:val="en-GB"/>
        </w:rPr>
        <w:t>Distribusi</w:t>
      </w:r>
      <w:proofErr w:type="spellEnd"/>
      <w:r w:rsidRPr="00F675CF">
        <w:rPr>
          <w:rFonts w:ascii="Trebuchet MS" w:hAnsi="Trebuchet MS" w:cs="Calibri"/>
          <w:b/>
          <w:bCs/>
          <w:lang w:val="en-GB"/>
        </w:rPr>
        <w:t xml:space="preserve"> </w:t>
      </w:r>
      <w:proofErr w:type="spellStart"/>
      <w:r w:rsidRPr="00F675CF">
        <w:rPr>
          <w:rFonts w:ascii="Trebuchet MS" w:hAnsi="Trebuchet MS" w:cs="Calibri"/>
          <w:b/>
          <w:bCs/>
          <w:lang w:val="en-GB"/>
        </w:rPr>
        <w:t>Frekuensi</w:t>
      </w:r>
      <w:proofErr w:type="spellEnd"/>
      <w:r w:rsidRPr="00F675CF">
        <w:rPr>
          <w:rFonts w:ascii="Trebuchet MS" w:hAnsi="Trebuchet MS" w:cs="Calibri"/>
          <w:b/>
          <w:bCs/>
          <w:lang w:val="en-GB"/>
        </w:rPr>
        <w:t xml:space="preserve"> </w:t>
      </w:r>
      <w:proofErr w:type="spellStart"/>
      <w:r w:rsidR="00142DD8">
        <w:rPr>
          <w:rFonts w:ascii="Trebuchet MS" w:hAnsi="Trebuchet MS" w:cs="Calibri"/>
          <w:b/>
          <w:bCs/>
          <w:lang w:val="en-GB"/>
        </w:rPr>
        <w:t>Kejadian</w:t>
      </w:r>
      <w:proofErr w:type="spellEnd"/>
      <w:r w:rsidR="00142DD8">
        <w:rPr>
          <w:rFonts w:ascii="Trebuchet MS" w:hAnsi="Trebuchet MS" w:cs="Calibri"/>
          <w:b/>
          <w:bCs/>
          <w:lang w:val="en-GB"/>
        </w:rPr>
        <w:t xml:space="preserve"> </w:t>
      </w:r>
      <w:r w:rsidR="00142DD8">
        <w:rPr>
          <w:rFonts w:ascii="Trebuchet MS" w:hAnsi="Trebuchet MS" w:cs="Calibri"/>
          <w:b/>
          <w:bCs/>
          <w:i/>
          <w:lang w:val="en-GB"/>
        </w:rPr>
        <w:t>Premenstrual Syndrome</w:t>
      </w:r>
      <w:r w:rsidRPr="00F675CF">
        <w:rPr>
          <w:rFonts w:ascii="Trebuchet MS" w:hAnsi="Trebuchet MS" w:cs="Calibri,Italic"/>
          <w:b/>
          <w:bCs/>
          <w:i/>
          <w:iCs/>
          <w:lang w:val="en-GB"/>
        </w:rPr>
        <w:t xml:space="preserve"> </w:t>
      </w:r>
      <w:r w:rsidRPr="00F675CF">
        <w:rPr>
          <w:rFonts w:ascii="Trebuchet MS" w:hAnsi="Trebuchet MS" w:cs="Calibri"/>
          <w:b/>
          <w:bCs/>
          <w:lang w:val="en-GB"/>
        </w:rPr>
        <w:t xml:space="preserve">pada </w:t>
      </w:r>
      <w:proofErr w:type="spellStart"/>
      <w:r w:rsidRPr="00F675CF">
        <w:rPr>
          <w:rFonts w:ascii="Trebuchet MS" w:hAnsi="Trebuchet MS" w:cs="Calibri"/>
          <w:b/>
          <w:bCs/>
          <w:lang w:val="en-GB"/>
        </w:rPr>
        <w:t>siswi</w:t>
      </w:r>
      <w:proofErr w:type="spellEnd"/>
      <w:r w:rsidRPr="00F675CF">
        <w:rPr>
          <w:rFonts w:ascii="Trebuchet MS" w:hAnsi="Trebuchet MS" w:cs="Calibri"/>
          <w:b/>
          <w:bCs/>
          <w:lang w:val="en-GB"/>
        </w:rPr>
        <w:t xml:space="preserve"> SMP </w:t>
      </w:r>
      <w:proofErr w:type="spellStart"/>
      <w:r w:rsidRPr="00F675CF">
        <w:rPr>
          <w:rFonts w:ascii="Trebuchet MS" w:hAnsi="Trebuchet MS" w:cs="Calibri"/>
          <w:b/>
          <w:bCs/>
          <w:lang w:val="en-GB"/>
        </w:rPr>
        <w:t>Triguna</w:t>
      </w:r>
      <w:proofErr w:type="spellEnd"/>
      <w:r w:rsidRPr="00F675CF">
        <w:rPr>
          <w:rFonts w:ascii="Trebuchet MS" w:hAnsi="Trebuchet MS" w:cs="Calibri"/>
          <w:b/>
          <w:bCs/>
          <w:lang w:val="en-GB"/>
        </w:rPr>
        <w:t xml:space="preserve"> Bhakti Kota Surabaya</w:t>
      </w:r>
    </w:p>
    <w:p w14:paraId="1C1401A7" w14:textId="77777777" w:rsidR="00F12F93" w:rsidRPr="00F675CF" w:rsidRDefault="00F12F93" w:rsidP="00F12F93">
      <w:pPr>
        <w:autoSpaceDE w:val="0"/>
        <w:autoSpaceDN w:val="0"/>
        <w:adjustRightInd w:val="0"/>
        <w:spacing w:after="0" w:line="240" w:lineRule="auto"/>
        <w:rPr>
          <w:rFonts w:ascii="Trebuchet MS" w:hAnsi="Trebuchet MS" w:cs="Times New Roman"/>
          <w:b/>
        </w:rPr>
      </w:pPr>
      <w:proofErr w:type="spellStart"/>
      <w:r>
        <w:rPr>
          <w:rFonts w:ascii="Trebuchet MS" w:hAnsi="Trebuchet MS" w:cs="Times New Roman"/>
        </w:rPr>
        <w:t>Tabel</w:t>
      </w:r>
      <w:proofErr w:type="spellEnd"/>
      <w:r>
        <w:rPr>
          <w:rFonts w:ascii="Trebuchet MS" w:hAnsi="Trebuchet MS" w:cs="Times New Roman"/>
        </w:rPr>
        <w:t xml:space="preserve"> </w:t>
      </w:r>
      <w:r w:rsidR="00142DD8">
        <w:rPr>
          <w:rFonts w:ascii="Trebuchet MS" w:hAnsi="Trebuchet MS" w:cs="Times New Roman"/>
        </w:rPr>
        <w:t>3</w:t>
      </w:r>
      <w:r w:rsidRPr="00F675CF">
        <w:rPr>
          <w:rFonts w:ascii="Trebuchet MS" w:hAnsi="Trebuchet MS" w:cs="Times New Roman"/>
        </w:rPr>
        <w:t xml:space="preserve"> </w:t>
      </w:r>
      <w:proofErr w:type="spellStart"/>
      <w:r w:rsidRPr="00F675CF">
        <w:rPr>
          <w:rFonts w:ascii="Trebuchet MS" w:hAnsi="Trebuchet MS" w:cs="Calibri"/>
          <w:bCs/>
          <w:lang w:val="en-GB"/>
        </w:rPr>
        <w:t>Distribusi</w:t>
      </w:r>
      <w:proofErr w:type="spellEnd"/>
      <w:r w:rsidRPr="00F675CF">
        <w:rPr>
          <w:rFonts w:ascii="Trebuchet MS" w:hAnsi="Trebuchet MS" w:cs="Calibri"/>
          <w:bCs/>
          <w:lang w:val="en-GB"/>
        </w:rPr>
        <w:t xml:space="preserve"> </w:t>
      </w:r>
      <w:proofErr w:type="spellStart"/>
      <w:r w:rsidRPr="00142DD8">
        <w:rPr>
          <w:rFonts w:ascii="Trebuchet MS" w:hAnsi="Trebuchet MS" w:cs="Calibri"/>
          <w:bCs/>
          <w:lang w:val="en-GB"/>
        </w:rPr>
        <w:t>Frekuensi</w:t>
      </w:r>
      <w:proofErr w:type="spellEnd"/>
      <w:r w:rsidR="00142DD8" w:rsidRPr="00142DD8">
        <w:rPr>
          <w:rFonts w:ascii="Trebuchet MS" w:hAnsi="Trebuchet MS" w:cs="Calibri"/>
          <w:bCs/>
          <w:lang w:val="en-GB"/>
        </w:rPr>
        <w:t xml:space="preserve"> </w:t>
      </w:r>
      <w:proofErr w:type="spellStart"/>
      <w:r w:rsidR="00142DD8" w:rsidRPr="00142DD8">
        <w:rPr>
          <w:rFonts w:ascii="Trebuchet MS" w:hAnsi="Trebuchet MS" w:cs="Calibri"/>
          <w:bCs/>
          <w:lang w:val="en-GB"/>
        </w:rPr>
        <w:t>Kejadian</w:t>
      </w:r>
      <w:proofErr w:type="spellEnd"/>
      <w:r w:rsidR="00142DD8" w:rsidRPr="00142DD8">
        <w:rPr>
          <w:rFonts w:ascii="Trebuchet MS" w:hAnsi="Trebuchet MS" w:cs="Calibri"/>
          <w:bCs/>
          <w:lang w:val="en-GB"/>
        </w:rPr>
        <w:t xml:space="preserve"> </w:t>
      </w:r>
      <w:r w:rsidR="00142DD8" w:rsidRPr="00142DD8">
        <w:rPr>
          <w:rFonts w:ascii="Trebuchet MS" w:hAnsi="Trebuchet MS" w:cs="Calibri"/>
          <w:bCs/>
          <w:i/>
          <w:lang w:val="en-GB"/>
        </w:rPr>
        <w:t>Premenstrual Syndrome</w:t>
      </w:r>
      <w:r w:rsidRPr="00F675CF">
        <w:rPr>
          <w:rFonts w:ascii="Trebuchet MS" w:hAnsi="Trebuchet MS" w:cs="Calibri"/>
          <w:bCs/>
          <w:lang w:val="en-GB"/>
        </w:rPr>
        <w:t xml:space="preserve"> pada </w:t>
      </w:r>
      <w:proofErr w:type="spellStart"/>
      <w:r w:rsidRPr="00F675CF">
        <w:rPr>
          <w:rFonts w:ascii="Trebuchet MS" w:hAnsi="Trebuchet MS" w:cs="Calibri"/>
          <w:bCs/>
          <w:lang w:val="en-GB"/>
        </w:rPr>
        <w:t>siswi</w:t>
      </w:r>
      <w:proofErr w:type="spellEnd"/>
      <w:r w:rsidRPr="00F675CF">
        <w:rPr>
          <w:rFonts w:ascii="Trebuchet MS" w:hAnsi="Trebuchet MS" w:cs="Calibri"/>
          <w:bCs/>
          <w:lang w:val="en-GB"/>
        </w:rPr>
        <w:t xml:space="preserve"> SMP </w:t>
      </w:r>
      <w:proofErr w:type="spellStart"/>
      <w:r w:rsidRPr="00F675CF">
        <w:rPr>
          <w:rFonts w:ascii="Trebuchet MS" w:hAnsi="Trebuchet MS" w:cs="Calibri"/>
          <w:bCs/>
          <w:lang w:val="en-GB"/>
        </w:rPr>
        <w:t>Triguna</w:t>
      </w:r>
      <w:proofErr w:type="spellEnd"/>
      <w:r w:rsidRPr="00F675CF">
        <w:rPr>
          <w:rFonts w:ascii="Trebuchet MS" w:hAnsi="Trebuchet MS" w:cs="Calibri"/>
          <w:bCs/>
          <w:lang w:val="en-GB"/>
        </w:rPr>
        <w:t xml:space="preserve"> Bhakti</w:t>
      </w:r>
      <w:r>
        <w:rPr>
          <w:rFonts w:ascii="Trebuchet MS" w:hAnsi="Trebuchet MS" w:cs="Calibri"/>
          <w:bCs/>
          <w:lang w:val="en-GB"/>
        </w:rPr>
        <w:t xml:space="preserve"> </w:t>
      </w:r>
      <w:r w:rsidRPr="00F675CF">
        <w:rPr>
          <w:rFonts w:ascii="Trebuchet MS" w:hAnsi="Trebuchet MS" w:cs="Calibri"/>
          <w:bCs/>
          <w:lang w:val="en-GB"/>
        </w:rPr>
        <w:t>Kota Surabaya</w:t>
      </w:r>
      <w:r w:rsidRPr="00F675CF">
        <w:rPr>
          <w:rFonts w:ascii="Trebuchet MS" w:hAnsi="Trebuchet MS"/>
        </w:rPr>
        <w:t>.</w:t>
      </w:r>
    </w:p>
    <w:tbl>
      <w:tblPr>
        <w:tblStyle w:val="TableGrid"/>
        <w:tblpPr w:leftFromText="180" w:rightFromText="180" w:vertAnchor="text" w:horzAnchor="margin" w:tblpY="16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111"/>
        <w:gridCol w:w="2268"/>
        <w:gridCol w:w="2835"/>
      </w:tblGrid>
      <w:tr w:rsidR="00F12F93" w:rsidRPr="00F675CF" w14:paraId="667B4798" w14:textId="77777777" w:rsidTr="00A65302">
        <w:tc>
          <w:tcPr>
            <w:tcW w:w="4361" w:type="dxa"/>
            <w:gridSpan w:val="2"/>
            <w:vMerge w:val="restart"/>
            <w:tcBorders>
              <w:top w:val="single" w:sz="4" w:space="0" w:color="auto"/>
              <w:bottom w:val="single" w:sz="4" w:space="0" w:color="auto"/>
            </w:tcBorders>
            <w:vAlign w:val="center"/>
          </w:tcPr>
          <w:p w14:paraId="4690175E" w14:textId="77777777" w:rsidR="00F12F93" w:rsidRPr="00142DD8" w:rsidRDefault="00142DD8" w:rsidP="00A65302">
            <w:pPr>
              <w:spacing w:after="0" w:line="240" w:lineRule="auto"/>
              <w:jc w:val="center"/>
              <w:rPr>
                <w:rFonts w:ascii="Trebuchet MS" w:hAnsi="Trebuchet MS" w:cs="Arial"/>
                <w:b/>
              </w:rPr>
            </w:pPr>
            <w:proofErr w:type="spellStart"/>
            <w:r w:rsidRPr="00142DD8">
              <w:rPr>
                <w:rFonts w:ascii="Trebuchet MS" w:hAnsi="Trebuchet MS" w:cs="Calibri"/>
                <w:b/>
                <w:bCs w:val="0"/>
                <w:lang w:val="en-GB"/>
              </w:rPr>
              <w:t>Kejadian</w:t>
            </w:r>
            <w:proofErr w:type="spellEnd"/>
            <w:r w:rsidRPr="00142DD8">
              <w:rPr>
                <w:rFonts w:ascii="Trebuchet MS" w:hAnsi="Trebuchet MS" w:cs="Calibri"/>
                <w:b/>
                <w:bCs w:val="0"/>
                <w:lang w:val="en-GB"/>
              </w:rPr>
              <w:t xml:space="preserve"> </w:t>
            </w:r>
            <w:r w:rsidRPr="00142DD8">
              <w:rPr>
                <w:rFonts w:ascii="Trebuchet MS" w:hAnsi="Trebuchet MS" w:cs="Calibri"/>
                <w:b/>
                <w:bCs w:val="0"/>
                <w:i/>
                <w:lang w:val="en-GB"/>
              </w:rPr>
              <w:t>Premenstrual Syndrome</w:t>
            </w:r>
            <w:r w:rsidRPr="00142DD8">
              <w:rPr>
                <w:rFonts w:ascii="Trebuchet MS" w:hAnsi="Trebuchet MS" w:cs="Arial"/>
                <w:b/>
              </w:rPr>
              <w:t xml:space="preserve"> </w:t>
            </w:r>
          </w:p>
        </w:tc>
        <w:tc>
          <w:tcPr>
            <w:tcW w:w="5103" w:type="dxa"/>
            <w:gridSpan w:val="2"/>
            <w:tcBorders>
              <w:top w:val="single" w:sz="4" w:space="0" w:color="auto"/>
              <w:bottom w:val="single" w:sz="4" w:space="0" w:color="auto"/>
            </w:tcBorders>
          </w:tcPr>
          <w:p w14:paraId="20DD57BA" w14:textId="77777777" w:rsidR="00F12F93" w:rsidRPr="00F675CF" w:rsidRDefault="00F12F93" w:rsidP="00A65302">
            <w:pPr>
              <w:spacing w:after="0" w:line="240" w:lineRule="auto"/>
              <w:jc w:val="center"/>
              <w:rPr>
                <w:rFonts w:ascii="Trebuchet MS" w:hAnsi="Trebuchet MS" w:cs="Arial"/>
                <w:b/>
              </w:rPr>
            </w:pPr>
            <w:r w:rsidRPr="00F675CF">
              <w:rPr>
                <w:rFonts w:ascii="Trebuchet MS" w:hAnsi="Trebuchet MS" w:cs="Arial"/>
                <w:b/>
              </w:rPr>
              <w:t>Total</w:t>
            </w:r>
          </w:p>
        </w:tc>
      </w:tr>
      <w:tr w:rsidR="00F12F93" w:rsidRPr="00F675CF" w14:paraId="162A9B53" w14:textId="77777777" w:rsidTr="00A65302">
        <w:tc>
          <w:tcPr>
            <w:tcW w:w="4361" w:type="dxa"/>
            <w:gridSpan w:val="2"/>
            <w:vMerge/>
            <w:tcBorders>
              <w:bottom w:val="single" w:sz="4" w:space="0" w:color="auto"/>
            </w:tcBorders>
          </w:tcPr>
          <w:p w14:paraId="227687EF" w14:textId="77777777" w:rsidR="00F12F93" w:rsidRPr="00F675CF" w:rsidRDefault="00F12F93" w:rsidP="00A65302">
            <w:pPr>
              <w:spacing w:after="0" w:line="240" w:lineRule="auto"/>
              <w:jc w:val="center"/>
              <w:rPr>
                <w:rFonts w:ascii="Trebuchet MS" w:hAnsi="Trebuchet MS" w:cs="Arial"/>
                <w:b/>
              </w:rPr>
            </w:pPr>
          </w:p>
        </w:tc>
        <w:tc>
          <w:tcPr>
            <w:tcW w:w="2268" w:type="dxa"/>
            <w:tcBorders>
              <w:top w:val="single" w:sz="4" w:space="0" w:color="auto"/>
              <w:bottom w:val="single" w:sz="4" w:space="0" w:color="auto"/>
            </w:tcBorders>
          </w:tcPr>
          <w:p w14:paraId="38499D03" w14:textId="77777777" w:rsidR="00F12F93" w:rsidRPr="00F675CF" w:rsidRDefault="00F12F93" w:rsidP="00A65302">
            <w:pPr>
              <w:spacing w:after="0" w:line="240" w:lineRule="auto"/>
              <w:jc w:val="center"/>
              <w:rPr>
                <w:rFonts w:ascii="Trebuchet MS" w:hAnsi="Trebuchet MS" w:cs="Arial"/>
                <w:b/>
              </w:rPr>
            </w:pPr>
            <w:r w:rsidRPr="00F675CF">
              <w:rPr>
                <w:rFonts w:ascii="Trebuchet MS" w:hAnsi="Trebuchet MS" w:cs="Arial"/>
                <w:b/>
              </w:rPr>
              <w:t>n</w:t>
            </w:r>
          </w:p>
        </w:tc>
        <w:tc>
          <w:tcPr>
            <w:tcW w:w="2835" w:type="dxa"/>
            <w:tcBorders>
              <w:top w:val="single" w:sz="4" w:space="0" w:color="auto"/>
              <w:bottom w:val="single" w:sz="4" w:space="0" w:color="auto"/>
            </w:tcBorders>
          </w:tcPr>
          <w:p w14:paraId="7B1956F9" w14:textId="77777777" w:rsidR="00F12F93" w:rsidRPr="00F675CF" w:rsidRDefault="00F12F93" w:rsidP="00A65302">
            <w:pPr>
              <w:spacing w:after="0" w:line="240" w:lineRule="auto"/>
              <w:jc w:val="center"/>
              <w:rPr>
                <w:rFonts w:ascii="Trebuchet MS" w:hAnsi="Trebuchet MS" w:cs="Arial"/>
                <w:b/>
              </w:rPr>
            </w:pPr>
            <w:r w:rsidRPr="00F675CF">
              <w:rPr>
                <w:rFonts w:ascii="Trebuchet MS" w:hAnsi="Trebuchet MS" w:cs="Arial"/>
                <w:b/>
              </w:rPr>
              <w:t>%</w:t>
            </w:r>
          </w:p>
        </w:tc>
      </w:tr>
      <w:tr w:rsidR="00F12F93" w:rsidRPr="00F675CF" w14:paraId="7D0E4E6D" w14:textId="77777777" w:rsidTr="00A65302">
        <w:tc>
          <w:tcPr>
            <w:tcW w:w="250" w:type="dxa"/>
            <w:tcBorders>
              <w:top w:val="single" w:sz="4" w:space="0" w:color="auto"/>
              <w:bottom w:val="single" w:sz="4" w:space="0" w:color="auto"/>
            </w:tcBorders>
          </w:tcPr>
          <w:p w14:paraId="7B958535" w14:textId="77777777" w:rsidR="00F12F93" w:rsidRPr="00F675CF" w:rsidRDefault="00F12F93" w:rsidP="00A65302">
            <w:pPr>
              <w:spacing w:after="0" w:line="240" w:lineRule="auto"/>
              <w:jc w:val="both"/>
              <w:rPr>
                <w:rFonts w:ascii="Trebuchet MS" w:hAnsi="Trebuchet MS" w:cs="Arial"/>
              </w:rPr>
            </w:pPr>
          </w:p>
        </w:tc>
        <w:tc>
          <w:tcPr>
            <w:tcW w:w="4111" w:type="dxa"/>
            <w:tcBorders>
              <w:top w:val="single" w:sz="4" w:space="0" w:color="auto"/>
              <w:bottom w:val="single" w:sz="4" w:space="0" w:color="auto"/>
            </w:tcBorders>
          </w:tcPr>
          <w:p w14:paraId="32243C17" w14:textId="77777777" w:rsidR="00F12F93" w:rsidRDefault="00142DD8" w:rsidP="00A65302">
            <w:pPr>
              <w:spacing w:after="0" w:line="240" w:lineRule="auto"/>
              <w:rPr>
                <w:rFonts w:ascii="Trebuchet MS" w:hAnsi="Trebuchet MS" w:cs="Arial"/>
              </w:rPr>
            </w:pPr>
            <w:proofErr w:type="spellStart"/>
            <w:r>
              <w:rPr>
                <w:rFonts w:ascii="Trebuchet MS" w:hAnsi="Trebuchet MS" w:cs="Arial"/>
              </w:rPr>
              <w:t>Mengalami</w:t>
            </w:r>
            <w:proofErr w:type="spellEnd"/>
            <w:r>
              <w:rPr>
                <w:rFonts w:ascii="Trebuchet MS" w:hAnsi="Trebuchet MS" w:cs="Arial"/>
              </w:rPr>
              <w:t xml:space="preserve"> PMS</w:t>
            </w:r>
          </w:p>
          <w:p w14:paraId="3321FF52" w14:textId="77777777" w:rsidR="00142DD8" w:rsidRPr="00F675CF" w:rsidRDefault="00142DD8" w:rsidP="00A65302">
            <w:pPr>
              <w:spacing w:after="0" w:line="240" w:lineRule="auto"/>
              <w:rPr>
                <w:rFonts w:ascii="Trebuchet MS" w:hAnsi="Trebuchet MS" w:cs="Arial"/>
              </w:rPr>
            </w:pPr>
            <w:proofErr w:type="spellStart"/>
            <w:r>
              <w:rPr>
                <w:rFonts w:ascii="Trebuchet MS" w:hAnsi="Trebuchet MS" w:cs="Arial"/>
              </w:rPr>
              <w:t>Tidak</w:t>
            </w:r>
            <w:proofErr w:type="spellEnd"/>
            <w:r>
              <w:rPr>
                <w:rFonts w:ascii="Trebuchet MS" w:hAnsi="Trebuchet MS" w:cs="Arial"/>
              </w:rPr>
              <w:t xml:space="preserve"> </w:t>
            </w:r>
            <w:proofErr w:type="spellStart"/>
            <w:r>
              <w:rPr>
                <w:rFonts w:ascii="Trebuchet MS" w:hAnsi="Trebuchet MS" w:cs="Arial"/>
              </w:rPr>
              <w:t>Mengalami</w:t>
            </w:r>
            <w:proofErr w:type="spellEnd"/>
            <w:r>
              <w:rPr>
                <w:rFonts w:ascii="Trebuchet MS" w:hAnsi="Trebuchet MS" w:cs="Arial"/>
              </w:rPr>
              <w:t xml:space="preserve"> PMS</w:t>
            </w:r>
          </w:p>
        </w:tc>
        <w:tc>
          <w:tcPr>
            <w:tcW w:w="2268" w:type="dxa"/>
            <w:tcBorders>
              <w:bottom w:val="single" w:sz="4" w:space="0" w:color="auto"/>
            </w:tcBorders>
          </w:tcPr>
          <w:p w14:paraId="3A4CB2C6" w14:textId="77777777" w:rsidR="00F12F93" w:rsidRDefault="00142DD8" w:rsidP="00A65302">
            <w:pPr>
              <w:spacing w:after="0" w:line="240" w:lineRule="auto"/>
              <w:jc w:val="center"/>
              <w:rPr>
                <w:rFonts w:ascii="Trebuchet MS" w:hAnsi="Trebuchet MS" w:cs="Arial"/>
              </w:rPr>
            </w:pPr>
            <w:r>
              <w:rPr>
                <w:rFonts w:ascii="Trebuchet MS" w:hAnsi="Trebuchet MS" w:cs="Arial"/>
              </w:rPr>
              <w:t>35</w:t>
            </w:r>
          </w:p>
          <w:p w14:paraId="2B73226F" w14:textId="77777777" w:rsidR="00142DD8" w:rsidRPr="00F675CF" w:rsidRDefault="00142DD8" w:rsidP="00142DD8">
            <w:pPr>
              <w:spacing w:after="0" w:line="240" w:lineRule="auto"/>
              <w:jc w:val="center"/>
              <w:rPr>
                <w:rFonts w:ascii="Trebuchet MS" w:hAnsi="Trebuchet MS" w:cs="Arial"/>
              </w:rPr>
            </w:pPr>
            <w:r>
              <w:rPr>
                <w:rFonts w:ascii="Trebuchet MS" w:hAnsi="Trebuchet MS" w:cs="Arial"/>
              </w:rPr>
              <w:t>15</w:t>
            </w:r>
          </w:p>
        </w:tc>
        <w:tc>
          <w:tcPr>
            <w:tcW w:w="2835" w:type="dxa"/>
            <w:tcBorders>
              <w:bottom w:val="single" w:sz="4" w:space="0" w:color="auto"/>
            </w:tcBorders>
          </w:tcPr>
          <w:p w14:paraId="7AFCC141" w14:textId="77777777" w:rsidR="00F12F93" w:rsidRDefault="00142DD8" w:rsidP="00A65302">
            <w:pPr>
              <w:spacing w:after="0" w:line="240" w:lineRule="auto"/>
              <w:jc w:val="center"/>
              <w:rPr>
                <w:rFonts w:ascii="Trebuchet MS" w:hAnsi="Trebuchet MS" w:cs="Arial"/>
              </w:rPr>
            </w:pPr>
            <w:r>
              <w:rPr>
                <w:rFonts w:ascii="Trebuchet MS" w:hAnsi="Trebuchet MS" w:cs="Arial"/>
              </w:rPr>
              <w:t>70</w:t>
            </w:r>
          </w:p>
          <w:p w14:paraId="4D8EDF03" w14:textId="77777777" w:rsidR="00142DD8" w:rsidRPr="00F675CF" w:rsidRDefault="00142DD8" w:rsidP="00A65302">
            <w:pPr>
              <w:spacing w:after="0" w:line="240" w:lineRule="auto"/>
              <w:jc w:val="center"/>
              <w:rPr>
                <w:rFonts w:ascii="Trebuchet MS" w:hAnsi="Trebuchet MS" w:cs="Arial"/>
              </w:rPr>
            </w:pPr>
            <w:r>
              <w:rPr>
                <w:rFonts w:ascii="Trebuchet MS" w:hAnsi="Trebuchet MS" w:cs="Arial"/>
              </w:rPr>
              <w:t>30</w:t>
            </w:r>
          </w:p>
        </w:tc>
      </w:tr>
      <w:tr w:rsidR="00F12F93" w:rsidRPr="00F675CF" w14:paraId="46AE229E" w14:textId="77777777" w:rsidTr="00A65302">
        <w:tc>
          <w:tcPr>
            <w:tcW w:w="250" w:type="dxa"/>
            <w:tcBorders>
              <w:top w:val="single" w:sz="4" w:space="0" w:color="auto"/>
              <w:bottom w:val="single" w:sz="4" w:space="0" w:color="auto"/>
            </w:tcBorders>
          </w:tcPr>
          <w:p w14:paraId="28E3B1B9" w14:textId="77777777" w:rsidR="00F12F93" w:rsidRPr="00F675CF" w:rsidRDefault="00F12F93" w:rsidP="00A65302">
            <w:pPr>
              <w:spacing w:after="0" w:line="240" w:lineRule="auto"/>
              <w:jc w:val="both"/>
              <w:rPr>
                <w:rFonts w:ascii="Trebuchet MS" w:hAnsi="Trebuchet MS" w:cs="Arial"/>
              </w:rPr>
            </w:pPr>
          </w:p>
        </w:tc>
        <w:tc>
          <w:tcPr>
            <w:tcW w:w="4111" w:type="dxa"/>
            <w:tcBorders>
              <w:top w:val="single" w:sz="4" w:space="0" w:color="auto"/>
              <w:bottom w:val="single" w:sz="4" w:space="0" w:color="auto"/>
            </w:tcBorders>
          </w:tcPr>
          <w:p w14:paraId="4225BF14" w14:textId="77777777" w:rsidR="00F12F93" w:rsidRPr="00F675CF" w:rsidRDefault="00F12F93" w:rsidP="00A65302">
            <w:pPr>
              <w:spacing w:after="0" w:line="240" w:lineRule="auto"/>
              <w:rPr>
                <w:rFonts w:ascii="Trebuchet MS" w:hAnsi="Trebuchet MS" w:cs="Arial"/>
              </w:rPr>
            </w:pPr>
            <w:r w:rsidRPr="00F675CF">
              <w:rPr>
                <w:rFonts w:ascii="Trebuchet MS" w:hAnsi="Trebuchet MS" w:cs="Arial"/>
              </w:rPr>
              <w:t>Total</w:t>
            </w:r>
          </w:p>
        </w:tc>
        <w:tc>
          <w:tcPr>
            <w:tcW w:w="2268" w:type="dxa"/>
            <w:tcBorders>
              <w:bottom w:val="single" w:sz="4" w:space="0" w:color="auto"/>
            </w:tcBorders>
          </w:tcPr>
          <w:p w14:paraId="3D2036EF" w14:textId="77777777" w:rsidR="00F12F93" w:rsidRPr="00F675CF" w:rsidRDefault="00F12F93" w:rsidP="00A65302">
            <w:pPr>
              <w:spacing w:after="0" w:line="240" w:lineRule="auto"/>
              <w:jc w:val="center"/>
              <w:rPr>
                <w:rFonts w:ascii="Trebuchet MS" w:hAnsi="Trebuchet MS" w:cs="Arial"/>
              </w:rPr>
            </w:pPr>
            <w:r w:rsidRPr="00F675CF">
              <w:rPr>
                <w:rFonts w:ascii="Trebuchet MS" w:hAnsi="Trebuchet MS" w:cs="Arial"/>
              </w:rPr>
              <w:t>50</w:t>
            </w:r>
          </w:p>
        </w:tc>
        <w:tc>
          <w:tcPr>
            <w:tcW w:w="2835" w:type="dxa"/>
            <w:tcBorders>
              <w:bottom w:val="single" w:sz="4" w:space="0" w:color="auto"/>
            </w:tcBorders>
          </w:tcPr>
          <w:p w14:paraId="17E85268" w14:textId="77777777" w:rsidR="00F12F93" w:rsidRPr="00F675CF" w:rsidRDefault="00F12F93" w:rsidP="00A65302">
            <w:pPr>
              <w:spacing w:after="0" w:line="240" w:lineRule="auto"/>
              <w:jc w:val="center"/>
              <w:rPr>
                <w:rFonts w:ascii="Trebuchet MS" w:hAnsi="Trebuchet MS" w:cs="Arial"/>
              </w:rPr>
            </w:pPr>
            <w:r w:rsidRPr="00F675CF">
              <w:rPr>
                <w:rFonts w:ascii="Trebuchet MS" w:hAnsi="Trebuchet MS" w:cs="Arial"/>
              </w:rPr>
              <w:t>100</w:t>
            </w:r>
          </w:p>
        </w:tc>
      </w:tr>
    </w:tbl>
    <w:p w14:paraId="2172E224" w14:textId="77777777" w:rsidR="00F12F93" w:rsidRPr="00AA66E0" w:rsidRDefault="00F12F93" w:rsidP="00F12F93">
      <w:pPr>
        <w:spacing w:line="240" w:lineRule="auto"/>
        <w:jc w:val="both"/>
        <w:rPr>
          <w:rFonts w:ascii="Trebuchet MS" w:hAnsi="Trebuchet MS"/>
        </w:rPr>
        <w:sectPr w:rsidR="00F12F93" w:rsidRPr="00AA66E0" w:rsidSect="00A31162">
          <w:type w:val="continuous"/>
          <w:pgSz w:w="11906" w:h="16838"/>
          <w:pgMar w:top="1440" w:right="1440" w:bottom="1440" w:left="1440" w:header="720" w:footer="720" w:gutter="0"/>
          <w:cols w:space="720"/>
          <w:docGrid w:linePitch="360"/>
        </w:sectPr>
      </w:pPr>
    </w:p>
    <w:p w14:paraId="4F5A3148" w14:textId="77777777" w:rsidR="00F12F93" w:rsidRDefault="00F12F93" w:rsidP="00142DD8">
      <w:pPr>
        <w:spacing w:before="240" w:line="240" w:lineRule="auto"/>
        <w:ind w:firstLine="720"/>
        <w:jc w:val="both"/>
        <w:rPr>
          <w:rFonts w:ascii="Trebuchet MS" w:hAnsi="Trebuchet MS"/>
          <w:b/>
          <w:bCs/>
        </w:rPr>
      </w:pPr>
      <w:proofErr w:type="spellStart"/>
      <w:proofErr w:type="gramStart"/>
      <w:r w:rsidRPr="00F675CF">
        <w:rPr>
          <w:rFonts w:ascii="Trebuchet MS" w:hAnsi="Trebuchet MS"/>
        </w:rPr>
        <w:t>Berdasarkan</w:t>
      </w:r>
      <w:proofErr w:type="spellEnd"/>
      <w:r w:rsidRPr="00F675CF">
        <w:rPr>
          <w:rFonts w:ascii="Trebuchet MS" w:hAnsi="Trebuchet MS"/>
        </w:rPr>
        <w:t xml:space="preserve">  </w:t>
      </w:r>
      <w:proofErr w:type="spellStart"/>
      <w:r w:rsidRPr="00F675CF">
        <w:rPr>
          <w:rFonts w:ascii="Trebuchet MS" w:hAnsi="Trebuchet MS"/>
        </w:rPr>
        <w:t>tabel</w:t>
      </w:r>
      <w:proofErr w:type="spellEnd"/>
      <w:proofErr w:type="gramEnd"/>
      <w:r w:rsidRPr="00F675CF">
        <w:rPr>
          <w:rFonts w:ascii="Trebuchet MS" w:hAnsi="Trebuchet MS"/>
        </w:rPr>
        <w:t xml:space="preserve"> </w:t>
      </w:r>
      <w:r w:rsidR="00142DD8">
        <w:rPr>
          <w:rFonts w:ascii="Trebuchet MS" w:hAnsi="Trebuchet MS"/>
        </w:rPr>
        <w:t>3</w:t>
      </w:r>
      <w:r w:rsidRPr="00F675CF">
        <w:rPr>
          <w:rFonts w:ascii="Trebuchet MS" w:hAnsi="Trebuchet MS"/>
        </w:rPr>
        <w:t xml:space="preserve"> </w:t>
      </w:r>
      <w:proofErr w:type="spellStart"/>
      <w:r w:rsidRPr="00F675CF">
        <w:rPr>
          <w:rFonts w:ascii="Trebuchet MS" w:hAnsi="Trebuchet MS"/>
        </w:rPr>
        <w:t>diketahui</w:t>
      </w:r>
      <w:proofErr w:type="spellEnd"/>
      <w:r w:rsidRPr="00F675CF">
        <w:rPr>
          <w:rFonts w:ascii="Trebuchet MS" w:hAnsi="Trebuchet MS"/>
        </w:rPr>
        <w:t xml:space="preserve"> </w:t>
      </w:r>
      <w:proofErr w:type="spellStart"/>
      <w:r w:rsidRPr="00F675CF">
        <w:rPr>
          <w:rFonts w:ascii="Trebuchet MS" w:hAnsi="Trebuchet MS"/>
        </w:rPr>
        <w:t>bahwa</w:t>
      </w:r>
      <w:proofErr w:type="spellEnd"/>
      <w:r w:rsidRPr="00F675CF">
        <w:rPr>
          <w:rFonts w:ascii="Trebuchet MS" w:hAnsi="Trebuchet MS"/>
        </w:rPr>
        <w:t xml:space="preserve"> </w:t>
      </w:r>
      <w:proofErr w:type="spellStart"/>
      <w:r w:rsidRPr="00F675CF">
        <w:rPr>
          <w:rFonts w:ascii="Trebuchet MS" w:hAnsi="Trebuchet MS" w:cs="Calibri"/>
          <w:bCs/>
          <w:lang w:val="en-GB"/>
        </w:rPr>
        <w:t>sebagian</w:t>
      </w:r>
      <w:proofErr w:type="spellEnd"/>
      <w:r w:rsidRPr="00F675CF">
        <w:rPr>
          <w:rFonts w:ascii="Trebuchet MS" w:hAnsi="Trebuchet MS" w:cs="Calibri"/>
          <w:bCs/>
          <w:lang w:val="en-GB"/>
        </w:rPr>
        <w:t xml:space="preserve"> </w:t>
      </w:r>
      <w:proofErr w:type="spellStart"/>
      <w:r w:rsidRPr="00F675CF">
        <w:rPr>
          <w:rFonts w:ascii="Trebuchet MS" w:hAnsi="Trebuchet MS" w:cs="Calibri"/>
          <w:bCs/>
          <w:lang w:val="en-GB"/>
        </w:rPr>
        <w:t>besar</w:t>
      </w:r>
      <w:proofErr w:type="spellEnd"/>
      <w:r w:rsidRPr="00F675CF">
        <w:rPr>
          <w:rFonts w:ascii="Trebuchet MS" w:hAnsi="Trebuchet MS" w:cs="Calibri"/>
          <w:bCs/>
          <w:lang w:val="en-GB"/>
        </w:rPr>
        <w:t xml:space="preserve"> </w:t>
      </w:r>
      <w:r w:rsidR="00142DD8">
        <w:rPr>
          <w:rFonts w:ascii="Trebuchet MS" w:hAnsi="Trebuchet MS" w:cs="Calibri"/>
          <w:bCs/>
          <w:lang w:val="en-GB"/>
        </w:rPr>
        <w:t xml:space="preserve"> </w:t>
      </w:r>
      <w:proofErr w:type="spellStart"/>
      <w:r w:rsidR="00142DD8">
        <w:rPr>
          <w:rFonts w:ascii="Trebuchet MS" w:hAnsi="Trebuchet MS" w:cs="Calibri"/>
          <w:bCs/>
          <w:lang w:val="en-GB"/>
        </w:rPr>
        <w:t>responden</w:t>
      </w:r>
      <w:proofErr w:type="spellEnd"/>
      <w:r w:rsidR="00142DD8">
        <w:rPr>
          <w:rFonts w:ascii="Trebuchet MS" w:hAnsi="Trebuchet MS" w:cs="Calibri"/>
          <w:bCs/>
          <w:lang w:val="en-GB"/>
        </w:rPr>
        <w:t xml:space="preserve">  (7</w:t>
      </w:r>
      <w:r>
        <w:rPr>
          <w:rFonts w:ascii="Trebuchet MS" w:hAnsi="Trebuchet MS" w:cs="Calibri"/>
          <w:bCs/>
          <w:lang w:val="en-GB"/>
        </w:rPr>
        <w:t xml:space="preserve">0%) </w:t>
      </w:r>
      <w:proofErr w:type="spellStart"/>
      <w:r w:rsidR="00142DD8">
        <w:rPr>
          <w:rFonts w:ascii="Trebuchet MS" w:hAnsi="Trebuchet MS" w:cs="Calibri"/>
          <w:bCs/>
          <w:lang w:val="en-GB"/>
        </w:rPr>
        <w:t>menyatakan</w:t>
      </w:r>
      <w:proofErr w:type="spellEnd"/>
      <w:r w:rsidR="00142DD8">
        <w:rPr>
          <w:rFonts w:ascii="Trebuchet MS" w:hAnsi="Trebuchet MS" w:cs="Calibri"/>
          <w:bCs/>
          <w:lang w:val="en-GB"/>
        </w:rPr>
        <w:t xml:space="preserve"> </w:t>
      </w:r>
      <w:proofErr w:type="spellStart"/>
      <w:r w:rsidR="00142DD8">
        <w:rPr>
          <w:rFonts w:ascii="Trebuchet MS" w:hAnsi="Trebuchet MS" w:cs="Calibri"/>
          <w:bCs/>
          <w:lang w:val="en-GB"/>
        </w:rPr>
        <w:t>pernah</w:t>
      </w:r>
      <w:proofErr w:type="spellEnd"/>
      <w:r w:rsidR="00142DD8">
        <w:rPr>
          <w:rFonts w:ascii="Trebuchet MS" w:hAnsi="Trebuchet MS" w:cs="Calibri"/>
          <w:bCs/>
          <w:lang w:val="en-GB"/>
        </w:rPr>
        <w:t xml:space="preserve"> </w:t>
      </w:r>
      <w:proofErr w:type="spellStart"/>
      <w:r w:rsidR="00142DD8">
        <w:rPr>
          <w:rFonts w:ascii="Trebuchet MS" w:hAnsi="Trebuchet MS" w:cs="Calibri"/>
          <w:bCs/>
          <w:lang w:val="en-GB"/>
        </w:rPr>
        <w:t>mengalami</w:t>
      </w:r>
      <w:proofErr w:type="spellEnd"/>
      <w:r w:rsidR="00142DD8">
        <w:rPr>
          <w:rFonts w:ascii="Trebuchet MS" w:hAnsi="Trebuchet MS" w:cs="Calibri"/>
          <w:bCs/>
          <w:lang w:val="en-GB"/>
        </w:rPr>
        <w:t xml:space="preserve"> </w:t>
      </w:r>
      <w:proofErr w:type="spellStart"/>
      <w:r w:rsidR="00142DD8">
        <w:rPr>
          <w:rFonts w:ascii="Trebuchet MS" w:hAnsi="Trebuchet MS" w:cs="Calibri"/>
          <w:bCs/>
          <w:lang w:val="en-GB"/>
        </w:rPr>
        <w:t>kejadian</w:t>
      </w:r>
      <w:proofErr w:type="spellEnd"/>
      <w:r w:rsidR="00142DD8">
        <w:rPr>
          <w:rFonts w:ascii="Trebuchet MS" w:hAnsi="Trebuchet MS" w:cs="Calibri"/>
          <w:bCs/>
          <w:lang w:val="en-GB"/>
        </w:rPr>
        <w:t xml:space="preserve"> </w:t>
      </w:r>
      <w:r w:rsidR="00142DD8">
        <w:rPr>
          <w:rFonts w:ascii="Trebuchet MS" w:hAnsi="Trebuchet MS" w:cs="Calibri"/>
          <w:bCs/>
          <w:i/>
          <w:lang w:val="en-GB"/>
        </w:rPr>
        <w:t>Premenstrual Syndrome.</w:t>
      </w:r>
    </w:p>
    <w:p w14:paraId="52216575" w14:textId="77777777" w:rsidR="00F12F93" w:rsidRDefault="00F12F93" w:rsidP="00AA66E0">
      <w:pPr>
        <w:spacing w:line="240" w:lineRule="auto"/>
        <w:jc w:val="both"/>
        <w:rPr>
          <w:rFonts w:ascii="Trebuchet MS" w:hAnsi="Trebuchet MS"/>
          <w:b/>
          <w:bCs/>
        </w:rPr>
        <w:sectPr w:rsidR="00F12F93" w:rsidSect="00F12F93">
          <w:type w:val="continuous"/>
          <w:pgSz w:w="11906" w:h="16838"/>
          <w:pgMar w:top="1440" w:right="1440" w:bottom="1440" w:left="1440" w:header="720" w:footer="720" w:gutter="0"/>
          <w:cols w:num="2" w:space="720"/>
          <w:docGrid w:linePitch="360"/>
        </w:sectPr>
      </w:pPr>
    </w:p>
    <w:p w14:paraId="663E0C39" w14:textId="77777777" w:rsidR="006F498E" w:rsidRDefault="006F498E" w:rsidP="00AA66E0">
      <w:pPr>
        <w:spacing w:line="240" w:lineRule="auto"/>
        <w:jc w:val="both"/>
        <w:rPr>
          <w:rFonts w:ascii="Trebuchet MS" w:hAnsi="Trebuchet MS"/>
          <w:b/>
          <w:bCs/>
        </w:rPr>
      </w:pPr>
    </w:p>
    <w:p w14:paraId="7567D4EC" w14:textId="77777777" w:rsidR="00E32032" w:rsidRDefault="00142DD8" w:rsidP="00AA66E0">
      <w:pPr>
        <w:spacing w:line="240" w:lineRule="auto"/>
        <w:jc w:val="both"/>
        <w:rPr>
          <w:rFonts w:ascii="Trebuchet MS" w:hAnsi="Trebuchet MS" w:cs="Calibri"/>
          <w:b/>
          <w:bCs/>
          <w:i/>
          <w:lang w:val="en-GB"/>
        </w:rPr>
      </w:pPr>
      <w:proofErr w:type="spellStart"/>
      <w:r>
        <w:rPr>
          <w:rFonts w:ascii="Trebuchet MS" w:hAnsi="Trebuchet MS"/>
          <w:b/>
          <w:bCs/>
        </w:rPr>
        <w:t>Hubungan</w:t>
      </w:r>
      <w:proofErr w:type="spellEnd"/>
      <w:r>
        <w:rPr>
          <w:rFonts w:ascii="Trebuchet MS" w:hAnsi="Trebuchet MS"/>
          <w:b/>
          <w:bCs/>
        </w:rPr>
        <w:t xml:space="preserve"> </w:t>
      </w:r>
      <w:proofErr w:type="spellStart"/>
      <w:r>
        <w:rPr>
          <w:rFonts w:ascii="Trebuchet MS" w:hAnsi="Trebuchet MS"/>
          <w:b/>
          <w:bCs/>
        </w:rPr>
        <w:t>Usia</w:t>
      </w:r>
      <w:proofErr w:type="spellEnd"/>
      <w:r>
        <w:rPr>
          <w:rFonts w:ascii="Trebuchet MS" w:hAnsi="Trebuchet MS"/>
          <w:b/>
          <w:bCs/>
        </w:rPr>
        <w:t xml:space="preserve"> Menarche </w:t>
      </w:r>
      <w:proofErr w:type="spellStart"/>
      <w:r>
        <w:rPr>
          <w:rFonts w:ascii="Trebuchet MS" w:hAnsi="Trebuchet MS"/>
          <w:b/>
          <w:bCs/>
        </w:rPr>
        <w:t>dengan</w:t>
      </w:r>
      <w:proofErr w:type="spellEnd"/>
      <w:r>
        <w:rPr>
          <w:rFonts w:ascii="Trebuchet MS" w:hAnsi="Trebuchet MS"/>
          <w:b/>
          <w:bCs/>
        </w:rPr>
        <w:t xml:space="preserve"> </w:t>
      </w:r>
      <w:proofErr w:type="spellStart"/>
      <w:r>
        <w:rPr>
          <w:rFonts w:ascii="Trebuchet MS" w:hAnsi="Trebuchet MS" w:cs="Calibri"/>
          <w:b/>
          <w:bCs/>
          <w:lang w:val="en-GB"/>
        </w:rPr>
        <w:t>Kejadian</w:t>
      </w:r>
      <w:proofErr w:type="spellEnd"/>
      <w:r>
        <w:rPr>
          <w:rFonts w:ascii="Trebuchet MS" w:hAnsi="Trebuchet MS" w:cs="Calibri"/>
          <w:b/>
          <w:bCs/>
          <w:lang w:val="en-GB"/>
        </w:rPr>
        <w:t xml:space="preserve"> </w:t>
      </w:r>
      <w:r>
        <w:rPr>
          <w:rFonts w:ascii="Trebuchet MS" w:hAnsi="Trebuchet MS" w:cs="Calibri"/>
          <w:b/>
          <w:bCs/>
          <w:i/>
          <w:lang w:val="en-GB"/>
        </w:rPr>
        <w:t>Premenstrual Syndrome</w:t>
      </w:r>
    </w:p>
    <w:p w14:paraId="2B60695B" w14:textId="77777777" w:rsidR="006F498E" w:rsidRPr="006F498E" w:rsidRDefault="006F498E" w:rsidP="006F498E">
      <w:pPr>
        <w:spacing w:line="240" w:lineRule="auto"/>
        <w:jc w:val="both"/>
        <w:rPr>
          <w:rFonts w:ascii="Trebuchet MS" w:hAnsi="Trebuchet MS" w:cs="Calibri"/>
          <w:bCs/>
          <w:i/>
          <w:lang w:val="en-GB"/>
        </w:rPr>
      </w:pPr>
      <w:proofErr w:type="spellStart"/>
      <w:r w:rsidRPr="006F498E">
        <w:rPr>
          <w:rFonts w:ascii="Trebuchet MS" w:hAnsi="Trebuchet MS"/>
        </w:rPr>
        <w:t>Tabel</w:t>
      </w:r>
      <w:proofErr w:type="spellEnd"/>
      <w:r w:rsidRPr="006F498E">
        <w:rPr>
          <w:rFonts w:ascii="Trebuchet MS" w:hAnsi="Trebuchet MS"/>
        </w:rPr>
        <w:t xml:space="preserve"> 4</w:t>
      </w:r>
      <w:r w:rsidRPr="006F498E">
        <w:rPr>
          <w:rFonts w:ascii="Trebuchet MS" w:hAnsi="Trebuchet MS"/>
          <w:lang w:val="id-ID"/>
        </w:rPr>
        <w:t xml:space="preserve"> </w:t>
      </w:r>
      <w:proofErr w:type="spellStart"/>
      <w:r w:rsidRPr="006F498E">
        <w:rPr>
          <w:rFonts w:ascii="Trebuchet MS" w:hAnsi="Trebuchet MS"/>
          <w:bCs/>
        </w:rPr>
        <w:t>Hubungan</w:t>
      </w:r>
      <w:proofErr w:type="spellEnd"/>
      <w:r w:rsidRPr="006F498E">
        <w:rPr>
          <w:rFonts w:ascii="Trebuchet MS" w:hAnsi="Trebuchet MS"/>
          <w:bCs/>
        </w:rPr>
        <w:t xml:space="preserve"> </w:t>
      </w:r>
      <w:proofErr w:type="spellStart"/>
      <w:r w:rsidRPr="006F498E">
        <w:rPr>
          <w:rFonts w:ascii="Trebuchet MS" w:hAnsi="Trebuchet MS"/>
          <w:bCs/>
        </w:rPr>
        <w:t>Usia</w:t>
      </w:r>
      <w:proofErr w:type="spellEnd"/>
      <w:r w:rsidRPr="006F498E">
        <w:rPr>
          <w:rFonts w:ascii="Trebuchet MS" w:hAnsi="Trebuchet MS"/>
          <w:bCs/>
        </w:rPr>
        <w:t xml:space="preserve"> Menarche </w:t>
      </w:r>
      <w:proofErr w:type="spellStart"/>
      <w:r w:rsidRPr="006F498E">
        <w:rPr>
          <w:rFonts w:ascii="Trebuchet MS" w:hAnsi="Trebuchet MS"/>
          <w:bCs/>
        </w:rPr>
        <w:t>dengan</w:t>
      </w:r>
      <w:proofErr w:type="spellEnd"/>
      <w:r w:rsidRPr="006F498E">
        <w:rPr>
          <w:rFonts w:ascii="Trebuchet MS" w:hAnsi="Trebuchet MS"/>
          <w:bCs/>
        </w:rPr>
        <w:t xml:space="preserve"> </w:t>
      </w:r>
      <w:proofErr w:type="spellStart"/>
      <w:r w:rsidRPr="006F498E">
        <w:rPr>
          <w:rFonts w:ascii="Trebuchet MS" w:hAnsi="Trebuchet MS" w:cs="Calibri"/>
          <w:bCs/>
          <w:lang w:val="en-GB"/>
        </w:rPr>
        <w:t>Kejadian</w:t>
      </w:r>
      <w:proofErr w:type="spellEnd"/>
      <w:r w:rsidRPr="006F498E">
        <w:rPr>
          <w:rFonts w:ascii="Trebuchet MS" w:hAnsi="Trebuchet MS" w:cs="Calibri"/>
          <w:bCs/>
          <w:lang w:val="en-GB"/>
        </w:rPr>
        <w:t xml:space="preserve"> </w:t>
      </w:r>
      <w:r w:rsidRPr="006F498E">
        <w:rPr>
          <w:rFonts w:ascii="Trebuchet MS" w:hAnsi="Trebuchet MS" w:cs="Calibri"/>
          <w:bCs/>
          <w:i/>
          <w:lang w:val="en-GB"/>
        </w:rPr>
        <w:t>Premenstrual Syndrome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283"/>
        <w:gridCol w:w="1291"/>
        <w:gridCol w:w="1283"/>
        <w:gridCol w:w="1291"/>
        <w:gridCol w:w="1278"/>
        <w:gridCol w:w="1284"/>
      </w:tblGrid>
      <w:tr w:rsidR="00DD768A" w14:paraId="1E37BDA6" w14:textId="77777777" w:rsidTr="00DD768A">
        <w:tc>
          <w:tcPr>
            <w:tcW w:w="1320" w:type="dxa"/>
            <w:vMerge w:val="restart"/>
            <w:tcBorders>
              <w:top w:val="single" w:sz="4" w:space="0" w:color="auto"/>
              <w:bottom w:val="single" w:sz="4" w:space="0" w:color="auto"/>
            </w:tcBorders>
            <w:vAlign w:val="center"/>
          </w:tcPr>
          <w:p w14:paraId="2CB69935" w14:textId="77777777" w:rsidR="00DD768A" w:rsidRPr="00142DD8" w:rsidRDefault="00DD768A" w:rsidP="001E79EC">
            <w:pPr>
              <w:spacing w:after="0" w:line="240" w:lineRule="auto"/>
              <w:jc w:val="center"/>
              <w:rPr>
                <w:rFonts w:ascii="Trebuchet MS" w:hAnsi="Trebuchet MS"/>
                <w:b/>
              </w:rPr>
            </w:pPr>
            <w:proofErr w:type="spellStart"/>
            <w:r w:rsidRPr="00142DD8">
              <w:rPr>
                <w:rFonts w:ascii="Trebuchet MS" w:hAnsi="Trebuchet MS"/>
                <w:b/>
              </w:rPr>
              <w:t>Usia</w:t>
            </w:r>
            <w:proofErr w:type="spellEnd"/>
            <w:r w:rsidRPr="00142DD8">
              <w:rPr>
                <w:rFonts w:ascii="Trebuchet MS" w:hAnsi="Trebuchet MS"/>
                <w:b/>
              </w:rPr>
              <w:t xml:space="preserve"> Menarche</w:t>
            </w:r>
          </w:p>
        </w:tc>
        <w:tc>
          <w:tcPr>
            <w:tcW w:w="5280" w:type="dxa"/>
            <w:gridSpan w:val="4"/>
            <w:tcBorders>
              <w:top w:val="single" w:sz="4" w:space="0" w:color="auto"/>
              <w:bottom w:val="single" w:sz="4" w:space="0" w:color="auto"/>
            </w:tcBorders>
            <w:vAlign w:val="center"/>
          </w:tcPr>
          <w:p w14:paraId="7420553A" w14:textId="77777777" w:rsidR="00DD768A" w:rsidRPr="00142DD8" w:rsidRDefault="00DD768A" w:rsidP="001E79EC">
            <w:pPr>
              <w:spacing w:after="0" w:line="240" w:lineRule="auto"/>
              <w:jc w:val="center"/>
              <w:rPr>
                <w:rFonts w:ascii="Trebuchet MS" w:hAnsi="Trebuchet MS"/>
                <w:b/>
              </w:rPr>
            </w:pPr>
            <w:proofErr w:type="spellStart"/>
            <w:r w:rsidRPr="00142DD8">
              <w:rPr>
                <w:rFonts w:ascii="Trebuchet MS" w:hAnsi="Trebuchet MS"/>
                <w:b/>
              </w:rPr>
              <w:t>Kejadian</w:t>
            </w:r>
            <w:proofErr w:type="spellEnd"/>
            <w:r w:rsidRPr="00142DD8">
              <w:rPr>
                <w:rFonts w:ascii="Trebuchet MS" w:hAnsi="Trebuchet MS"/>
                <w:b/>
              </w:rPr>
              <w:t xml:space="preserve"> PMS</w:t>
            </w:r>
          </w:p>
        </w:tc>
        <w:tc>
          <w:tcPr>
            <w:tcW w:w="2642" w:type="dxa"/>
            <w:gridSpan w:val="2"/>
            <w:vMerge w:val="restart"/>
            <w:tcBorders>
              <w:top w:val="single" w:sz="4" w:space="0" w:color="auto"/>
              <w:bottom w:val="single" w:sz="4" w:space="0" w:color="auto"/>
            </w:tcBorders>
            <w:vAlign w:val="center"/>
          </w:tcPr>
          <w:p w14:paraId="17727D25" w14:textId="77777777" w:rsidR="00DD768A" w:rsidRPr="00142DD8" w:rsidRDefault="00DD768A" w:rsidP="001E79EC">
            <w:pPr>
              <w:spacing w:after="0" w:line="240" w:lineRule="auto"/>
              <w:jc w:val="center"/>
              <w:rPr>
                <w:rFonts w:ascii="Trebuchet MS" w:hAnsi="Trebuchet MS"/>
                <w:b/>
              </w:rPr>
            </w:pPr>
            <w:proofErr w:type="spellStart"/>
            <w:r>
              <w:rPr>
                <w:rFonts w:ascii="Trebuchet MS" w:hAnsi="Trebuchet MS"/>
                <w:b/>
              </w:rPr>
              <w:t>Jumlah</w:t>
            </w:r>
            <w:proofErr w:type="spellEnd"/>
          </w:p>
        </w:tc>
      </w:tr>
      <w:tr w:rsidR="00DD768A" w14:paraId="06CA882D" w14:textId="77777777" w:rsidTr="00DD768A">
        <w:tc>
          <w:tcPr>
            <w:tcW w:w="1320" w:type="dxa"/>
            <w:vMerge/>
            <w:tcBorders>
              <w:top w:val="single" w:sz="4" w:space="0" w:color="auto"/>
              <w:bottom w:val="single" w:sz="4" w:space="0" w:color="auto"/>
            </w:tcBorders>
            <w:vAlign w:val="center"/>
          </w:tcPr>
          <w:p w14:paraId="5B734E89" w14:textId="77777777" w:rsidR="00DD768A" w:rsidRPr="00142DD8" w:rsidRDefault="00DD768A" w:rsidP="001E79EC">
            <w:pPr>
              <w:spacing w:after="0" w:line="240" w:lineRule="auto"/>
              <w:jc w:val="center"/>
              <w:rPr>
                <w:rFonts w:ascii="Trebuchet MS" w:hAnsi="Trebuchet MS"/>
                <w:b/>
              </w:rPr>
            </w:pPr>
          </w:p>
        </w:tc>
        <w:tc>
          <w:tcPr>
            <w:tcW w:w="2640" w:type="dxa"/>
            <w:gridSpan w:val="2"/>
            <w:tcBorders>
              <w:top w:val="single" w:sz="4" w:space="0" w:color="auto"/>
              <w:bottom w:val="single" w:sz="4" w:space="0" w:color="auto"/>
            </w:tcBorders>
            <w:vAlign w:val="center"/>
          </w:tcPr>
          <w:p w14:paraId="7198D7AD" w14:textId="77777777" w:rsidR="00DD768A" w:rsidRPr="00142DD8" w:rsidRDefault="00DD768A" w:rsidP="001E79EC">
            <w:pPr>
              <w:spacing w:after="0" w:line="240" w:lineRule="auto"/>
              <w:jc w:val="center"/>
              <w:rPr>
                <w:rFonts w:ascii="Trebuchet MS" w:hAnsi="Trebuchet MS"/>
                <w:b/>
              </w:rPr>
            </w:pPr>
            <w:proofErr w:type="spellStart"/>
            <w:r w:rsidRPr="00142DD8">
              <w:rPr>
                <w:rFonts w:ascii="Trebuchet MS" w:hAnsi="Trebuchet MS"/>
                <w:b/>
              </w:rPr>
              <w:t>Mengalami</w:t>
            </w:r>
            <w:proofErr w:type="spellEnd"/>
            <w:r w:rsidRPr="00142DD8">
              <w:rPr>
                <w:rFonts w:ascii="Trebuchet MS" w:hAnsi="Trebuchet MS"/>
                <w:b/>
              </w:rPr>
              <w:t xml:space="preserve"> PMS</w:t>
            </w:r>
          </w:p>
        </w:tc>
        <w:tc>
          <w:tcPr>
            <w:tcW w:w="2640" w:type="dxa"/>
            <w:gridSpan w:val="2"/>
            <w:tcBorders>
              <w:top w:val="single" w:sz="4" w:space="0" w:color="auto"/>
              <w:bottom w:val="single" w:sz="4" w:space="0" w:color="auto"/>
            </w:tcBorders>
            <w:vAlign w:val="center"/>
          </w:tcPr>
          <w:p w14:paraId="0F96F5FF" w14:textId="77777777" w:rsidR="00DD768A" w:rsidRPr="00142DD8" w:rsidRDefault="00DD768A" w:rsidP="001E79EC">
            <w:pPr>
              <w:spacing w:after="0" w:line="240" w:lineRule="auto"/>
              <w:jc w:val="center"/>
              <w:rPr>
                <w:rFonts w:ascii="Trebuchet MS" w:hAnsi="Trebuchet MS"/>
                <w:b/>
              </w:rPr>
            </w:pPr>
            <w:proofErr w:type="spellStart"/>
            <w:r>
              <w:rPr>
                <w:rFonts w:ascii="Trebuchet MS" w:hAnsi="Trebuchet MS"/>
                <w:b/>
              </w:rPr>
              <w:t>Tidak</w:t>
            </w:r>
            <w:proofErr w:type="spellEnd"/>
            <w:r>
              <w:rPr>
                <w:rFonts w:ascii="Trebuchet MS" w:hAnsi="Trebuchet MS"/>
                <w:b/>
              </w:rPr>
              <w:t xml:space="preserve"> </w:t>
            </w:r>
            <w:proofErr w:type="spellStart"/>
            <w:r>
              <w:rPr>
                <w:rFonts w:ascii="Trebuchet MS" w:hAnsi="Trebuchet MS"/>
                <w:b/>
              </w:rPr>
              <w:t>Mengalami</w:t>
            </w:r>
            <w:proofErr w:type="spellEnd"/>
            <w:r>
              <w:rPr>
                <w:rFonts w:ascii="Trebuchet MS" w:hAnsi="Trebuchet MS"/>
                <w:b/>
              </w:rPr>
              <w:t xml:space="preserve"> PMS</w:t>
            </w:r>
          </w:p>
        </w:tc>
        <w:tc>
          <w:tcPr>
            <w:tcW w:w="2642" w:type="dxa"/>
            <w:gridSpan w:val="2"/>
            <w:vMerge/>
            <w:tcBorders>
              <w:top w:val="single" w:sz="4" w:space="0" w:color="auto"/>
              <w:bottom w:val="single" w:sz="4" w:space="0" w:color="auto"/>
            </w:tcBorders>
          </w:tcPr>
          <w:p w14:paraId="2D67EBB7" w14:textId="77777777" w:rsidR="00DD768A" w:rsidRPr="00142DD8" w:rsidRDefault="00DD768A" w:rsidP="001E79EC">
            <w:pPr>
              <w:spacing w:after="0" w:line="240" w:lineRule="auto"/>
              <w:jc w:val="center"/>
              <w:rPr>
                <w:rFonts w:ascii="Trebuchet MS" w:hAnsi="Trebuchet MS"/>
                <w:b/>
              </w:rPr>
            </w:pPr>
          </w:p>
        </w:tc>
      </w:tr>
      <w:tr w:rsidR="00142DD8" w14:paraId="1152BDA4" w14:textId="77777777" w:rsidTr="00DD768A">
        <w:tc>
          <w:tcPr>
            <w:tcW w:w="1320" w:type="dxa"/>
            <w:vMerge/>
            <w:tcBorders>
              <w:bottom w:val="single" w:sz="4" w:space="0" w:color="auto"/>
            </w:tcBorders>
          </w:tcPr>
          <w:p w14:paraId="22D6DEC5" w14:textId="77777777" w:rsidR="00142DD8" w:rsidRPr="00142DD8" w:rsidRDefault="00142DD8" w:rsidP="001E79EC">
            <w:pPr>
              <w:spacing w:after="0" w:line="240" w:lineRule="auto"/>
              <w:jc w:val="center"/>
              <w:rPr>
                <w:rFonts w:ascii="Trebuchet MS" w:hAnsi="Trebuchet MS"/>
                <w:b/>
              </w:rPr>
            </w:pPr>
          </w:p>
        </w:tc>
        <w:tc>
          <w:tcPr>
            <w:tcW w:w="1320" w:type="dxa"/>
            <w:tcBorders>
              <w:top w:val="single" w:sz="4" w:space="0" w:color="auto"/>
              <w:bottom w:val="single" w:sz="4" w:space="0" w:color="auto"/>
            </w:tcBorders>
          </w:tcPr>
          <w:p w14:paraId="282CFCCA"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60EAA753"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w:t>
            </w:r>
          </w:p>
        </w:tc>
        <w:tc>
          <w:tcPr>
            <w:tcW w:w="1320" w:type="dxa"/>
            <w:tcBorders>
              <w:top w:val="single" w:sz="4" w:space="0" w:color="auto"/>
              <w:bottom w:val="single" w:sz="4" w:space="0" w:color="auto"/>
            </w:tcBorders>
          </w:tcPr>
          <w:p w14:paraId="2522021B"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24B78F51"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w:t>
            </w:r>
          </w:p>
        </w:tc>
        <w:tc>
          <w:tcPr>
            <w:tcW w:w="1321" w:type="dxa"/>
            <w:tcBorders>
              <w:top w:val="single" w:sz="4" w:space="0" w:color="auto"/>
              <w:bottom w:val="single" w:sz="4" w:space="0" w:color="auto"/>
            </w:tcBorders>
          </w:tcPr>
          <w:p w14:paraId="3101D12C"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f</w:t>
            </w:r>
          </w:p>
        </w:tc>
        <w:tc>
          <w:tcPr>
            <w:tcW w:w="1321" w:type="dxa"/>
            <w:tcBorders>
              <w:top w:val="single" w:sz="4" w:space="0" w:color="auto"/>
              <w:bottom w:val="single" w:sz="4" w:space="0" w:color="auto"/>
            </w:tcBorders>
          </w:tcPr>
          <w:p w14:paraId="2DC2480C" w14:textId="77777777" w:rsidR="00142DD8" w:rsidRPr="00142DD8" w:rsidRDefault="00142DD8" w:rsidP="001E79EC">
            <w:pPr>
              <w:spacing w:after="0" w:line="240" w:lineRule="auto"/>
              <w:jc w:val="center"/>
              <w:rPr>
                <w:rFonts w:ascii="Trebuchet MS" w:hAnsi="Trebuchet MS"/>
                <w:b/>
              </w:rPr>
            </w:pPr>
            <w:r w:rsidRPr="00142DD8">
              <w:rPr>
                <w:rFonts w:ascii="Trebuchet MS" w:hAnsi="Trebuchet MS"/>
                <w:b/>
              </w:rPr>
              <w:t>%</w:t>
            </w:r>
          </w:p>
        </w:tc>
      </w:tr>
      <w:tr w:rsidR="00142DD8" w14:paraId="05A2192F" w14:textId="77777777" w:rsidTr="00DD768A">
        <w:tc>
          <w:tcPr>
            <w:tcW w:w="1320" w:type="dxa"/>
            <w:tcBorders>
              <w:top w:val="single" w:sz="4" w:space="0" w:color="auto"/>
            </w:tcBorders>
          </w:tcPr>
          <w:p w14:paraId="2E4208C8"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 xml:space="preserve">&lt; 12 </w:t>
            </w:r>
            <w:proofErr w:type="spellStart"/>
            <w:r w:rsidRPr="00DD768A">
              <w:rPr>
                <w:rFonts w:ascii="Trebuchet MS" w:hAnsi="Trebuchet MS"/>
              </w:rPr>
              <w:t>tahun</w:t>
            </w:r>
            <w:proofErr w:type="spellEnd"/>
          </w:p>
        </w:tc>
        <w:tc>
          <w:tcPr>
            <w:tcW w:w="1320" w:type="dxa"/>
            <w:tcBorders>
              <w:top w:val="single" w:sz="4" w:space="0" w:color="auto"/>
            </w:tcBorders>
          </w:tcPr>
          <w:p w14:paraId="3657B015"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8</w:t>
            </w:r>
          </w:p>
        </w:tc>
        <w:tc>
          <w:tcPr>
            <w:tcW w:w="1320" w:type="dxa"/>
            <w:tcBorders>
              <w:top w:val="single" w:sz="4" w:space="0" w:color="auto"/>
            </w:tcBorders>
          </w:tcPr>
          <w:p w14:paraId="5D0ADDC9"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53.3</w:t>
            </w:r>
          </w:p>
        </w:tc>
        <w:tc>
          <w:tcPr>
            <w:tcW w:w="1320" w:type="dxa"/>
            <w:tcBorders>
              <w:top w:val="single" w:sz="4" w:space="0" w:color="auto"/>
            </w:tcBorders>
          </w:tcPr>
          <w:p w14:paraId="04EB3ECA"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7</w:t>
            </w:r>
          </w:p>
        </w:tc>
        <w:tc>
          <w:tcPr>
            <w:tcW w:w="1320" w:type="dxa"/>
            <w:tcBorders>
              <w:top w:val="single" w:sz="4" w:space="0" w:color="auto"/>
            </w:tcBorders>
          </w:tcPr>
          <w:p w14:paraId="4FD48BE5"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46.7</w:t>
            </w:r>
          </w:p>
        </w:tc>
        <w:tc>
          <w:tcPr>
            <w:tcW w:w="1321" w:type="dxa"/>
            <w:tcBorders>
              <w:top w:val="single" w:sz="4" w:space="0" w:color="auto"/>
            </w:tcBorders>
          </w:tcPr>
          <w:p w14:paraId="2807B918"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15</w:t>
            </w:r>
          </w:p>
        </w:tc>
        <w:tc>
          <w:tcPr>
            <w:tcW w:w="1321" w:type="dxa"/>
            <w:tcBorders>
              <w:top w:val="single" w:sz="4" w:space="0" w:color="auto"/>
            </w:tcBorders>
          </w:tcPr>
          <w:p w14:paraId="4B548C95"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100</w:t>
            </w:r>
          </w:p>
        </w:tc>
      </w:tr>
      <w:tr w:rsidR="00142DD8" w14:paraId="08D722C3" w14:textId="77777777" w:rsidTr="00DD768A">
        <w:tc>
          <w:tcPr>
            <w:tcW w:w="1320" w:type="dxa"/>
          </w:tcPr>
          <w:p w14:paraId="36ACC683" w14:textId="77777777" w:rsidR="00DD768A" w:rsidRPr="00DD768A" w:rsidRDefault="00DD768A" w:rsidP="001E79EC">
            <w:pPr>
              <w:spacing w:after="0" w:line="240" w:lineRule="auto"/>
              <w:jc w:val="center"/>
              <w:rPr>
                <w:rFonts w:ascii="Trebuchet MS" w:hAnsi="Trebuchet MS"/>
              </w:rPr>
            </w:pPr>
            <w:r>
              <w:rPr>
                <w:rFonts w:ascii="Trebuchet MS" w:hAnsi="Trebuchet MS"/>
              </w:rPr>
              <w:t xml:space="preserve">12 – 14 </w:t>
            </w:r>
            <w:proofErr w:type="spellStart"/>
            <w:r>
              <w:rPr>
                <w:rFonts w:ascii="Trebuchet MS" w:hAnsi="Trebuchet MS"/>
              </w:rPr>
              <w:t>tahun</w:t>
            </w:r>
            <w:proofErr w:type="spellEnd"/>
          </w:p>
        </w:tc>
        <w:tc>
          <w:tcPr>
            <w:tcW w:w="1320" w:type="dxa"/>
          </w:tcPr>
          <w:p w14:paraId="1D487066"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23</w:t>
            </w:r>
          </w:p>
        </w:tc>
        <w:tc>
          <w:tcPr>
            <w:tcW w:w="1320" w:type="dxa"/>
          </w:tcPr>
          <w:p w14:paraId="7F0CC69A"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76.7</w:t>
            </w:r>
          </w:p>
        </w:tc>
        <w:tc>
          <w:tcPr>
            <w:tcW w:w="1320" w:type="dxa"/>
          </w:tcPr>
          <w:p w14:paraId="282C0213"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7</w:t>
            </w:r>
          </w:p>
        </w:tc>
        <w:tc>
          <w:tcPr>
            <w:tcW w:w="1320" w:type="dxa"/>
          </w:tcPr>
          <w:p w14:paraId="3B585DC2"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23.3</w:t>
            </w:r>
          </w:p>
        </w:tc>
        <w:tc>
          <w:tcPr>
            <w:tcW w:w="1321" w:type="dxa"/>
          </w:tcPr>
          <w:p w14:paraId="4811A08F"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30</w:t>
            </w:r>
          </w:p>
        </w:tc>
        <w:tc>
          <w:tcPr>
            <w:tcW w:w="1321" w:type="dxa"/>
          </w:tcPr>
          <w:p w14:paraId="674979EB"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100</w:t>
            </w:r>
          </w:p>
        </w:tc>
      </w:tr>
      <w:tr w:rsidR="00142DD8" w14:paraId="5F8B3D5B" w14:textId="77777777" w:rsidTr="00DD768A">
        <w:tc>
          <w:tcPr>
            <w:tcW w:w="1320" w:type="dxa"/>
            <w:tcBorders>
              <w:bottom w:val="single" w:sz="4" w:space="0" w:color="auto"/>
            </w:tcBorders>
          </w:tcPr>
          <w:p w14:paraId="405D4604" w14:textId="77777777" w:rsidR="00142DD8" w:rsidRPr="00DD768A" w:rsidRDefault="00DD768A" w:rsidP="001E79EC">
            <w:pPr>
              <w:spacing w:after="0"/>
              <w:jc w:val="center"/>
              <w:rPr>
                <w:rFonts w:ascii="Trebuchet MS" w:hAnsi="Trebuchet MS"/>
              </w:rPr>
            </w:pPr>
            <w:r w:rsidRPr="00DD768A">
              <w:rPr>
                <w:rFonts w:ascii="Trebuchet MS" w:hAnsi="Trebuchet MS"/>
                <w:bCs w:val="0"/>
              </w:rPr>
              <w:lastRenderedPageBreak/>
              <w:t>&gt;</w:t>
            </w:r>
            <w:r>
              <w:rPr>
                <w:rFonts w:ascii="Trebuchet MS" w:hAnsi="Trebuchet MS"/>
              </w:rPr>
              <w:t xml:space="preserve"> </w:t>
            </w:r>
            <w:r w:rsidRPr="00DD768A">
              <w:rPr>
                <w:rFonts w:ascii="Trebuchet MS" w:hAnsi="Trebuchet MS"/>
              </w:rPr>
              <w:t xml:space="preserve">14 </w:t>
            </w:r>
            <w:proofErr w:type="spellStart"/>
            <w:r w:rsidRPr="00DD768A">
              <w:rPr>
                <w:rFonts w:ascii="Trebuchet MS" w:hAnsi="Trebuchet MS"/>
              </w:rPr>
              <w:t>tahun</w:t>
            </w:r>
            <w:proofErr w:type="spellEnd"/>
          </w:p>
        </w:tc>
        <w:tc>
          <w:tcPr>
            <w:tcW w:w="1320" w:type="dxa"/>
            <w:tcBorders>
              <w:bottom w:val="single" w:sz="4" w:space="0" w:color="auto"/>
            </w:tcBorders>
          </w:tcPr>
          <w:p w14:paraId="5553E39D"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4</w:t>
            </w:r>
          </w:p>
        </w:tc>
        <w:tc>
          <w:tcPr>
            <w:tcW w:w="1320" w:type="dxa"/>
            <w:tcBorders>
              <w:bottom w:val="single" w:sz="4" w:space="0" w:color="auto"/>
            </w:tcBorders>
          </w:tcPr>
          <w:p w14:paraId="0E4FE7EA"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80</w:t>
            </w:r>
          </w:p>
        </w:tc>
        <w:tc>
          <w:tcPr>
            <w:tcW w:w="1320" w:type="dxa"/>
            <w:tcBorders>
              <w:bottom w:val="single" w:sz="4" w:space="0" w:color="auto"/>
            </w:tcBorders>
          </w:tcPr>
          <w:p w14:paraId="2A80A25F"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w:t>
            </w:r>
          </w:p>
        </w:tc>
        <w:tc>
          <w:tcPr>
            <w:tcW w:w="1320" w:type="dxa"/>
            <w:tcBorders>
              <w:bottom w:val="single" w:sz="4" w:space="0" w:color="auto"/>
            </w:tcBorders>
          </w:tcPr>
          <w:p w14:paraId="23E1F05A"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20</w:t>
            </w:r>
          </w:p>
        </w:tc>
        <w:tc>
          <w:tcPr>
            <w:tcW w:w="1321" w:type="dxa"/>
            <w:tcBorders>
              <w:bottom w:val="single" w:sz="4" w:space="0" w:color="auto"/>
            </w:tcBorders>
          </w:tcPr>
          <w:p w14:paraId="2DCE7E5E"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5</w:t>
            </w:r>
          </w:p>
        </w:tc>
        <w:tc>
          <w:tcPr>
            <w:tcW w:w="1321" w:type="dxa"/>
            <w:tcBorders>
              <w:bottom w:val="single" w:sz="4" w:space="0" w:color="auto"/>
            </w:tcBorders>
          </w:tcPr>
          <w:p w14:paraId="65D2B589"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100</w:t>
            </w:r>
          </w:p>
        </w:tc>
      </w:tr>
      <w:tr w:rsidR="00142DD8" w14:paraId="6054242C" w14:textId="77777777" w:rsidTr="00DD768A">
        <w:tc>
          <w:tcPr>
            <w:tcW w:w="1320" w:type="dxa"/>
            <w:tcBorders>
              <w:top w:val="single" w:sz="4" w:space="0" w:color="auto"/>
              <w:bottom w:val="single" w:sz="4" w:space="0" w:color="auto"/>
            </w:tcBorders>
          </w:tcPr>
          <w:p w14:paraId="7BBDBE2C" w14:textId="77777777" w:rsidR="00142DD8" w:rsidRPr="00DD768A" w:rsidRDefault="00DD768A" w:rsidP="001E79EC">
            <w:pPr>
              <w:spacing w:after="0" w:line="240" w:lineRule="auto"/>
              <w:jc w:val="center"/>
              <w:rPr>
                <w:rFonts w:ascii="Trebuchet MS" w:hAnsi="Trebuchet MS"/>
              </w:rPr>
            </w:pPr>
            <w:proofErr w:type="spellStart"/>
            <w:r>
              <w:rPr>
                <w:rFonts w:ascii="Trebuchet MS" w:hAnsi="Trebuchet MS"/>
              </w:rPr>
              <w:t>Jumlah</w:t>
            </w:r>
            <w:proofErr w:type="spellEnd"/>
          </w:p>
        </w:tc>
        <w:tc>
          <w:tcPr>
            <w:tcW w:w="1320" w:type="dxa"/>
            <w:tcBorders>
              <w:top w:val="single" w:sz="4" w:space="0" w:color="auto"/>
              <w:bottom w:val="single" w:sz="4" w:space="0" w:color="auto"/>
            </w:tcBorders>
          </w:tcPr>
          <w:p w14:paraId="39359053"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35</w:t>
            </w:r>
          </w:p>
        </w:tc>
        <w:tc>
          <w:tcPr>
            <w:tcW w:w="1320" w:type="dxa"/>
            <w:tcBorders>
              <w:top w:val="single" w:sz="4" w:space="0" w:color="auto"/>
              <w:bottom w:val="single" w:sz="4" w:space="0" w:color="auto"/>
            </w:tcBorders>
          </w:tcPr>
          <w:p w14:paraId="56EEA12F"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70</w:t>
            </w:r>
          </w:p>
        </w:tc>
        <w:tc>
          <w:tcPr>
            <w:tcW w:w="1320" w:type="dxa"/>
            <w:tcBorders>
              <w:top w:val="single" w:sz="4" w:space="0" w:color="auto"/>
              <w:bottom w:val="single" w:sz="4" w:space="0" w:color="auto"/>
            </w:tcBorders>
          </w:tcPr>
          <w:p w14:paraId="1BAA6A88"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15</w:t>
            </w:r>
          </w:p>
        </w:tc>
        <w:tc>
          <w:tcPr>
            <w:tcW w:w="1320" w:type="dxa"/>
            <w:tcBorders>
              <w:top w:val="single" w:sz="4" w:space="0" w:color="auto"/>
              <w:bottom w:val="single" w:sz="4" w:space="0" w:color="auto"/>
            </w:tcBorders>
          </w:tcPr>
          <w:p w14:paraId="73C5B0CE"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30</w:t>
            </w:r>
          </w:p>
        </w:tc>
        <w:tc>
          <w:tcPr>
            <w:tcW w:w="1321" w:type="dxa"/>
            <w:tcBorders>
              <w:top w:val="single" w:sz="4" w:space="0" w:color="auto"/>
              <w:bottom w:val="single" w:sz="4" w:space="0" w:color="auto"/>
            </w:tcBorders>
          </w:tcPr>
          <w:p w14:paraId="021CC108"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50</w:t>
            </w:r>
          </w:p>
        </w:tc>
        <w:tc>
          <w:tcPr>
            <w:tcW w:w="1321" w:type="dxa"/>
            <w:tcBorders>
              <w:top w:val="single" w:sz="4" w:space="0" w:color="auto"/>
              <w:bottom w:val="single" w:sz="4" w:space="0" w:color="auto"/>
            </w:tcBorders>
          </w:tcPr>
          <w:p w14:paraId="2425FC7E" w14:textId="77777777" w:rsidR="00142DD8" w:rsidRPr="00DD768A" w:rsidRDefault="00DD768A" w:rsidP="001E79EC">
            <w:pPr>
              <w:spacing w:after="0" w:line="240" w:lineRule="auto"/>
              <w:jc w:val="center"/>
              <w:rPr>
                <w:rFonts w:ascii="Trebuchet MS" w:hAnsi="Trebuchet MS"/>
              </w:rPr>
            </w:pPr>
            <w:r w:rsidRPr="00DD768A">
              <w:rPr>
                <w:rFonts w:ascii="Trebuchet MS" w:hAnsi="Trebuchet MS"/>
              </w:rPr>
              <w:t>100</w:t>
            </w:r>
          </w:p>
        </w:tc>
      </w:tr>
    </w:tbl>
    <w:p w14:paraId="16FC97E2" w14:textId="77777777" w:rsidR="006F498E" w:rsidRDefault="006F498E" w:rsidP="006F498E">
      <w:pPr>
        <w:autoSpaceDE w:val="0"/>
        <w:autoSpaceDN w:val="0"/>
        <w:adjustRightInd w:val="0"/>
        <w:spacing w:after="0" w:line="240" w:lineRule="auto"/>
        <w:jc w:val="both"/>
        <w:rPr>
          <w:rFonts w:ascii="Trebuchet MS" w:hAnsi="Trebuchet MS" w:cs="Calibri"/>
          <w:lang w:val="en-GB"/>
        </w:rPr>
        <w:sectPr w:rsidR="006F498E" w:rsidSect="00F12F93">
          <w:type w:val="continuous"/>
          <w:pgSz w:w="11906" w:h="16838"/>
          <w:pgMar w:top="1440" w:right="1440" w:bottom="1440" w:left="1440" w:header="720" w:footer="720" w:gutter="0"/>
          <w:cols w:space="720"/>
          <w:docGrid w:linePitch="360"/>
        </w:sectPr>
      </w:pPr>
    </w:p>
    <w:p w14:paraId="735B8227" w14:textId="77777777" w:rsidR="006F498E" w:rsidRPr="00425AE6" w:rsidRDefault="006F498E" w:rsidP="006F498E">
      <w:pPr>
        <w:autoSpaceDE w:val="0"/>
        <w:autoSpaceDN w:val="0"/>
        <w:adjustRightInd w:val="0"/>
        <w:spacing w:after="0" w:line="240" w:lineRule="auto"/>
        <w:ind w:firstLine="720"/>
        <w:jc w:val="both"/>
        <w:rPr>
          <w:rFonts w:ascii="Trebuchet MS" w:hAnsi="Trebuchet MS"/>
        </w:rPr>
      </w:pPr>
      <w:proofErr w:type="spellStart"/>
      <w:r>
        <w:rPr>
          <w:rFonts w:ascii="Trebuchet MS" w:hAnsi="Trebuchet MS" w:cs="Calibri"/>
          <w:lang w:val="en-GB"/>
        </w:rPr>
        <w:t>Tabel</w:t>
      </w:r>
      <w:proofErr w:type="spellEnd"/>
      <w:r>
        <w:rPr>
          <w:rFonts w:ascii="Trebuchet MS" w:hAnsi="Trebuchet MS" w:cs="Calibri"/>
          <w:lang w:val="en-GB"/>
        </w:rPr>
        <w:t xml:space="preserve"> 4</w:t>
      </w:r>
      <w:r w:rsidRPr="00425AE6">
        <w:rPr>
          <w:rFonts w:ascii="Trebuchet MS" w:hAnsi="Trebuchet MS" w:cs="Calibri"/>
          <w:lang w:val="en-GB"/>
        </w:rPr>
        <w:t xml:space="preserve"> </w:t>
      </w:r>
      <w:proofErr w:type="spellStart"/>
      <w:r w:rsidRPr="00425AE6">
        <w:rPr>
          <w:rFonts w:ascii="Trebuchet MS" w:hAnsi="Trebuchet MS" w:cs="Calibri"/>
          <w:lang w:val="en-GB"/>
        </w:rPr>
        <w:t>menunjukkan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bahwa</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dari</w:t>
      </w:r>
      <w:proofErr w:type="spellEnd"/>
      <w:r w:rsidRPr="00425AE6">
        <w:rPr>
          <w:rFonts w:ascii="Trebuchet MS" w:hAnsi="Trebuchet MS" w:cs="Calibri"/>
          <w:lang w:val="en-GB"/>
        </w:rPr>
        <w:t xml:space="preserve"> 35 </w:t>
      </w:r>
      <w:proofErr w:type="spellStart"/>
      <w:r w:rsidRPr="00425AE6">
        <w:rPr>
          <w:rFonts w:ascii="Trebuchet MS" w:hAnsi="Trebuchet MS" w:cs="Calibri"/>
          <w:lang w:val="en-GB"/>
        </w:rPr>
        <w:t>siswi</w:t>
      </w:r>
      <w:proofErr w:type="spellEnd"/>
      <w:r w:rsidRPr="00425AE6">
        <w:rPr>
          <w:rFonts w:ascii="Trebuchet MS" w:hAnsi="Trebuchet MS" w:cs="Calibri"/>
          <w:lang w:val="en-GB"/>
        </w:rPr>
        <w:t xml:space="preserve"> yang </w:t>
      </w:r>
      <w:proofErr w:type="spellStart"/>
      <w:r w:rsidRPr="00425AE6">
        <w:rPr>
          <w:rFonts w:ascii="Trebuchet MS" w:hAnsi="Trebuchet MS" w:cs="Calibri"/>
          <w:lang w:val="en-GB"/>
        </w:rPr>
        <w:t>mengalami</w:t>
      </w:r>
      <w:proofErr w:type="spellEnd"/>
      <w:r w:rsidRPr="00425AE6">
        <w:rPr>
          <w:rFonts w:ascii="Trebuchet MS" w:hAnsi="Trebuchet MS" w:cs="Calibri"/>
          <w:lang w:val="en-GB"/>
        </w:rPr>
        <w:t xml:space="preserve"> PMS,</w:t>
      </w:r>
      <w:r>
        <w:rPr>
          <w:rFonts w:ascii="Trebuchet MS" w:hAnsi="Trebuchet MS" w:cs="Calibri"/>
          <w:lang w:val="en-GB"/>
        </w:rPr>
        <w:t xml:space="preserve"> </w:t>
      </w:r>
      <w:proofErr w:type="spellStart"/>
      <w:r w:rsidRPr="00425AE6">
        <w:rPr>
          <w:rFonts w:ascii="Trebuchet MS" w:hAnsi="Trebuchet MS" w:cs="Calibri"/>
          <w:lang w:val="en-GB"/>
        </w:rPr>
        <w:t>hamp</w:t>
      </w:r>
      <w:r>
        <w:rPr>
          <w:rFonts w:ascii="Trebuchet MS" w:hAnsi="Trebuchet MS" w:cs="Calibri"/>
          <w:lang w:val="en-GB"/>
        </w:rPr>
        <w:t>i</w:t>
      </w:r>
      <w:r w:rsidRPr="00425AE6">
        <w:rPr>
          <w:rFonts w:ascii="Trebuchet MS" w:hAnsi="Trebuchet MS" w:cs="Calibri"/>
          <w:lang w:val="en-GB"/>
        </w:rPr>
        <w:t>r</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seluruhnya</w:t>
      </w:r>
      <w:proofErr w:type="spellEnd"/>
      <w:r w:rsidRPr="00425AE6">
        <w:rPr>
          <w:rFonts w:ascii="Trebuchet MS" w:hAnsi="Trebuchet MS" w:cs="Calibri"/>
          <w:lang w:val="en-GB"/>
        </w:rPr>
        <w:t xml:space="preserve"> (76,7%)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usia</w:t>
      </w:r>
      <w:proofErr w:type="spellEnd"/>
      <w:r w:rsidRPr="00425AE6">
        <w:rPr>
          <w:rFonts w:ascii="Trebuchet MS" w:hAnsi="Trebuchet MS" w:cs="Calibri"/>
          <w:lang w:val="en-GB"/>
        </w:rPr>
        <w:t xml:space="preserve"> </w:t>
      </w:r>
      <w:r w:rsidRPr="00425AE6">
        <w:rPr>
          <w:rFonts w:ascii="Trebuchet MS" w:hAnsi="Trebuchet MS" w:cs="Calibri,Italic"/>
          <w:i/>
          <w:iCs/>
          <w:lang w:val="en-GB"/>
        </w:rPr>
        <w:t xml:space="preserve">menarche </w:t>
      </w:r>
      <w:r w:rsidRPr="00425AE6">
        <w:rPr>
          <w:rFonts w:ascii="Trebuchet MS" w:hAnsi="Trebuchet MS" w:cs="Calibri"/>
          <w:lang w:val="en-GB"/>
        </w:rPr>
        <w:t xml:space="preserve">12-14 </w:t>
      </w:r>
      <w:proofErr w:type="spellStart"/>
      <w:r w:rsidRPr="00425AE6">
        <w:rPr>
          <w:rFonts w:ascii="Trebuchet MS" w:hAnsi="Trebuchet MS" w:cs="Calibri"/>
          <w:lang w:val="en-GB"/>
        </w:rPr>
        <w:t>tahun</w:t>
      </w:r>
      <w:proofErr w:type="spellEnd"/>
      <w:r w:rsidRPr="00425AE6">
        <w:rPr>
          <w:rFonts w:ascii="Trebuchet MS" w:hAnsi="Trebuchet MS" w:cs="Calibri"/>
          <w:lang w:val="en-GB"/>
        </w:rPr>
        <w:t xml:space="preserve"> dan </w:t>
      </w:r>
      <w:proofErr w:type="spellStart"/>
      <w:r w:rsidRPr="00425AE6">
        <w:rPr>
          <w:rFonts w:ascii="Trebuchet MS" w:hAnsi="Trebuchet MS" w:cs="Calibri"/>
          <w:lang w:val="en-GB"/>
        </w:rPr>
        <w:t>dari</w:t>
      </w:r>
      <w:proofErr w:type="spellEnd"/>
      <w:r w:rsidRPr="00425AE6">
        <w:rPr>
          <w:rFonts w:ascii="Trebuchet MS" w:hAnsi="Trebuchet MS" w:cs="Calibri"/>
          <w:lang w:val="en-GB"/>
        </w:rPr>
        <w:t xml:space="preserve"> 15 </w:t>
      </w:r>
      <w:proofErr w:type="spellStart"/>
      <w:r w:rsidRPr="00425AE6">
        <w:rPr>
          <w:rFonts w:ascii="Trebuchet MS" w:hAnsi="Trebuchet MS" w:cs="Calibri"/>
          <w:lang w:val="en-GB"/>
        </w:rPr>
        <w:t>siswi</w:t>
      </w:r>
      <w:proofErr w:type="spellEnd"/>
      <w:r>
        <w:rPr>
          <w:rFonts w:ascii="Trebuchet MS" w:hAnsi="Trebuchet MS" w:cs="Calibri"/>
          <w:lang w:val="en-GB"/>
        </w:rPr>
        <w:t xml:space="preserve"> </w:t>
      </w:r>
      <w:r w:rsidRPr="00425AE6">
        <w:rPr>
          <w:rFonts w:ascii="Trebuchet MS" w:hAnsi="Trebuchet MS" w:cs="Calibri"/>
          <w:lang w:val="en-GB"/>
        </w:rPr>
        <w:t xml:space="preserve">yang </w:t>
      </w:r>
      <w:proofErr w:type="spellStart"/>
      <w:r w:rsidRPr="00425AE6">
        <w:rPr>
          <w:rFonts w:ascii="Trebuchet MS" w:hAnsi="Trebuchet MS" w:cs="Calibri"/>
          <w:lang w:val="en-GB"/>
        </w:rPr>
        <w:t>tidak</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mengalami</w:t>
      </w:r>
      <w:proofErr w:type="spellEnd"/>
      <w:r w:rsidRPr="00425AE6">
        <w:rPr>
          <w:rFonts w:ascii="Trebuchet MS" w:hAnsi="Trebuchet MS" w:cs="Calibri"/>
          <w:lang w:val="en-GB"/>
        </w:rPr>
        <w:t xml:space="preserve"> PMS, </w:t>
      </w:r>
      <w:proofErr w:type="spellStart"/>
      <w:r w:rsidRPr="00425AE6">
        <w:rPr>
          <w:rFonts w:ascii="Trebuchet MS" w:hAnsi="Trebuchet MS" w:cs="Calibri"/>
          <w:lang w:val="en-GB"/>
        </w:rPr>
        <w:t>sebagian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kecil</w:t>
      </w:r>
      <w:proofErr w:type="spellEnd"/>
      <w:r w:rsidRPr="00425AE6">
        <w:rPr>
          <w:rFonts w:ascii="Trebuchet MS" w:hAnsi="Trebuchet MS" w:cs="Calibri"/>
          <w:lang w:val="en-GB"/>
        </w:rPr>
        <w:t xml:space="preserve"> (20,0%)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usia</w:t>
      </w:r>
      <w:proofErr w:type="spellEnd"/>
      <w:r w:rsidRPr="00425AE6">
        <w:rPr>
          <w:rFonts w:ascii="Trebuchet MS" w:hAnsi="Trebuchet MS" w:cs="Calibri"/>
          <w:lang w:val="en-GB"/>
        </w:rPr>
        <w:t xml:space="preserve"> </w:t>
      </w:r>
      <w:r w:rsidRPr="00425AE6">
        <w:rPr>
          <w:rFonts w:ascii="Trebuchet MS" w:hAnsi="Trebuchet MS" w:cs="Calibri,Italic"/>
          <w:i/>
          <w:iCs/>
          <w:lang w:val="en-GB"/>
        </w:rPr>
        <w:t xml:space="preserve">menarche </w:t>
      </w:r>
      <w:r w:rsidRPr="00425AE6">
        <w:rPr>
          <w:rFonts w:ascii="Trebuchet MS" w:hAnsi="Trebuchet MS" w:cs="Calibri"/>
          <w:lang w:val="en-GB"/>
        </w:rPr>
        <w:t>&gt; 14</w:t>
      </w:r>
      <w:r>
        <w:rPr>
          <w:rFonts w:ascii="Trebuchet MS" w:hAnsi="Trebuchet MS" w:cs="Calibri"/>
          <w:lang w:val="en-GB"/>
        </w:rPr>
        <w:t xml:space="preserve"> </w:t>
      </w:r>
      <w:proofErr w:type="spellStart"/>
      <w:r w:rsidRPr="00425AE6">
        <w:rPr>
          <w:rFonts w:ascii="Trebuchet MS" w:hAnsi="Trebuchet MS" w:cs="Calibri"/>
          <w:lang w:val="en-GB"/>
        </w:rPr>
        <w:t>tahun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Berdasarkan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hasil</w:t>
      </w:r>
      <w:proofErr w:type="spellEnd"/>
      <w:r w:rsidRPr="00425AE6">
        <w:rPr>
          <w:rFonts w:ascii="Trebuchet MS" w:hAnsi="Trebuchet MS" w:cs="Calibri"/>
          <w:lang w:val="en-GB"/>
        </w:rPr>
        <w:t xml:space="preserve"> uji </w:t>
      </w:r>
      <w:proofErr w:type="spellStart"/>
      <w:r w:rsidRPr="00425AE6">
        <w:rPr>
          <w:rFonts w:ascii="Trebuchet MS" w:hAnsi="Trebuchet MS" w:cs="Calibri"/>
          <w:lang w:val="en-GB"/>
        </w:rPr>
        <w:t>statistik</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menggunakan</w:t>
      </w:r>
      <w:proofErr w:type="spellEnd"/>
      <w:r w:rsidRPr="00425AE6">
        <w:rPr>
          <w:rFonts w:ascii="Trebuchet MS" w:hAnsi="Trebuchet MS" w:cs="Calibri"/>
          <w:lang w:val="en-GB"/>
        </w:rPr>
        <w:t xml:space="preserve"> uji </w:t>
      </w:r>
      <w:r w:rsidRPr="00425AE6">
        <w:rPr>
          <w:rFonts w:ascii="Trebuchet MS" w:hAnsi="Trebuchet MS" w:cs="Calibri,Italic"/>
          <w:i/>
          <w:iCs/>
          <w:lang w:val="en-GB"/>
        </w:rPr>
        <w:t xml:space="preserve">chi-square </w:t>
      </w:r>
      <w:proofErr w:type="spellStart"/>
      <w:r w:rsidRPr="00425AE6">
        <w:rPr>
          <w:rFonts w:ascii="Trebuchet MS" w:hAnsi="Trebuchet MS" w:cs="Calibri"/>
          <w:lang w:val="en-GB"/>
        </w:rPr>
        <w:t>didapatkan</w:t>
      </w:r>
      <w:proofErr w:type="spellEnd"/>
      <w:r w:rsidRPr="00425AE6">
        <w:rPr>
          <w:rFonts w:ascii="Trebuchet MS" w:hAnsi="Trebuchet MS" w:cs="Calibri"/>
          <w:lang w:val="en-GB"/>
        </w:rPr>
        <w:t xml:space="preserve"> ρ</w:t>
      </w:r>
      <w:r>
        <w:rPr>
          <w:rFonts w:ascii="Trebuchet MS" w:hAnsi="Trebuchet MS" w:cs="Calibri"/>
          <w:lang w:val="en-GB"/>
        </w:rPr>
        <w:t xml:space="preserve"> </w:t>
      </w:r>
      <w:r w:rsidRPr="00425AE6">
        <w:rPr>
          <w:rFonts w:ascii="Trebuchet MS" w:hAnsi="Trebuchet MS" w:cs="Calibri"/>
          <w:lang w:val="en-GB"/>
        </w:rPr>
        <w:t>0,140</w:t>
      </w:r>
      <w:r>
        <w:rPr>
          <w:rFonts w:ascii="Trebuchet MS" w:hAnsi="Trebuchet MS" w:cs="Calibri"/>
          <w:lang w:val="en-GB"/>
        </w:rPr>
        <w:t xml:space="preserve"> yang </w:t>
      </w:r>
      <w:proofErr w:type="spellStart"/>
      <w:r>
        <w:rPr>
          <w:rFonts w:ascii="Trebuchet MS" w:hAnsi="Trebuchet MS" w:cs="Calibri"/>
          <w:lang w:val="en-GB"/>
        </w:rPr>
        <w:t>berarti</w:t>
      </w:r>
      <w:proofErr w:type="spellEnd"/>
      <w:r>
        <w:rPr>
          <w:rFonts w:ascii="Trebuchet MS" w:hAnsi="Trebuchet MS" w:cs="Calibri"/>
          <w:lang w:val="en-GB"/>
        </w:rPr>
        <w:t xml:space="preserve"> </w:t>
      </w:r>
      <w:proofErr w:type="spellStart"/>
      <w:r>
        <w:rPr>
          <w:rFonts w:ascii="Trebuchet MS" w:hAnsi="Trebuchet MS" w:cs="Calibri"/>
          <w:lang w:val="en-GB"/>
        </w:rPr>
        <w:t>tidak</w:t>
      </w:r>
      <w:proofErr w:type="spellEnd"/>
      <w:r>
        <w:rPr>
          <w:rFonts w:ascii="Trebuchet MS" w:hAnsi="Trebuchet MS" w:cs="Calibri"/>
          <w:lang w:val="en-GB"/>
        </w:rPr>
        <w:t xml:space="preserve"> </w:t>
      </w:r>
      <w:proofErr w:type="spellStart"/>
      <w:r>
        <w:rPr>
          <w:rFonts w:ascii="Trebuchet MS" w:hAnsi="Trebuchet MS" w:cs="Calibri"/>
          <w:lang w:val="en-GB"/>
        </w:rPr>
        <w:t>terdapat</w:t>
      </w:r>
      <w:proofErr w:type="spellEnd"/>
      <w:r>
        <w:rPr>
          <w:rFonts w:ascii="Trebuchet MS" w:hAnsi="Trebuchet MS" w:cs="Calibri"/>
          <w:lang w:val="en-GB"/>
        </w:rPr>
        <w:t xml:space="preserve"> </w:t>
      </w:r>
      <w:proofErr w:type="spellStart"/>
      <w:r>
        <w:rPr>
          <w:rFonts w:ascii="Trebuchet MS" w:hAnsi="Trebuchet MS" w:cs="Calibri"/>
          <w:lang w:val="en-GB"/>
        </w:rPr>
        <w:t>hubungan</w:t>
      </w:r>
      <w:proofErr w:type="spellEnd"/>
      <w:r>
        <w:rPr>
          <w:rFonts w:ascii="Trebuchet MS" w:hAnsi="Trebuchet MS" w:cs="Calibri"/>
          <w:lang w:val="en-GB"/>
        </w:rPr>
        <w:t xml:space="preserve"> </w:t>
      </w:r>
      <w:proofErr w:type="spellStart"/>
      <w:r>
        <w:rPr>
          <w:rFonts w:ascii="Trebuchet MS" w:hAnsi="Trebuchet MS" w:cs="Calibri"/>
          <w:lang w:val="en-GB"/>
        </w:rPr>
        <w:t>antara</w:t>
      </w:r>
      <w:proofErr w:type="spellEnd"/>
      <w:r>
        <w:rPr>
          <w:rFonts w:ascii="Trebuchet MS" w:hAnsi="Trebuchet MS" w:cs="Calibri"/>
          <w:lang w:val="en-GB"/>
        </w:rPr>
        <w:t xml:space="preserve"> </w:t>
      </w:r>
      <w:proofErr w:type="spellStart"/>
      <w:r>
        <w:rPr>
          <w:rFonts w:ascii="Trebuchet MS" w:hAnsi="Trebuchet MS" w:cs="Calibri"/>
          <w:lang w:val="en-GB"/>
        </w:rPr>
        <w:t>usia</w:t>
      </w:r>
      <w:proofErr w:type="spellEnd"/>
      <w:r>
        <w:rPr>
          <w:rFonts w:ascii="Trebuchet MS" w:hAnsi="Trebuchet MS" w:cs="Calibri"/>
          <w:lang w:val="en-GB"/>
        </w:rPr>
        <w:t xml:space="preserve"> menarche </w:t>
      </w:r>
      <w:proofErr w:type="spellStart"/>
      <w:r>
        <w:rPr>
          <w:rFonts w:ascii="Trebuchet MS" w:hAnsi="Trebuchet MS" w:cs="Calibri"/>
          <w:lang w:val="en-GB"/>
        </w:rPr>
        <w:t>dengan</w:t>
      </w:r>
      <w:proofErr w:type="spellEnd"/>
      <w:r>
        <w:rPr>
          <w:rFonts w:ascii="Trebuchet MS" w:hAnsi="Trebuchet MS" w:cs="Calibri"/>
          <w:lang w:val="en-GB"/>
        </w:rPr>
        <w:t xml:space="preserve"> </w:t>
      </w:r>
      <w:proofErr w:type="spellStart"/>
      <w:r>
        <w:rPr>
          <w:rFonts w:ascii="Trebuchet MS" w:hAnsi="Trebuchet MS" w:cs="Calibri"/>
          <w:lang w:val="en-GB"/>
        </w:rPr>
        <w:t>kejadian</w:t>
      </w:r>
      <w:proofErr w:type="spellEnd"/>
      <w:r>
        <w:rPr>
          <w:rFonts w:ascii="Trebuchet MS" w:hAnsi="Trebuchet MS" w:cs="Calibri"/>
          <w:lang w:val="en-GB"/>
        </w:rPr>
        <w:t xml:space="preserve"> </w:t>
      </w:r>
      <w:r>
        <w:rPr>
          <w:rFonts w:ascii="Trebuchet MS" w:hAnsi="Trebuchet MS" w:cs="Calibri"/>
          <w:i/>
          <w:lang w:val="en-GB"/>
        </w:rPr>
        <w:t>Premenstrual Syndrome.</w:t>
      </w:r>
    </w:p>
    <w:p w14:paraId="189D1632" w14:textId="77777777" w:rsidR="00E32032" w:rsidRDefault="00E32032" w:rsidP="00E32032">
      <w:pPr>
        <w:rPr>
          <w:rFonts w:ascii="Trebuchet MS" w:hAnsi="Trebuchet MS"/>
          <w:b/>
          <w:bCs/>
          <w:color w:val="000000"/>
        </w:rPr>
      </w:pPr>
    </w:p>
    <w:p w14:paraId="5D6931BC" w14:textId="77777777" w:rsidR="006F498E" w:rsidRDefault="006F498E" w:rsidP="00E32032">
      <w:pPr>
        <w:rPr>
          <w:rFonts w:ascii="Trebuchet MS" w:hAnsi="Trebuchet MS"/>
          <w:b/>
          <w:bCs/>
        </w:rPr>
        <w:sectPr w:rsidR="006F498E" w:rsidSect="006F498E">
          <w:type w:val="continuous"/>
          <w:pgSz w:w="11906" w:h="16838"/>
          <w:pgMar w:top="1440" w:right="1440" w:bottom="1440" w:left="1440" w:header="720" w:footer="720" w:gutter="0"/>
          <w:cols w:num="2" w:space="720"/>
          <w:docGrid w:linePitch="360"/>
        </w:sectPr>
      </w:pPr>
    </w:p>
    <w:p w14:paraId="27A5F4A1" w14:textId="77777777" w:rsidR="0003299C" w:rsidRDefault="0003299C" w:rsidP="00092481">
      <w:pPr>
        <w:pStyle w:val="ListParagraph"/>
        <w:ind w:left="0"/>
        <w:jc w:val="both"/>
        <w:rPr>
          <w:rFonts w:ascii="Trebuchet MS" w:hAnsi="Trebuchet MS"/>
          <w:b/>
          <w:sz w:val="22"/>
          <w:szCs w:val="22"/>
        </w:rPr>
      </w:pPr>
    </w:p>
    <w:p w14:paraId="24A69D94" w14:textId="77777777" w:rsidR="001E79EC" w:rsidRDefault="001E79EC" w:rsidP="00092481">
      <w:pPr>
        <w:pStyle w:val="ListParagraph"/>
        <w:ind w:left="0"/>
        <w:jc w:val="both"/>
        <w:rPr>
          <w:rFonts w:ascii="Trebuchet MS" w:hAnsi="Trebuchet MS"/>
          <w:b/>
          <w:sz w:val="22"/>
          <w:szCs w:val="22"/>
        </w:rPr>
      </w:pPr>
    </w:p>
    <w:p w14:paraId="26F80F7C" w14:textId="77777777" w:rsidR="001E79EC" w:rsidRDefault="001E79EC" w:rsidP="00092481">
      <w:pPr>
        <w:pStyle w:val="ListParagraph"/>
        <w:ind w:left="0"/>
        <w:jc w:val="both"/>
        <w:rPr>
          <w:rFonts w:ascii="Trebuchet MS" w:hAnsi="Trebuchet MS"/>
          <w:b/>
          <w:sz w:val="22"/>
          <w:szCs w:val="22"/>
        </w:rPr>
      </w:pPr>
    </w:p>
    <w:p w14:paraId="1576BDEC" w14:textId="77777777" w:rsidR="001E79EC" w:rsidRDefault="001E79EC" w:rsidP="00092481">
      <w:pPr>
        <w:pStyle w:val="ListParagraph"/>
        <w:ind w:left="0"/>
        <w:jc w:val="both"/>
        <w:rPr>
          <w:rFonts w:ascii="Trebuchet MS" w:hAnsi="Trebuchet MS"/>
          <w:b/>
          <w:sz w:val="22"/>
          <w:szCs w:val="22"/>
        </w:rPr>
      </w:pPr>
    </w:p>
    <w:p w14:paraId="0760D138" w14:textId="77777777" w:rsidR="001E79EC" w:rsidRDefault="001E79EC" w:rsidP="00092481">
      <w:pPr>
        <w:pStyle w:val="ListParagraph"/>
        <w:ind w:left="0"/>
        <w:jc w:val="both"/>
        <w:rPr>
          <w:rFonts w:ascii="Trebuchet MS" w:hAnsi="Trebuchet MS"/>
          <w:b/>
          <w:sz w:val="22"/>
          <w:szCs w:val="22"/>
        </w:rPr>
      </w:pPr>
    </w:p>
    <w:p w14:paraId="2846F396" w14:textId="77777777" w:rsidR="0003299C" w:rsidRDefault="0003299C" w:rsidP="0003299C">
      <w:pPr>
        <w:spacing w:line="240" w:lineRule="auto"/>
        <w:jc w:val="both"/>
        <w:rPr>
          <w:rFonts w:ascii="Trebuchet MS" w:hAnsi="Trebuchet MS" w:cs="Calibri"/>
          <w:b/>
          <w:bCs/>
          <w:i/>
          <w:lang w:val="en-GB"/>
        </w:rPr>
      </w:pPr>
      <w:proofErr w:type="spellStart"/>
      <w:r>
        <w:rPr>
          <w:rFonts w:ascii="Trebuchet MS" w:hAnsi="Trebuchet MS"/>
          <w:b/>
          <w:bCs/>
        </w:rPr>
        <w:t>Hubungan</w:t>
      </w:r>
      <w:proofErr w:type="spellEnd"/>
      <w:r>
        <w:rPr>
          <w:rFonts w:ascii="Trebuchet MS" w:hAnsi="Trebuchet MS"/>
          <w:b/>
          <w:bCs/>
        </w:rPr>
        <w:t xml:space="preserve"> Status </w:t>
      </w:r>
      <w:proofErr w:type="spellStart"/>
      <w:r>
        <w:rPr>
          <w:rFonts w:ascii="Trebuchet MS" w:hAnsi="Trebuchet MS"/>
          <w:b/>
          <w:bCs/>
        </w:rPr>
        <w:t>Gizi</w:t>
      </w:r>
      <w:proofErr w:type="spellEnd"/>
      <w:r>
        <w:rPr>
          <w:rFonts w:ascii="Trebuchet MS" w:hAnsi="Trebuchet MS"/>
          <w:b/>
          <w:bCs/>
        </w:rPr>
        <w:t xml:space="preserve"> </w:t>
      </w:r>
      <w:proofErr w:type="spellStart"/>
      <w:r>
        <w:rPr>
          <w:rFonts w:ascii="Trebuchet MS" w:hAnsi="Trebuchet MS"/>
          <w:b/>
          <w:bCs/>
        </w:rPr>
        <w:t>dengan</w:t>
      </w:r>
      <w:proofErr w:type="spellEnd"/>
      <w:r>
        <w:rPr>
          <w:rFonts w:ascii="Trebuchet MS" w:hAnsi="Trebuchet MS"/>
          <w:b/>
          <w:bCs/>
        </w:rPr>
        <w:t xml:space="preserve"> </w:t>
      </w:r>
      <w:proofErr w:type="spellStart"/>
      <w:r>
        <w:rPr>
          <w:rFonts w:ascii="Trebuchet MS" w:hAnsi="Trebuchet MS" w:cs="Calibri"/>
          <w:b/>
          <w:bCs/>
          <w:lang w:val="en-GB"/>
        </w:rPr>
        <w:t>Kejadian</w:t>
      </w:r>
      <w:proofErr w:type="spellEnd"/>
      <w:r>
        <w:rPr>
          <w:rFonts w:ascii="Trebuchet MS" w:hAnsi="Trebuchet MS" w:cs="Calibri"/>
          <w:b/>
          <w:bCs/>
          <w:lang w:val="en-GB"/>
        </w:rPr>
        <w:t xml:space="preserve"> </w:t>
      </w:r>
      <w:r>
        <w:rPr>
          <w:rFonts w:ascii="Trebuchet MS" w:hAnsi="Trebuchet MS" w:cs="Calibri"/>
          <w:b/>
          <w:bCs/>
          <w:i/>
          <w:lang w:val="en-GB"/>
        </w:rPr>
        <w:t>Premenstrual Syndrome</w:t>
      </w:r>
    </w:p>
    <w:p w14:paraId="44FB9BB5" w14:textId="77777777" w:rsidR="0003299C" w:rsidRPr="006F498E" w:rsidRDefault="0003299C" w:rsidP="0003299C">
      <w:pPr>
        <w:spacing w:line="240" w:lineRule="auto"/>
        <w:jc w:val="both"/>
        <w:rPr>
          <w:rFonts w:ascii="Trebuchet MS" w:hAnsi="Trebuchet MS" w:cs="Calibri"/>
          <w:bCs/>
          <w:i/>
          <w:lang w:val="en-GB"/>
        </w:rPr>
      </w:pPr>
      <w:proofErr w:type="spellStart"/>
      <w:r>
        <w:rPr>
          <w:rFonts w:ascii="Trebuchet MS" w:hAnsi="Trebuchet MS"/>
        </w:rPr>
        <w:t>Tabel</w:t>
      </w:r>
      <w:proofErr w:type="spellEnd"/>
      <w:r>
        <w:rPr>
          <w:rFonts w:ascii="Trebuchet MS" w:hAnsi="Trebuchet MS"/>
        </w:rPr>
        <w:t xml:space="preserve"> 5</w:t>
      </w:r>
      <w:r w:rsidRPr="006F498E">
        <w:rPr>
          <w:rFonts w:ascii="Trebuchet MS" w:hAnsi="Trebuchet MS"/>
          <w:lang w:val="id-ID"/>
        </w:rPr>
        <w:t xml:space="preserve"> </w:t>
      </w:r>
      <w:proofErr w:type="spellStart"/>
      <w:r w:rsidRPr="006F498E">
        <w:rPr>
          <w:rFonts w:ascii="Trebuchet MS" w:hAnsi="Trebuchet MS"/>
          <w:bCs/>
        </w:rPr>
        <w:t>Hubungan</w:t>
      </w:r>
      <w:proofErr w:type="spellEnd"/>
      <w:r w:rsidRPr="006F498E">
        <w:rPr>
          <w:rFonts w:ascii="Trebuchet MS" w:hAnsi="Trebuchet MS"/>
          <w:bCs/>
        </w:rPr>
        <w:t xml:space="preserve"> </w:t>
      </w:r>
      <w:r>
        <w:rPr>
          <w:rFonts w:ascii="Trebuchet MS" w:hAnsi="Trebuchet MS"/>
          <w:bCs/>
        </w:rPr>
        <w:t xml:space="preserve">Status </w:t>
      </w:r>
      <w:proofErr w:type="spellStart"/>
      <w:r>
        <w:rPr>
          <w:rFonts w:ascii="Trebuchet MS" w:hAnsi="Trebuchet MS"/>
          <w:bCs/>
        </w:rPr>
        <w:t>Gizi</w:t>
      </w:r>
      <w:proofErr w:type="spellEnd"/>
      <w:r w:rsidRPr="006F498E">
        <w:rPr>
          <w:rFonts w:ascii="Trebuchet MS" w:hAnsi="Trebuchet MS"/>
          <w:bCs/>
        </w:rPr>
        <w:t xml:space="preserve"> </w:t>
      </w:r>
      <w:proofErr w:type="spellStart"/>
      <w:r w:rsidRPr="006F498E">
        <w:rPr>
          <w:rFonts w:ascii="Trebuchet MS" w:hAnsi="Trebuchet MS"/>
          <w:bCs/>
        </w:rPr>
        <w:t>dengan</w:t>
      </w:r>
      <w:proofErr w:type="spellEnd"/>
      <w:r w:rsidRPr="006F498E">
        <w:rPr>
          <w:rFonts w:ascii="Trebuchet MS" w:hAnsi="Trebuchet MS"/>
          <w:bCs/>
        </w:rPr>
        <w:t xml:space="preserve"> </w:t>
      </w:r>
      <w:proofErr w:type="spellStart"/>
      <w:r w:rsidRPr="006F498E">
        <w:rPr>
          <w:rFonts w:ascii="Trebuchet MS" w:hAnsi="Trebuchet MS" w:cs="Calibri"/>
          <w:bCs/>
          <w:lang w:val="en-GB"/>
        </w:rPr>
        <w:t>Kejadian</w:t>
      </w:r>
      <w:proofErr w:type="spellEnd"/>
      <w:r w:rsidRPr="006F498E">
        <w:rPr>
          <w:rFonts w:ascii="Trebuchet MS" w:hAnsi="Trebuchet MS" w:cs="Calibri"/>
          <w:bCs/>
          <w:lang w:val="en-GB"/>
        </w:rPr>
        <w:t xml:space="preserve"> </w:t>
      </w:r>
      <w:r w:rsidRPr="006F498E">
        <w:rPr>
          <w:rFonts w:ascii="Trebuchet MS" w:hAnsi="Trebuchet MS" w:cs="Calibri"/>
          <w:bCs/>
          <w:i/>
          <w:lang w:val="en-GB"/>
        </w:rPr>
        <w:t>Premenstrual Syndrome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283"/>
        <w:gridCol w:w="1291"/>
        <w:gridCol w:w="1283"/>
        <w:gridCol w:w="1291"/>
        <w:gridCol w:w="1278"/>
        <w:gridCol w:w="1284"/>
      </w:tblGrid>
      <w:tr w:rsidR="0003299C" w14:paraId="5B818703" w14:textId="77777777" w:rsidTr="00A65302">
        <w:tc>
          <w:tcPr>
            <w:tcW w:w="1320" w:type="dxa"/>
            <w:vMerge w:val="restart"/>
            <w:tcBorders>
              <w:top w:val="single" w:sz="4" w:space="0" w:color="auto"/>
              <w:bottom w:val="single" w:sz="4" w:space="0" w:color="auto"/>
            </w:tcBorders>
            <w:vAlign w:val="center"/>
          </w:tcPr>
          <w:p w14:paraId="03913CE8" w14:textId="77777777" w:rsidR="0003299C" w:rsidRPr="00142DD8" w:rsidRDefault="0003299C" w:rsidP="001E79EC">
            <w:pPr>
              <w:spacing w:after="0" w:line="240" w:lineRule="auto"/>
              <w:jc w:val="center"/>
              <w:rPr>
                <w:rFonts w:ascii="Trebuchet MS" w:hAnsi="Trebuchet MS"/>
                <w:b/>
              </w:rPr>
            </w:pPr>
            <w:proofErr w:type="spellStart"/>
            <w:r w:rsidRPr="00142DD8">
              <w:rPr>
                <w:rFonts w:ascii="Trebuchet MS" w:hAnsi="Trebuchet MS"/>
                <w:b/>
              </w:rPr>
              <w:t>Usia</w:t>
            </w:r>
            <w:proofErr w:type="spellEnd"/>
            <w:r w:rsidRPr="00142DD8">
              <w:rPr>
                <w:rFonts w:ascii="Trebuchet MS" w:hAnsi="Trebuchet MS"/>
                <w:b/>
              </w:rPr>
              <w:t xml:space="preserve"> Menarche</w:t>
            </w:r>
          </w:p>
        </w:tc>
        <w:tc>
          <w:tcPr>
            <w:tcW w:w="5280" w:type="dxa"/>
            <w:gridSpan w:val="4"/>
            <w:tcBorders>
              <w:top w:val="single" w:sz="4" w:space="0" w:color="auto"/>
              <w:bottom w:val="single" w:sz="4" w:space="0" w:color="auto"/>
            </w:tcBorders>
            <w:vAlign w:val="center"/>
          </w:tcPr>
          <w:p w14:paraId="75DA5510" w14:textId="77777777" w:rsidR="0003299C" w:rsidRPr="00142DD8" w:rsidRDefault="0003299C" w:rsidP="001E79EC">
            <w:pPr>
              <w:spacing w:after="0" w:line="240" w:lineRule="auto"/>
              <w:jc w:val="center"/>
              <w:rPr>
                <w:rFonts w:ascii="Trebuchet MS" w:hAnsi="Trebuchet MS"/>
                <w:b/>
              </w:rPr>
            </w:pPr>
            <w:proofErr w:type="spellStart"/>
            <w:r w:rsidRPr="00142DD8">
              <w:rPr>
                <w:rFonts w:ascii="Trebuchet MS" w:hAnsi="Trebuchet MS"/>
                <w:b/>
              </w:rPr>
              <w:t>Kejadian</w:t>
            </w:r>
            <w:proofErr w:type="spellEnd"/>
            <w:r w:rsidRPr="00142DD8">
              <w:rPr>
                <w:rFonts w:ascii="Trebuchet MS" w:hAnsi="Trebuchet MS"/>
                <w:b/>
              </w:rPr>
              <w:t xml:space="preserve"> PMS</w:t>
            </w:r>
          </w:p>
        </w:tc>
        <w:tc>
          <w:tcPr>
            <w:tcW w:w="2642" w:type="dxa"/>
            <w:gridSpan w:val="2"/>
            <w:vMerge w:val="restart"/>
            <w:tcBorders>
              <w:top w:val="single" w:sz="4" w:space="0" w:color="auto"/>
              <w:bottom w:val="single" w:sz="4" w:space="0" w:color="auto"/>
            </w:tcBorders>
            <w:vAlign w:val="center"/>
          </w:tcPr>
          <w:p w14:paraId="53FE3D46" w14:textId="77777777" w:rsidR="0003299C" w:rsidRPr="00142DD8" w:rsidRDefault="0003299C" w:rsidP="001E79EC">
            <w:pPr>
              <w:spacing w:after="0" w:line="240" w:lineRule="auto"/>
              <w:jc w:val="center"/>
              <w:rPr>
                <w:rFonts w:ascii="Trebuchet MS" w:hAnsi="Trebuchet MS"/>
                <w:b/>
              </w:rPr>
            </w:pPr>
            <w:proofErr w:type="spellStart"/>
            <w:r>
              <w:rPr>
                <w:rFonts w:ascii="Trebuchet MS" w:hAnsi="Trebuchet MS"/>
                <w:b/>
              </w:rPr>
              <w:t>Jumlah</w:t>
            </w:r>
            <w:proofErr w:type="spellEnd"/>
          </w:p>
        </w:tc>
      </w:tr>
      <w:tr w:rsidR="0003299C" w14:paraId="564BE676" w14:textId="77777777" w:rsidTr="00A65302">
        <w:tc>
          <w:tcPr>
            <w:tcW w:w="1320" w:type="dxa"/>
            <w:vMerge/>
            <w:tcBorders>
              <w:top w:val="single" w:sz="4" w:space="0" w:color="auto"/>
              <w:bottom w:val="single" w:sz="4" w:space="0" w:color="auto"/>
            </w:tcBorders>
            <w:vAlign w:val="center"/>
          </w:tcPr>
          <w:p w14:paraId="13255D1A" w14:textId="77777777" w:rsidR="0003299C" w:rsidRPr="00142DD8" w:rsidRDefault="0003299C" w:rsidP="001E79EC">
            <w:pPr>
              <w:spacing w:after="0" w:line="240" w:lineRule="auto"/>
              <w:jc w:val="center"/>
              <w:rPr>
                <w:rFonts w:ascii="Trebuchet MS" w:hAnsi="Trebuchet MS"/>
                <w:b/>
              </w:rPr>
            </w:pPr>
          </w:p>
        </w:tc>
        <w:tc>
          <w:tcPr>
            <w:tcW w:w="2640" w:type="dxa"/>
            <w:gridSpan w:val="2"/>
            <w:tcBorders>
              <w:top w:val="single" w:sz="4" w:space="0" w:color="auto"/>
              <w:bottom w:val="single" w:sz="4" w:space="0" w:color="auto"/>
            </w:tcBorders>
            <w:vAlign w:val="center"/>
          </w:tcPr>
          <w:p w14:paraId="1B716E36" w14:textId="77777777" w:rsidR="0003299C" w:rsidRPr="00142DD8" w:rsidRDefault="0003299C" w:rsidP="001E79EC">
            <w:pPr>
              <w:spacing w:after="0" w:line="240" w:lineRule="auto"/>
              <w:jc w:val="center"/>
              <w:rPr>
                <w:rFonts w:ascii="Trebuchet MS" w:hAnsi="Trebuchet MS"/>
                <w:b/>
              </w:rPr>
            </w:pPr>
            <w:proofErr w:type="spellStart"/>
            <w:r w:rsidRPr="00142DD8">
              <w:rPr>
                <w:rFonts w:ascii="Trebuchet MS" w:hAnsi="Trebuchet MS"/>
                <w:b/>
              </w:rPr>
              <w:t>Mengalami</w:t>
            </w:r>
            <w:proofErr w:type="spellEnd"/>
            <w:r w:rsidRPr="00142DD8">
              <w:rPr>
                <w:rFonts w:ascii="Trebuchet MS" w:hAnsi="Trebuchet MS"/>
                <w:b/>
              </w:rPr>
              <w:t xml:space="preserve"> PMS</w:t>
            </w:r>
          </w:p>
        </w:tc>
        <w:tc>
          <w:tcPr>
            <w:tcW w:w="2640" w:type="dxa"/>
            <w:gridSpan w:val="2"/>
            <w:tcBorders>
              <w:top w:val="single" w:sz="4" w:space="0" w:color="auto"/>
              <w:bottom w:val="single" w:sz="4" w:space="0" w:color="auto"/>
            </w:tcBorders>
            <w:vAlign w:val="center"/>
          </w:tcPr>
          <w:p w14:paraId="699DD732" w14:textId="77777777" w:rsidR="0003299C" w:rsidRPr="00142DD8" w:rsidRDefault="0003299C" w:rsidP="001E79EC">
            <w:pPr>
              <w:spacing w:after="0" w:line="240" w:lineRule="auto"/>
              <w:jc w:val="center"/>
              <w:rPr>
                <w:rFonts w:ascii="Trebuchet MS" w:hAnsi="Trebuchet MS"/>
                <w:b/>
              </w:rPr>
            </w:pPr>
            <w:proofErr w:type="spellStart"/>
            <w:r>
              <w:rPr>
                <w:rFonts w:ascii="Trebuchet MS" w:hAnsi="Trebuchet MS"/>
                <w:b/>
              </w:rPr>
              <w:t>Tidak</w:t>
            </w:r>
            <w:proofErr w:type="spellEnd"/>
            <w:r>
              <w:rPr>
                <w:rFonts w:ascii="Trebuchet MS" w:hAnsi="Trebuchet MS"/>
                <w:b/>
              </w:rPr>
              <w:t xml:space="preserve"> </w:t>
            </w:r>
            <w:proofErr w:type="spellStart"/>
            <w:r>
              <w:rPr>
                <w:rFonts w:ascii="Trebuchet MS" w:hAnsi="Trebuchet MS"/>
                <w:b/>
              </w:rPr>
              <w:t>Mengalami</w:t>
            </w:r>
            <w:proofErr w:type="spellEnd"/>
            <w:r>
              <w:rPr>
                <w:rFonts w:ascii="Trebuchet MS" w:hAnsi="Trebuchet MS"/>
                <w:b/>
              </w:rPr>
              <w:t xml:space="preserve"> PMS</w:t>
            </w:r>
          </w:p>
        </w:tc>
        <w:tc>
          <w:tcPr>
            <w:tcW w:w="2642" w:type="dxa"/>
            <w:gridSpan w:val="2"/>
            <w:vMerge/>
            <w:tcBorders>
              <w:top w:val="single" w:sz="4" w:space="0" w:color="auto"/>
              <w:bottom w:val="single" w:sz="4" w:space="0" w:color="auto"/>
            </w:tcBorders>
          </w:tcPr>
          <w:p w14:paraId="6755813D" w14:textId="77777777" w:rsidR="0003299C" w:rsidRPr="00142DD8" w:rsidRDefault="0003299C" w:rsidP="001E79EC">
            <w:pPr>
              <w:spacing w:after="0" w:line="240" w:lineRule="auto"/>
              <w:jc w:val="center"/>
              <w:rPr>
                <w:rFonts w:ascii="Trebuchet MS" w:hAnsi="Trebuchet MS"/>
                <w:b/>
              </w:rPr>
            </w:pPr>
          </w:p>
        </w:tc>
      </w:tr>
      <w:tr w:rsidR="0003299C" w14:paraId="55534062" w14:textId="77777777" w:rsidTr="00A65302">
        <w:tc>
          <w:tcPr>
            <w:tcW w:w="1320" w:type="dxa"/>
            <w:vMerge/>
            <w:tcBorders>
              <w:bottom w:val="single" w:sz="4" w:space="0" w:color="auto"/>
            </w:tcBorders>
          </w:tcPr>
          <w:p w14:paraId="38D52CE3" w14:textId="77777777" w:rsidR="0003299C" w:rsidRPr="00142DD8" w:rsidRDefault="0003299C" w:rsidP="001E79EC">
            <w:pPr>
              <w:spacing w:after="0" w:line="240" w:lineRule="auto"/>
              <w:jc w:val="center"/>
              <w:rPr>
                <w:rFonts w:ascii="Trebuchet MS" w:hAnsi="Trebuchet MS"/>
                <w:b/>
              </w:rPr>
            </w:pPr>
          </w:p>
        </w:tc>
        <w:tc>
          <w:tcPr>
            <w:tcW w:w="1320" w:type="dxa"/>
            <w:tcBorders>
              <w:top w:val="single" w:sz="4" w:space="0" w:color="auto"/>
              <w:bottom w:val="single" w:sz="4" w:space="0" w:color="auto"/>
            </w:tcBorders>
          </w:tcPr>
          <w:p w14:paraId="6527C925"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425C71A0"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w:t>
            </w:r>
          </w:p>
        </w:tc>
        <w:tc>
          <w:tcPr>
            <w:tcW w:w="1320" w:type="dxa"/>
            <w:tcBorders>
              <w:top w:val="single" w:sz="4" w:space="0" w:color="auto"/>
              <w:bottom w:val="single" w:sz="4" w:space="0" w:color="auto"/>
            </w:tcBorders>
          </w:tcPr>
          <w:p w14:paraId="6F7FD127"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1587B0B1"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w:t>
            </w:r>
          </w:p>
        </w:tc>
        <w:tc>
          <w:tcPr>
            <w:tcW w:w="1321" w:type="dxa"/>
            <w:tcBorders>
              <w:top w:val="single" w:sz="4" w:space="0" w:color="auto"/>
              <w:bottom w:val="single" w:sz="4" w:space="0" w:color="auto"/>
            </w:tcBorders>
          </w:tcPr>
          <w:p w14:paraId="119242F5"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f</w:t>
            </w:r>
          </w:p>
        </w:tc>
        <w:tc>
          <w:tcPr>
            <w:tcW w:w="1321" w:type="dxa"/>
            <w:tcBorders>
              <w:top w:val="single" w:sz="4" w:space="0" w:color="auto"/>
              <w:bottom w:val="single" w:sz="4" w:space="0" w:color="auto"/>
            </w:tcBorders>
          </w:tcPr>
          <w:p w14:paraId="331F5D83" w14:textId="77777777" w:rsidR="0003299C" w:rsidRPr="00142DD8" w:rsidRDefault="0003299C" w:rsidP="001E79EC">
            <w:pPr>
              <w:spacing w:after="0" w:line="240" w:lineRule="auto"/>
              <w:jc w:val="center"/>
              <w:rPr>
                <w:rFonts w:ascii="Trebuchet MS" w:hAnsi="Trebuchet MS"/>
                <w:b/>
              </w:rPr>
            </w:pPr>
            <w:r w:rsidRPr="00142DD8">
              <w:rPr>
                <w:rFonts w:ascii="Trebuchet MS" w:hAnsi="Trebuchet MS"/>
                <w:b/>
              </w:rPr>
              <w:t>%</w:t>
            </w:r>
          </w:p>
        </w:tc>
      </w:tr>
      <w:tr w:rsidR="0003299C" w14:paraId="2FE89992" w14:textId="77777777" w:rsidTr="00A65302">
        <w:tc>
          <w:tcPr>
            <w:tcW w:w="1320" w:type="dxa"/>
            <w:tcBorders>
              <w:top w:val="single" w:sz="4" w:space="0" w:color="auto"/>
            </w:tcBorders>
          </w:tcPr>
          <w:p w14:paraId="75D9C89D" w14:textId="77777777" w:rsidR="0003299C" w:rsidRDefault="0003299C" w:rsidP="001E79EC">
            <w:pPr>
              <w:spacing w:after="0" w:line="240" w:lineRule="auto"/>
              <w:jc w:val="center"/>
              <w:rPr>
                <w:rFonts w:ascii="Trebuchet MS" w:hAnsi="Trebuchet MS"/>
              </w:rPr>
            </w:pPr>
            <w:r>
              <w:rPr>
                <w:rFonts w:ascii="Trebuchet MS" w:hAnsi="Trebuchet MS"/>
              </w:rPr>
              <w:t>Kurang</w:t>
            </w:r>
          </w:p>
          <w:p w14:paraId="3EF22725" w14:textId="77777777" w:rsidR="0003299C" w:rsidRDefault="0003299C" w:rsidP="001E79EC">
            <w:pPr>
              <w:spacing w:after="0" w:line="240" w:lineRule="auto"/>
              <w:jc w:val="center"/>
              <w:rPr>
                <w:rFonts w:ascii="Trebuchet MS" w:hAnsi="Trebuchet MS"/>
              </w:rPr>
            </w:pPr>
            <w:r>
              <w:rPr>
                <w:rFonts w:ascii="Trebuchet MS" w:hAnsi="Trebuchet MS"/>
              </w:rPr>
              <w:t>Normal</w:t>
            </w:r>
          </w:p>
          <w:p w14:paraId="6AD496DF" w14:textId="77777777" w:rsidR="0003299C" w:rsidRPr="00DD768A" w:rsidRDefault="0003299C" w:rsidP="001E79EC">
            <w:pPr>
              <w:spacing w:after="0" w:line="240" w:lineRule="auto"/>
              <w:jc w:val="center"/>
              <w:rPr>
                <w:rFonts w:ascii="Trebuchet MS" w:hAnsi="Trebuchet MS"/>
              </w:rPr>
            </w:pPr>
            <w:proofErr w:type="spellStart"/>
            <w:r>
              <w:rPr>
                <w:rFonts w:ascii="Trebuchet MS" w:hAnsi="Trebuchet MS"/>
              </w:rPr>
              <w:t>Lebih</w:t>
            </w:r>
            <w:proofErr w:type="spellEnd"/>
          </w:p>
        </w:tc>
        <w:tc>
          <w:tcPr>
            <w:tcW w:w="1320" w:type="dxa"/>
            <w:tcBorders>
              <w:top w:val="single" w:sz="4" w:space="0" w:color="auto"/>
            </w:tcBorders>
          </w:tcPr>
          <w:p w14:paraId="78ACE072" w14:textId="77777777" w:rsidR="0003299C" w:rsidRDefault="0003299C" w:rsidP="001E79EC">
            <w:pPr>
              <w:spacing w:after="0" w:line="240" w:lineRule="auto"/>
              <w:jc w:val="center"/>
              <w:rPr>
                <w:rFonts w:ascii="Trebuchet MS" w:hAnsi="Trebuchet MS"/>
              </w:rPr>
            </w:pPr>
            <w:r>
              <w:rPr>
                <w:rFonts w:ascii="Trebuchet MS" w:hAnsi="Trebuchet MS"/>
              </w:rPr>
              <w:t>8</w:t>
            </w:r>
          </w:p>
          <w:p w14:paraId="1B2B63F0" w14:textId="77777777" w:rsidR="0003299C" w:rsidRDefault="0003299C" w:rsidP="001E79EC">
            <w:pPr>
              <w:spacing w:after="0" w:line="240" w:lineRule="auto"/>
              <w:jc w:val="center"/>
              <w:rPr>
                <w:rFonts w:ascii="Trebuchet MS" w:hAnsi="Trebuchet MS"/>
              </w:rPr>
            </w:pPr>
            <w:r>
              <w:rPr>
                <w:rFonts w:ascii="Trebuchet MS" w:hAnsi="Trebuchet MS"/>
              </w:rPr>
              <w:t>15</w:t>
            </w:r>
          </w:p>
          <w:p w14:paraId="6AA59EAA" w14:textId="77777777" w:rsidR="0003299C" w:rsidRPr="00DD768A" w:rsidRDefault="0003299C" w:rsidP="001E79EC">
            <w:pPr>
              <w:spacing w:after="0" w:line="240" w:lineRule="auto"/>
              <w:jc w:val="center"/>
              <w:rPr>
                <w:rFonts w:ascii="Trebuchet MS" w:hAnsi="Trebuchet MS"/>
              </w:rPr>
            </w:pPr>
            <w:r>
              <w:rPr>
                <w:rFonts w:ascii="Trebuchet MS" w:hAnsi="Trebuchet MS"/>
              </w:rPr>
              <w:t>12</w:t>
            </w:r>
          </w:p>
        </w:tc>
        <w:tc>
          <w:tcPr>
            <w:tcW w:w="1320" w:type="dxa"/>
            <w:tcBorders>
              <w:top w:val="single" w:sz="4" w:space="0" w:color="auto"/>
            </w:tcBorders>
          </w:tcPr>
          <w:p w14:paraId="6EC4CD9A" w14:textId="77777777" w:rsidR="0003299C" w:rsidRDefault="0003299C" w:rsidP="001E79EC">
            <w:pPr>
              <w:spacing w:after="0" w:line="240" w:lineRule="auto"/>
              <w:jc w:val="center"/>
              <w:rPr>
                <w:rFonts w:ascii="Trebuchet MS" w:hAnsi="Trebuchet MS"/>
              </w:rPr>
            </w:pPr>
            <w:r>
              <w:rPr>
                <w:rFonts w:ascii="Trebuchet MS" w:hAnsi="Trebuchet MS"/>
              </w:rPr>
              <w:t>66.7</w:t>
            </w:r>
          </w:p>
          <w:p w14:paraId="0F1071BA" w14:textId="77777777" w:rsidR="0003299C" w:rsidRDefault="0003299C" w:rsidP="001E79EC">
            <w:pPr>
              <w:spacing w:after="0" w:line="240" w:lineRule="auto"/>
              <w:jc w:val="center"/>
              <w:rPr>
                <w:rFonts w:ascii="Trebuchet MS" w:hAnsi="Trebuchet MS"/>
              </w:rPr>
            </w:pPr>
            <w:r>
              <w:rPr>
                <w:rFonts w:ascii="Trebuchet MS" w:hAnsi="Trebuchet MS"/>
              </w:rPr>
              <w:t>60</w:t>
            </w:r>
          </w:p>
          <w:p w14:paraId="04E7ABE3" w14:textId="77777777" w:rsidR="0003299C" w:rsidRPr="00DD768A" w:rsidRDefault="0003299C" w:rsidP="001E79EC">
            <w:pPr>
              <w:spacing w:after="0" w:line="240" w:lineRule="auto"/>
              <w:jc w:val="center"/>
              <w:rPr>
                <w:rFonts w:ascii="Trebuchet MS" w:hAnsi="Trebuchet MS"/>
              </w:rPr>
            </w:pPr>
            <w:r>
              <w:rPr>
                <w:rFonts w:ascii="Trebuchet MS" w:hAnsi="Trebuchet MS"/>
              </w:rPr>
              <w:t>93.3</w:t>
            </w:r>
          </w:p>
        </w:tc>
        <w:tc>
          <w:tcPr>
            <w:tcW w:w="1320" w:type="dxa"/>
            <w:tcBorders>
              <w:top w:val="single" w:sz="4" w:space="0" w:color="auto"/>
            </w:tcBorders>
          </w:tcPr>
          <w:p w14:paraId="46B9E999" w14:textId="77777777" w:rsidR="0003299C" w:rsidRDefault="0003299C" w:rsidP="001E79EC">
            <w:pPr>
              <w:spacing w:after="0" w:line="240" w:lineRule="auto"/>
              <w:jc w:val="center"/>
              <w:rPr>
                <w:rFonts w:ascii="Trebuchet MS" w:hAnsi="Trebuchet MS"/>
              </w:rPr>
            </w:pPr>
            <w:r>
              <w:rPr>
                <w:rFonts w:ascii="Trebuchet MS" w:hAnsi="Trebuchet MS"/>
              </w:rPr>
              <w:t>4</w:t>
            </w:r>
          </w:p>
          <w:p w14:paraId="65436D05" w14:textId="77777777" w:rsidR="0003299C" w:rsidRDefault="0003299C" w:rsidP="001E79EC">
            <w:pPr>
              <w:spacing w:after="0" w:line="240" w:lineRule="auto"/>
              <w:jc w:val="center"/>
              <w:rPr>
                <w:rFonts w:ascii="Trebuchet MS" w:hAnsi="Trebuchet MS"/>
              </w:rPr>
            </w:pPr>
            <w:r>
              <w:rPr>
                <w:rFonts w:ascii="Trebuchet MS" w:hAnsi="Trebuchet MS"/>
              </w:rPr>
              <w:t>10</w:t>
            </w:r>
          </w:p>
          <w:p w14:paraId="66BA3BDF" w14:textId="77777777" w:rsidR="0003299C" w:rsidRPr="00DD768A" w:rsidRDefault="0003299C" w:rsidP="001E79EC">
            <w:pPr>
              <w:spacing w:after="0" w:line="240" w:lineRule="auto"/>
              <w:jc w:val="center"/>
              <w:rPr>
                <w:rFonts w:ascii="Trebuchet MS" w:hAnsi="Trebuchet MS"/>
              </w:rPr>
            </w:pPr>
            <w:r>
              <w:rPr>
                <w:rFonts w:ascii="Trebuchet MS" w:hAnsi="Trebuchet MS"/>
              </w:rPr>
              <w:t>1</w:t>
            </w:r>
          </w:p>
        </w:tc>
        <w:tc>
          <w:tcPr>
            <w:tcW w:w="1320" w:type="dxa"/>
            <w:tcBorders>
              <w:top w:val="single" w:sz="4" w:space="0" w:color="auto"/>
            </w:tcBorders>
          </w:tcPr>
          <w:p w14:paraId="1197B8CD" w14:textId="77777777" w:rsidR="0003299C" w:rsidRDefault="0003299C" w:rsidP="001E79EC">
            <w:pPr>
              <w:spacing w:after="0" w:line="240" w:lineRule="auto"/>
              <w:jc w:val="center"/>
              <w:rPr>
                <w:rFonts w:ascii="Trebuchet MS" w:hAnsi="Trebuchet MS"/>
              </w:rPr>
            </w:pPr>
            <w:r>
              <w:rPr>
                <w:rFonts w:ascii="Trebuchet MS" w:hAnsi="Trebuchet MS"/>
              </w:rPr>
              <w:t>33.3</w:t>
            </w:r>
          </w:p>
          <w:p w14:paraId="04993B56" w14:textId="77777777" w:rsidR="0003299C" w:rsidRDefault="0003299C" w:rsidP="001E79EC">
            <w:pPr>
              <w:spacing w:after="0" w:line="240" w:lineRule="auto"/>
              <w:jc w:val="center"/>
              <w:rPr>
                <w:rFonts w:ascii="Trebuchet MS" w:hAnsi="Trebuchet MS"/>
              </w:rPr>
            </w:pPr>
            <w:r>
              <w:rPr>
                <w:rFonts w:ascii="Trebuchet MS" w:hAnsi="Trebuchet MS"/>
              </w:rPr>
              <w:t>40</w:t>
            </w:r>
          </w:p>
          <w:p w14:paraId="058601D3" w14:textId="77777777" w:rsidR="0003299C" w:rsidRPr="00DD768A" w:rsidRDefault="0003299C" w:rsidP="001E79EC">
            <w:pPr>
              <w:spacing w:after="0" w:line="240" w:lineRule="auto"/>
              <w:jc w:val="center"/>
              <w:rPr>
                <w:rFonts w:ascii="Trebuchet MS" w:hAnsi="Trebuchet MS"/>
              </w:rPr>
            </w:pPr>
            <w:r>
              <w:rPr>
                <w:rFonts w:ascii="Trebuchet MS" w:hAnsi="Trebuchet MS"/>
              </w:rPr>
              <w:t>7.7</w:t>
            </w:r>
          </w:p>
        </w:tc>
        <w:tc>
          <w:tcPr>
            <w:tcW w:w="1321" w:type="dxa"/>
            <w:tcBorders>
              <w:top w:val="single" w:sz="4" w:space="0" w:color="auto"/>
            </w:tcBorders>
          </w:tcPr>
          <w:p w14:paraId="0100BC3F" w14:textId="77777777" w:rsidR="0003299C" w:rsidRDefault="0003299C" w:rsidP="001E79EC">
            <w:pPr>
              <w:spacing w:after="0" w:line="240" w:lineRule="auto"/>
              <w:jc w:val="center"/>
              <w:rPr>
                <w:rFonts w:ascii="Trebuchet MS" w:hAnsi="Trebuchet MS"/>
              </w:rPr>
            </w:pPr>
            <w:r>
              <w:rPr>
                <w:rFonts w:ascii="Trebuchet MS" w:hAnsi="Trebuchet MS"/>
              </w:rPr>
              <w:t>12</w:t>
            </w:r>
          </w:p>
          <w:p w14:paraId="14426008" w14:textId="77777777" w:rsidR="0003299C" w:rsidRDefault="0003299C" w:rsidP="001E79EC">
            <w:pPr>
              <w:spacing w:after="0" w:line="240" w:lineRule="auto"/>
              <w:jc w:val="center"/>
              <w:rPr>
                <w:rFonts w:ascii="Trebuchet MS" w:hAnsi="Trebuchet MS"/>
              </w:rPr>
            </w:pPr>
            <w:r>
              <w:rPr>
                <w:rFonts w:ascii="Trebuchet MS" w:hAnsi="Trebuchet MS"/>
              </w:rPr>
              <w:t>25</w:t>
            </w:r>
          </w:p>
          <w:p w14:paraId="516ACDA7" w14:textId="77777777" w:rsidR="0003299C" w:rsidRPr="00DD768A" w:rsidRDefault="0003299C" w:rsidP="001E79EC">
            <w:pPr>
              <w:spacing w:after="0" w:line="240" w:lineRule="auto"/>
              <w:jc w:val="center"/>
              <w:rPr>
                <w:rFonts w:ascii="Trebuchet MS" w:hAnsi="Trebuchet MS"/>
              </w:rPr>
            </w:pPr>
            <w:r>
              <w:rPr>
                <w:rFonts w:ascii="Trebuchet MS" w:hAnsi="Trebuchet MS"/>
              </w:rPr>
              <w:t>13</w:t>
            </w:r>
          </w:p>
        </w:tc>
        <w:tc>
          <w:tcPr>
            <w:tcW w:w="1321" w:type="dxa"/>
            <w:tcBorders>
              <w:top w:val="single" w:sz="4" w:space="0" w:color="auto"/>
            </w:tcBorders>
          </w:tcPr>
          <w:p w14:paraId="09604E3C" w14:textId="77777777" w:rsidR="0003299C" w:rsidRDefault="0003299C" w:rsidP="001E79EC">
            <w:pPr>
              <w:spacing w:after="0" w:line="240" w:lineRule="auto"/>
              <w:jc w:val="center"/>
              <w:rPr>
                <w:rFonts w:ascii="Trebuchet MS" w:hAnsi="Trebuchet MS"/>
              </w:rPr>
            </w:pPr>
            <w:r>
              <w:rPr>
                <w:rFonts w:ascii="Trebuchet MS" w:hAnsi="Trebuchet MS"/>
              </w:rPr>
              <w:t>100</w:t>
            </w:r>
          </w:p>
          <w:p w14:paraId="4EA60566" w14:textId="77777777" w:rsidR="0003299C" w:rsidRDefault="0003299C" w:rsidP="001E79EC">
            <w:pPr>
              <w:spacing w:after="0" w:line="240" w:lineRule="auto"/>
              <w:jc w:val="center"/>
              <w:rPr>
                <w:rFonts w:ascii="Trebuchet MS" w:hAnsi="Trebuchet MS"/>
              </w:rPr>
            </w:pPr>
            <w:r>
              <w:rPr>
                <w:rFonts w:ascii="Trebuchet MS" w:hAnsi="Trebuchet MS"/>
              </w:rPr>
              <w:t>100</w:t>
            </w:r>
          </w:p>
          <w:p w14:paraId="5229FD55" w14:textId="77777777" w:rsidR="0003299C" w:rsidRPr="00DD768A" w:rsidRDefault="0003299C" w:rsidP="001E79EC">
            <w:pPr>
              <w:spacing w:after="0" w:line="240" w:lineRule="auto"/>
              <w:jc w:val="center"/>
              <w:rPr>
                <w:rFonts w:ascii="Trebuchet MS" w:hAnsi="Trebuchet MS"/>
              </w:rPr>
            </w:pPr>
            <w:r>
              <w:rPr>
                <w:rFonts w:ascii="Trebuchet MS" w:hAnsi="Trebuchet MS"/>
              </w:rPr>
              <w:t>100</w:t>
            </w:r>
          </w:p>
        </w:tc>
      </w:tr>
      <w:tr w:rsidR="0003299C" w14:paraId="3F300765" w14:textId="77777777" w:rsidTr="00A65302">
        <w:tc>
          <w:tcPr>
            <w:tcW w:w="1320" w:type="dxa"/>
            <w:tcBorders>
              <w:top w:val="single" w:sz="4" w:space="0" w:color="auto"/>
              <w:bottom w:val="single" w:sz="4" w:space="0" w:color="auto"/>
            </w:tcBorders>
          </w:tcPr>
          <w:p w14:paraId="09583AE7" w14:textId="77777777" w:rsidR="0003299C" w:rsidRPr="00DD768A" w:rsidRDefault="0003299C" w:rsidP="001E79EC">
            <w:pPr>
              <w:spacing w:after="0" w:line="240" w:lineRule="auto"/>
              <w:jc w:val="center"/>
              <w:rPr>
                <w:rFonts w:ascii="Trebuchet MS" w:hAnsi="Trebuchet MS"/>
              </w:rPr>
            </w:pPr>
            <w:proofErr w:type="spellStart"/>
            <w:r>
              <w:rPr>
                <w:rFonts w:ascii="Trebuchet MS" w:hAnsi="Trebuchet MS"/>
              </w:rPr>
              <w:t>Jumlah</w:t>
            </w:r>
            <w:proofErr w:type="spellEnd"/>
          </w:p>
        </w:tc>
        <w:tc>
          <w:tcPr>
            <w:tcW w:w="1320" w:type="dxa"/>
            <w:tcBorders>
              <w:top w:val="single" w:sz="4" w:space="0" w:color="auto"/>
              <w:bottom w:val="single" w:sz="4" w:space="0" w:color="auto"/>
            </w:tcBorders>
          </w:tcPr>
          <w:p w14:paraId="18D860A0"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35</w:t>
            </w:r>
          </w:p>
        </w:tc>
        <w:tc>
          <w:tcPr>
            <w:tcW w:w="1320" w:type="dxa"/>
            <w:tcBorders>
              <w:top w:val="single" w:sz="4" w:space="0" w:color="auto"/>
              <w:bottom w:val="single" w:sz="4" w:space="0" w:color="auto"/>
            </w:tcBorders>
          </w:tcPr>
          <w:p w14:paraId="3FFF9026"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70</w:t>
            </w:r>
          </w:p>
        </w:tc>
        <w:tc>
          <w:tcPr>
            <w:tcW w:w="1320" w:type="dxa"/>
            <w:tcBorders>
              <w:top w:val="single" w:sz="4" w:space="0" w:color="auto"/>
              <w:bottom w:val="single" w:sz="4" w:space="0" w:color="auto"/>
            </w:tcBorders>
          </w:tcPr>
          <w:p w14:paraId="4A49DA38"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15</w:t>
            </w:r>
          </w:p>
        </w:tc>
        <w:tc>
          <w:tcPr>
            <w:tcW w:w="1320" w:type="dxa"/>
            <w:tcBorders>
              <w:top w:val="single" w:sz="4" w:space="0" w:color="auto"/>
              <w:bottom w:val="single" w:sz="4" w:space="0" w:color="auto"/>
            </w:tcBorders>
          </w:tcPr>
          <w:p w14:paraId="0E457D13"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30</w:t>
            </w:r>
          </w:p>
        </w:tc>
        <w:tc>
          <w:tcPr>
            <w:tcW w:w="1321" w:type="dxa"/>
            <w:tcBorders>
              <w:top w:val="single" w:sz="4" w:space="0" w:color="auto"/>
              <w:bottom w:val="single" w:sz="4" w:space="0" w:color="auto"/>
            </w:tcBorders>
          </w:tcPr>
          <w:p w14:paraId="1ADBF681"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50</w:t>
            </w:r>
          </w:p>
        </w:tc>
        <w:tc>
          <w:tcPr>
            <w:tcW w:w="1321" w:type="dxa"/>
            <w:tcBorders>
              <w:top w:val="single" w:sz="4" w:space="0" w:color="auto"/>
              <w:bottom w:val="single" w:sz="4" w:space="0" w:color="auto"/>
            </w:tcBorders>
          </w:tcPr>
          <w:p w14:paraId="038C79F9" w14:textId="77777777" w:rsidR="0003299C" w:rsidRPr="00DD768A" w:rsidRDefault="0003299C" w:rsidP="001E79EC">
            <w:pPr>
              <w:spacing w:after="0" w:line="240" w:lineRule="auto"/>
              <w:jc w:val="center"/>
              <w:rPr>
                <w:rFonts w:ascii="Trebuchet MS" w:hAnsi="Trebuchet MS"/>
              </w:rPr>
            </w:pPr>
            <w:r w:rsidRPr="00DD768A">
              <w:rPr>
                <w:rFonts w:ascii="Trebuchet MS" w:hAnsi="Trebuchet MS"/>
              </w:rPr>
              <w:t>100</w:t>
            </w:r>
          </w:p>
        </w:tc>
      </w:tr>
    </w:tbl>
    <w:p w14:paraId="3098818A" w14:textId="77777777" w:rsidR="0003299C" w:rsidRDefault="0003299C" w:rsidP="0003299C">
      <w:pPr>
        <w:autoSpaceDE w:val="0"/>
        <w:autoSpaceDN w:val="0"/>
        <w:adjustRightInd w:val="0"/>
        <w:spacing w:after="0" w:line="240" w:lineRule="auto"/>
        <w:jc w:val="both"/>
        <w:rPr>
          <w:rFonts w:ascii="Trebuchet MS" w:hAnsi="Trebuchet MS" w:cs="Calibri"/>
          <w:lang w:val="en-GB"/>
        </w:rPr>
        <w:sectPr w:rsidR="0003299C" w:rsidSect="00F12F93">
          <w:type w:val="continuous"/>
          <w:pgSz w:w="11906" w:h="16838"/>
          <w:pgMar w:top="1440" w:right="1440" w:bottom="1440" w:left="1440" w:header="720" w:footer="720" w:gutter="0"/>
          <w:cols w:space="720"/>
          <w:docGrid w:linePitch="360"/>
        </w:sectPr>
      </w:pPr>
    </w:p>
    <w:p w14:paraId="65AE486C" w14:textId="77777777" w:rsidR="0003299C" w:rsidRPr="00425AE6" w:rsidRDefault="0003299C" w:rsidP="0003299C">
      <w:pPr>
        <w:autoSpaceDE w:val="0"/>
        <w:autoSpaceDN w:val="0"/>
        <w:adjustRightInd w:val="0"/>
        <w:spacing w:after="0" w:line="240" w:lineRule="auto"/>
        <w:ind w:firstLine="720"/>
        <w:jc w:val="both"/>
        <w:rPr>
          <w:rFonts w:ascii="Trebuchet MS" w:hAnsi="Trebuchet MS"/>
        </w:rPr>
      </w:pPr>
      <w:proofErr w:type="spellStart"/>
      <w:r>
        <w:rPr>
          <w:rFonts w:ascii="Trebuchet MS" w:hAnsi="Trebuchet MS" w:cs="Calibri"/>
          <w:lang w:val="en-GB"/>
        </w:rPr>
        <w:t>Tabel</w:t>
      </w:r>
      <w:proofErr w:type="spellEnd"/>
      <w:r>
        <w:rPr>
          <w:rFonts w:ascii="Trebuchet MS" w:hAnsi="Trebuchet MS" w:cs="Calibri"/>
          <w:lang w:val="en-GB"/>
        </w:rPr>
        <w:t xml:space="preserve"> 5 </w:t>
      </w:r>
      <w:proofErr w:type="spellStart"/>
      <w:r w:rsidRPr="00425AE6">
        <w:rPr>
          <w:rFonts w:ascii="Trebuchet MS" w:hAnsi="Trebuchet MS" w:cs="Calibri"/>
          <w:lang w:val="en-GB"/>
        </w:rPr>
        <w:t>menunjukkan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bahwa</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dari</w:t>
      </w:r>
      <w:proofErr w:type="spellEnd"/>
      <w:r w:rsidRPr="00425AE6">
        <w:rPr>
          <w:rFonts w:ascii="Trebuchet MS" w:hAnsi="Trebuchet MS" w:cs="Calibri"/>
          <w:lang w:val="en-GB"/>
        </w:rPr>
        <w:t xml:space="preserve"> 35 </w:t>
      </w:r>
      <w:proofErr w:type="spellStart"/>
      <w:r w:rsidRPr="00425AE6">
        <w:rPr>
          <w:rFonts w:ascii="Trebuchet MS" w:hAnsi="Trebuchet MS" w:cs="Calibri"/>
          <w:lang w:val="en-GB"/>
        </w:rPr>
        <w:t>siswi</w:t>
      </w:r>
      <w:proofErr w:type="spellEnd"/>
      <w:r w:rsidRPr="00425AE6">
        <w:rPr>
          <w:rFonts w:ascii="Trebuchet MS" w:hAnsi="Trebuchet MS" w:cs="Calibri"/>
          <w:lang w:val="en-GB"/>
        </w:rPr>
        <w:t xml:space="preserve"> yang </w:t>
      </w:r>
      <w:proofErr w:type="spellStart"/>
      <w:r w:rsidRPr="00425AE6">
        <w:rPr>
          <w:rFonts w:ascii="Trebuchet MS" w:hAnsi="Trebuchet MS" w:cs="Calibri"/>
          <w:lang w:val="en-GB"/>
        </w:rPr>
        <w:t>mengalami</w:t>
      </w:r>
      <w:proofErr w:type="spellEnd"/>
      <w:r w:rsidRPr="00425AE6">
        <w:rPr>
          <w:rFonts w:ascii="Trebuchet MS" w:hAnsi="Trebuchet MS" w:cs="Calibri"/>
          <w:lang w:val="en-GB"/>
        </w:rPr>
        <w:t xml:space="preserve"> PMS, </w:t>
      </w:r>
      <w:proofErr w:type="spellStart"/>
      <w:r w:rsidRPr="00425AE6">
        <w:rPr>
          <w:rFonts w:ascii="Trebuchet MS" w:hAnsi="Trebuchet MS" w:cs="Calibri"/>
          <w:lang w:val="en-GB"/>
        </w:rPr>
        <w:t>hampir</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seluruhnya</w:t>
      </w:r>
      <w:proofErr w:type="spellEnd"/>
      <w:r w:rsidRPr="00425AE6">
        <w:rPr>
          <w:rFonts w:ascii="Trebuchet MS" w:hAnsi="Trebuchet MS" w:cs="Calibri"/>
          <w:lang w:val="en-GB"/>
        </w:rPr>
        <w:t xml:space="preserve"> (93,3%)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status </w:t>
      </w:r>
      <w:proofErr w:type="spellStart"/>
      <w:r w:rsidRPr="00425AE6">
        <w:rPr>
          <w:rFonts w:ascii="Trebuchet MS" w:hAnsi="Trebuchet MS" w:cs="Calibri"/>
          <w:lang w:val="en-GB"/>
        </w:rPr>
        <w:t>gizi</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lebih</w:t>
      </w:r>
      <w:proofErr w:type="spellEnd"/>
      <w:r w:rsidRPr="00425AE6">
        <w:rPr>
          <w:rFonts w:ascii="Trebuchet MS" w:hAnsi="Trebuchet MS" w:cs="Calibri"/>
          <w:lang w:val="en-GB"/>
        </w:rPr>
        <w:t xml:space="preserve"> dan </w:t>
      </w:r>
      <w:proofErr w:type="spellStart"/>
      <w:r w:rsidRPr="00425AE6">
        <w:rPr>
          <w:rFonts w:ascii="Trebuchet MS" w:hAnsi="Trebuchet MS" w:cs="Calibri"/>
          <w:lang w:val="en-GB"/>
        </w:rPr>
        <w:t>dari</w:t>
      </w:r>
      <w:proofErr w:type="spellEnd"/>
      <w:r w:rsidRPr="00425AE6">
        <w:rPr>
          <w:rFonts w:ascii="Trebuchet MS" w:hAnsi="Trebuchet MS" w:cs="Calibri"/>
          <w:lang w:val="en-GB"/>
        </w:rPr>
        <w:t xml:space="preserve"> 15 </w:t>
      </w:r>
      <w:proofErr w:type="spellStart"/>
      <w:r w:rsidRPr="00425AE6">
        <w:rPr>
          <w:rFonts w:ascii="Trebuchet MS" w:hAnsi="Trebuchet MS" w:cs="Calibri"/>
          <w:lang w:val="en-GB"/>
        </w:rPr>
        <w:t>siswi</w:t>
      </w:r>
      <w:proofErr w:type="spellEnd"/>
      <w:r w:rsidRPr="00425AE6">
        <w:rPr>
          <w:rFonts w:ascii="Trebuchet MS" w:hAnsi="Trebuchet MS" w:cs="Calibri"/>
          <w:lang w:val="en-GB"/>
        </w:rPr>
        <w:t xml:space="preserve"> yang </w:t>
      </w:r>
      <w:proofErr w:type="spellStart"/>
      <w:r w:rsidRPr="00425AE6">
        <w:rPr>
          <w:rFonts w:ascii="Trebuchet MS" w:hAnsi="Trebuchet MS" w:cs="Calibri"/>
          <w:lang w:val="en-GB"/>
        </w:rPr>
        <w:t>tidak</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mengalami</w:t>
      </w:r>
      <w:proofErr w:type="spellEnd"/>
      <w:r w:rsidRPr="00425AE6">
        <w:rPr>
          <w:rFonts w:ascii="Trebuchet MS" w:hAnsi="Trebuchet MS" w:cs="Calibri"/>
          <w:lang w:val="en-GB"/>
        </w:rPr>
        <w:t xml:space="preserve"> PMS, hamper </w:t>
      </w:r>
      <w:proofErr w:type="spellStart"/>
      <w:r w:rsidRPr="00425AE6">
        <w:rPr>
          <w:rFonts w:ascii="Trebuchet MS" w:hAnsi="Trebuchet MS" w:cs="Calibri"/>
          <w:lang w:val="en-GB"/>
        </w:rPr>
        <w:t>setengahnya</w:t>
      </w:r>
      <w:proofErr w:type="spellEnd"/>
      <w:r w:rsidRPr="00425AE6">
        <w:rPr>
          <w:rFonts w:ascii="Trebuchet MS" w:hAnsi="Trebuchet MS" w:cs="Calibri"/>
          <w:lang w:val="en-GB"/>
        </w:rPr>
        <w:t xml:space="preserve"> (40%)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status </w:t>
      </w:r>
      <w:proofErr w:type="spellStart"/>
      <w:r w:rsidRPr="00425AE6">
        <w:rPr>
          <w:rFonts w:ascii="Trebuchet MS" w:hAnsi="Trebuchet MS" w:cs="Calibri"/>
          <w:lang w:val="en-GB"/>
        </w:rPr>
        <w:t>gizi</w:t>
      </w:r>
      <w:proofErr w:type="spellEnd"/>
      <w:r w:rsidRPr="00425AE6">
        <w:rPr>
          <w:rFonts w:ascii="Trebuchet MS" w:hAnsi="Trebuchet MS" w:cs="Calibri"/>
          <w:lang w:val="en-GB"/>
        </w:rPr>
        <w:t xml:space="preserve"> </w:t>
      </w:r>
      <w:proofErr w:type="spellStart"/>
      <w:proofErr w:type="gramStart"/>
      <w:r w:rsidRPr="00425AE6">
        <w:rPr>
          <w:rFonts w:ascii="Trebuchet MS" w:hAnsi="Trebuchet MS" w:cs="Calibri"/>
          <w:lang w:val="en-GB"/>
        </w:rPr>
        <w:t>normal.Berdasarkan</w:t>
      </w:r>
      <w:proofErr w:type="spellEnd"/>
      <w:proofErr w:type="gramEnd"/>
      <w:r w:rsidRPr="00425AE6">
        <w:rPr>
          <w:rFonts w:ascii="Trebuchet MS" w:hAnsi="Trebuchet MS" w:cs="Calibri"/>
          <w:lang w:val="en-GB"/>
        </w:rPr>
        <w:t xml:space="preserve"> </w:t>
      </w:r>
      <w:proofErr w:type="spellStart"/>
      <w:r w:rsidRPr="00425AE6">
        <w:rPr>
          <w:rFonts w:ascii="Trebuchet MS" w:hAnsi="Trebuchet MS" w:cs="Calibri"/>
          <w:lang w:val="en-GB"/>
        </w:rPr>
        <w:t>hasil</w:t>
      </w:r>
      <w:proofErr w:type="spellEnd"/>
      <w:r w:rsidRPr="00425AE6">
        <w:rPr>
          <w:rFonts w:ascii="Trebuchet MS" w:hAnsi="Trebuchet MS" w:cs="Calibri"/>
          <w:lang w:val="en-GB"/>
        </w:rPr>
        <w:t xml:space="preserve"> uji </w:t>
      </w:r>
      <w:proofErr w:type="spellStart"/>
      <w:r w:rsidRPr="00425AE6">
        <w:rPr>
          <w:rFonts w:ascii="Trebuchet MS" w:hAnsi="Trebuchet MS" w:cs="Calibri"/>
          <w:lang w:val="en-GB"/>
        </w:rPr>
        <w:t>statistik</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menggunakan</w:t>
      </w:r>
      <w:proofErr w:type="spellEnd"/>
      <w:r w:rsidRPr="00425AE6">
        <w:rPr>
          <w:rFonts w:ascii="Trebuchet MS" w:hAnsi="Trebuchet MS" w:cs="Calibri"/>
          <w:lang w:val="en-GB"/>
        </w:rPr>
        <w:t xml:space="preserve"> uji </w:t>
      </w:r>
      <w:r w:rsidRPr="00425AE6">
        <w:rPr>
          <w:rFonts w:ascii="Trebuchet MS" w:hAnsi="Trebuchet MS" w:cs="Calibri,Italic"/>
          <w:i/>
          <w:iCs/>
          <w:lang w:val="en-GB"/>
        </w:rPr>
        <w:t xml:space="preserve">chi-square </w:t>
      </w:r>
      <w:proofErr w:type="spellStart"/>
      <w:r w:rsidRPr="00425AE6">
        <w:rPr>
          <w:rFonts w:ascii="Trebuchet MS" w:hAnsi="Trebuchet MS" w:cs="Calibri"/>
          <w:lang w:val="en-GB"/>
        </w:rPr>
        <w:t>didapatkan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hasil</w:t>
      </w:r>
      <w:proofErr w:type="spellEnd"/>
      <w:r w:rsidRPr="00425AE6">
        <w:rPr>
          <w:rFonts w:ascii="Trebuchet MS" w:hAnsi="Trebuchet MS" w:cs="Calibri"/>
          <w:lang w:val="en-GB"/>
        </w:rPr>
        <w:t xml:space="preserve"> ρ 0,012 </w:t>
      </w:r>
      <w:proofErr w:type="spellStart"/>
      <w:r w:rsidRPr="00425AE6">
        <w:rPr>
          <w:rFonts w:ascii="Trebuchet MS" w:hAnsi="Trebuchet MS" w:cs="Calibri"/>
          <w:lang w:val="en-GB"/>
        </w:rPr>
        <w:t>dimana</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nilai</w:t>
      </w:r>
      <w:proofErr w:type="spellEnd"/>
      <w:r w:rsidRPr="00425AE6">
        <w:rPr>
          <w:rFonts w:ascii="Trebuchet MS" w:hAnsi="Trebuchet MS" w:cs="Calibri"/>
          <w:lang w:val="en-GB"/>
        </w:rPr>
        <w:t xml:space="preserve"> ρ &lt; α </w:t>
      </w:r>
      <w:proofErr w:type="spellStart"/>
      <w:r w:rsidRPr="00425AE6">
        <w:rPr>
          <w:rFonts w:ascii="Trebuchet MS" w:hAnsi="Trebuchet MS" w:cs="Calibri"/>
          <w:lang w:val="en-GB"/>
        </w:rPr>
        <w:t>maka</w:t>
      </w:r>
      <w:proofErr w:type="spellEnd"/>
      <w:r w:rsidRPr="00425AE6">
        <w:rPr>
          <w:rFonts w:ascii="Trebuchet MS" w:hAnsi="Trebuchet MS" w:cs="Calibri"/>
          <w:lang w:val="en-GB"/>
        </w:rPr>
        <w:t xml:space="preserve"> H0 </w:t>
      </w:r>
      <w:proofErr w:type="spellStart"/>
      <w:r w:rsidRPr="00425AE6">
        <w:rPr>
          <w:rFonts w:ascii="Trebuchet MS" w:hAnsi="Trebuchet MS" w:cs="Calibri"/>
          <w:lang w:val="en-GB"/>
        </w:rPr>
        <w:t>ditolak</w:t>
      </w:r>
      <w:proofErr w:type="spellEnd"/>
      <w:r w:rsidRPr="00425AE6">
        <w:rPr>
          <w:rFonts w:ascii="Trebuchet MS" w:hAnsi="Trebuchet MS" w:cs="Calibri"/>
          <w:lang w:val="en-GB"/>
        </w:rPr>
        <w:t xml:space="preserve"> dan H1 </w:t>
      </w:r>
      <w:proofErr w:type="spellStart"/>
      <w:r w:rsidRPr="00425AE6">
        <w:rPr>
          <w:rFonts w:ascii="Trebuchet MS" w:hAnsi="Trebuchet MS" w:cs="Calibri"/>
          <w:lang w:val="en-GB"/>
        </w:rPr>
        <w:t>diterima</w:t>
      </w:r>
      <w:proofErr w:type="spellEnd"/>
      <w:r w:rsidRPr="00425AE6">
        <w:rPr>
          <w:rFonts w:ascii="Trebuchet MS" w:hAnsi="Trebuchet MS" w:cs="Calibri"/>
          <w:lang w:val="en-GB"/>
        </w:rPr>
        <w:t xml:space="preserve"> yang </w:t>
      </w:r>
      <w:proofErr w:type="spellStart"/>
      <w:r w:rsidRPr="00425AE6">
        <w:rPr>
          <w:rFonts w:ascii="Trebuchet MS" w:hAnsi="Trebuchet MS" w:cs="Calibri"/>
          <w:lang w:val="en-GB"/>
        </w:rPr>
        <w:t>berarti</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terdapat</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hubungan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antara</w:t>
      </w:r>
      <w:proofErr w:type="spellEnd"/>
      <w:r w:rsidRPr="00425AE6">
        <w:rPr>
          <w:rFonts w:ascii="Trebuchet MS" w:hAnsi="Trebuchet MS" w:cs="Calibri"/>
          <w:lang w:val="en-GB"/>
        </w:rPr>
        <w:t xml:space="preserve"> status </w:t>
      </w:r>
      <w:proofErr w:type="spellStart"/>
      <w:r w:rsidRPr="00425AE6">
        <w:rPr>
          <w:rFonts w:ascii="Trebuchet MS" w:hAnsi="Trebuchet MS" w:cs="Calibri"/>
          <w:lang w:val="en-GB"/>
        </w:rPr>
        <w:t>gizi</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dengan</w:t>
      </w:r>
      <w:proofErr w:type="spellEnd"/>
      <w:r w:rsidRPr="00425AE6">
        <w:rPr>
          <w:rFonts w:ascii="Trebuchet MS" w:hAnsi="Trebuchet MS" w:cs="Calibri"/>
          <w:lang w:val="en-GB"/>
        </w:rPr>
        <w:t xml:space="preserve"> </w:t>
      </w:r>
      <w:proofErr w:type="spellStart"/>
      <w:r w:rsidRPr="00425AE6">
        <w:rPr>
          <w:rFonts w:ascii="Trebuchet MS" w:hAnsi="Trebuchet MS" w:cs="Calibri"/>
          <w:lang w:val="en-GB"/>
        </w:rPr>
        <w:t>kejadian</w:t>
      </w:r>
      <w:proofErr w:type="spellEnd"/>
      <w:r w:rsidRPr="00425AE6">
        <w:rPr>
          <w:rFonts w:ascii="Trebuchet MS" w:hAnsi="Trebuchet MS" w:cs="Calibri"/>
          <w:lang w:val="en-GB"/>
        </w:rPr>
        <w:t xml:space="preserve"> </w:t>
      </w:r>
      <w:r w:rsidRPr="00425AE6">
        <w:rPr>
          <w:rFonts w:ascii="Trebuchet MS" w:hAnsi="Trebuchet MS" w:cs="Calibri,Italic"/>
          <w:i/>
          <w:iCs/>
          <w:lang w:val="en-GB"/>
        </w:rPr>
        <w:t>premenstrual syndrome</w:t>
      </w:r>
    </w:p>
    <w:p w14:paraId="6A1D4766" w14:textId="77777777" w:rsidR="0003299C" w:rsidRDefault="0003299C" w:rsidP="00092481">
      <w:pPr>
        <w:pStyle w:val="ListParagraph"/>
        <w:ind w:left="0"/>
        <w:jc w:val="both"/>
        <w:rPr>
          <w:rFonts w:ascii="Trebuchet MS" w:hAnsi="Trebuchet MS"/>
          <w:b/>
          <w:sz w:val="22"/>
          <w:szCs w:val="22"/>
        </w:rPr>
        <w:sectPr w:rsidR="0003299C" w:rsidSect="0003299C">
          <w:type w:val="continuous"/>
          <w:pgSz w:w="11906" w:h="16838"/>
          <w:pgMar w:top="1440" w:right="1440" w:bottom="1440" w:left="1440" w:header="720" w:footer="720" w:gutter="0"/>
          <w:cols w:num="2" w:space="720"/>
          <w:docGrid w:linePitch="360"/>
        </w:sectPr>
      </w:pPr>
    </w:p>
    <w:p w14:paraId="0049110A" w14:textId="77777777" w:rsidR="00121B1E" w:rsidRDefault="00121B1E" w:rsidP="00121B1E">
      <w:pPr>
        <w:spacing w:line="240" w:lineRule="auto"/>
        <w:jc w:val="both"/>
        <w:rPr>
          <w:rFonts w:ascii="Trebuchet MS" w:hAnsi="Trebuchet MS"/>
          <w:b/>
          <w:bCs/>
        </w:rPr>
      </w:pPr>
    </w:p>
    <w:p w14:paraId="0E1F5F36" w14:textId="77777777" w:rsidR="00121B1E" w:rsidRDefault="00121B1E" w:rsidP="00121B1E">
      <w:pPr>
        <w:spacing w:line="240" w:lineRule="auto"/>
        <w:jc w:val="both"/>
        <w:rPr>
          <w:rFonts w:ascii="Trebuchet MS" w:hAnsi="Trebuchet MS" w:cs="Calibri"/>
          <w:b/>
          <w:bCs/>
          <w:i/>
          <w:lang w:val="en-GB"/>
        </w:rPr>
      </w:pPr>
      <w:proofErr w:type="spellStart"/>
      <w:r>
        <w:rPr>
          <w:rFonts w:ascii="Trebuchet MS" w:hAnsi="Trebuchet MS"/>
          <w:b/>
          <w:bCs/>
        </w:rPr>
        <w:t>Pengetahuan</w:t>
      </w:r>
      <w:proofErr w:type="spellEnd"/>
      <w:r>
        <w:rPr>
          <w:rFonts w:ascii="Trebuchet MS" w:hAnsi="Trebuchet MS"/>
          <w:b/>
          <w:bCs/>
        </w:rPr>
        <w:t xml:space="preserve"> </w:t>
      </w:r>
      <w:proofErr w:type="spellStart"/>
      <w:r>
        <w:rPr>
          <w:rFonts w:ascii="Trebuchet MS" w:hAnsi="Trebuchet MS"/>
          <w:b/>
          <w:bCs/>
        </w:rPr>
        <w:t>Remaja</w:t>
      </w:r>
      <w:proofErr w:type="spellEnd"/>
      <w:r>
        <w:rPr>
          <w:rFonts w:ascii="Trebuchet MS" w:hAnsi="Trebuchet MS"/>
          <w:b/>
          <w:bCs/>
        </w:rPr>
        <w:t xml:space="preserve"> </w:t>
      </w:r>
      <w:proofErr w:type="spellStart"/>
      <w:r>
        <w:rPr>
          <w:rFonts w:ascii="Trebuchet MS" w:hAnsi="Trebuchet MS"/>
          <w:b/>
          <w:bCs/>
        </w:rPr>
        <w:t>sebelum</w:t>
      </w:r>
      <w:proofErr w:type="spellEnd"/>
      <w:r>
        <w:rPr>
          <w:rFonts w:ascii="Trebuchet MS" w:hAnsi="Trebuchet MS"/>
          <w:b/>
          <w:bCs/>
        </w:rPr>
        <w:t xml:space="preserve"> dan </w:t>
      </w:r>
      <w:proofErr w:type="spellStart"/>
      <w:r>
        <w:rPr>
          <w:rFonts w:ascii="Trebuchet MS" w:hAnsi="Trebuchet MS"/>
          <w:b/>
          <w:bCs/>
        </w:rPr>
        <w:t>sesudah</w:t>
      </w:r>
      <w:proofErr w:type="spellEnd"/>
      <w:r>
        <w:rPr>
          <w:rFonts w:ascii="Trebuchet MS" w:hAnsi="Trebuchet MS"/>
          <w:b/>
          <w:bCs/>
        </w:rPr>
        <w:t xml:space="preserve"> </w:t>
      </w:r>
      <w:proofErr w:type="spellStart"/>
      <w:r>
        <w:rPr>
          <w:rFonts w:ascii="Trebuchet MS" w:hAnsi="Trebuchet MS"/>
          <w:b/>
          <w:bCs/>
        </w:rPr>
        <w:t>diberikan</w:t>
      </w:r>
      <w:proofErr w:type="spellEnd"/>
      <w:r>
        <w:rPr>
          <w:rFonts w:ascii="Trebuchet MS" w:hAnsi="Trebuchet MS"/>
          <w:b/>
          <w:bCs/>
        </w:rPr>
        <w:t xml:space="preserve"> </w:t>
      </w:r>
      <w:proofErr w:type="spellStart"/>
      <w:r>
        <w:rPr>
          <w:rFonts w:ascii="Trebuchet MS" w:hAnsi="Trebuchet MS"/>
          <w:b/>
          <w:bCs/>
        </w:rPr>
        <w:t>Penyuluhan</w:t>
      </w:r>
      <w:proofErr w:type="spellEnd"/>
    </w:p>
    <w:p w14:paraId="64946565" w14:textId="77777777" w:rsidR="00121B1E" w:rsidRPr="006F498E" w:rsidRDefault="00A70402" w:rsidP="00121B1E">
      <w:pPr>
        <w:spacing w:line="240" w:lineRule="auto"/>
        <w:jc w:val="both"/>
        <w:rPr>
          <w:rFonts w:ascii="Trebuchet MS" w:hAnsi="Trebuchet MS" w:cs="Calibri"/>
          <w:bCs/>
          <w:i/>
          <w:lang w:val="en-GB"/>
        </w:rPr>
      </w:pPr>
      <w:proofErr w:type="spellStart"/>
      <w:r>
        <w:rPr>
          <w:rFonts w:ascii="Trebuchet MS" w:hAnsi="Trebuchet MS"/>
        </w:rPr>
        <w:t>Tabel</w:t>
      </w:r>
      <w:proofErr w:type="spellEnd"/>
      <w:r>
        <w:rPr>
          <w:rFonts w:ascii="Trebuchet MS" w:hAnsi="Trebuchet MS"/>
        </w:rPr>
        <w:t xml:space="preserve"> 6</w:t>
      </w:r>
      <w:r w:rsidR="00121B1E" w:rsidRPr="006F498E">
        <w:rPr>
          <w:rFonts w:ascii="Trebuchet MS" w:hAnsi="Trebuchet MS"/>
          <w:lang w:val="id-ID"/>
        </w:rPr>
        <w:t xml:space="preserve"> </w:t>
      </w:r>
      <w:r w:rsidR="00121B1E">
        <w:rPr>
          <w:rFonts w:ascii="Trebuchet MS" w:hAnsi="Trebuchet MS"/>
          <w:bCs/>
        </w:rPr>
        <w:t xml:space="preserve">Hasil Analisa Data </w:t>
      </w:r>
      <w:proofErr w:type="spellStart"/>
      <w:r w:rsidR="00121B1E">
        <w:rPr>
          <w:rFonts w:ascii="Trebuchet MS" w:hAnsi="Trebuchet MS"/>
          <w:bCs/>
        </w:rPr>
        <w:t>pengetahuan</w:t>
      </w:r>
      <w:proofErr w:type="spellEnd"/>
      <w:r w:rsidR="00121B1E">
        <w:rPr>
          <w:rFonts w:ascii="Trebuchet MS" w:hAnsi="Trebuchet MS"/>
          <w:bCs/>
        </w:rPr>
        <w:t xml:space="preserve"> </w:t>
      </w:r>
      <w:proofErr w:type="spellStart"/>
      <w:r w:rsidR="00121B1E">
        <w:rPr>
          <w:rFonts w:ascii="Trebuchet MS" w:hAnsi="Trebuchet MS"/>
          <w:bCs/>
        </w:rPr>
        <w:t>tentang</w:t>
      </w:r>
      <w:proofErr w:type="spellEnd"/>
      <w:r w:rsidR="00121B1E">
        <w:rPr>
          <w:rFonts w:ascii="Trebuchet MS" w:hAnsi="Trebuchet MS"/>
          <w:bCs/>
        </w:rPr>
        <w:t xml:space="preserve"> Premenstrual Syndrome </w:t>
      </w:r>
      <w:proofErr w:type="spellStart"/>
      <w:r w:rsidR="00121B1E">
        <w:rPr>
          <w:rFonts w:ascii="Trebuchet MS" w:hAnsi="Trebuchet MS"/>
          <w:bCs/>
        </w:rPr>
        <w:t>sebelum</w:t>
      </w:r>
      <w:proofErr w:type="spellEnd"/>
      <w:r w:rsidR="00121B1E">
        <w:rPr>
          <w:rFonts w:ascii="Trebuchet MS" w:hAnsi="Trebuchet MS"/>
          <w:bCs/>
        </w:rPr>
        <w:t xml:space="preserve"> dan </w:t>
      </w:r>
      <w:proofErr w:type="spellStart"/>
      <w:r w:rsidR="00121B1E">
        <w:rPr>
          <w:rFonts w:ascii="Trebuchet MS" w:hAnsi="Trebuchet MS"/>
          <w:bCs/>
        </w:rPr>
        <w:t>sesudah</w:t>
      </w:r>
      <w:proofErr w:type="spellEnd"/>
      <w:r w:rsidR="00121B1E">
        <w:rPr>
          <w:rFonts w:ascii="Trebuchet MS" w:hAnsi="Trebuchet MS"/>
          <w:bCs/>
        </w:rPr>
        <w:t xml:space="preserve"> </w:t>
      </w:r>
      <w:proofErr w:type="spellStart"/>
      <w:r w:rsidR="00121B1E">
        <w:rPr>
          <w:rFonts w:ascii="Trebuchet MS" w:hAnsi="Trebuchet MS"/>
          <w:bCs/>
        </w:rPr>
        <w:t>diberikan</w:t>
      </w:r>
      <w:proofErr w:type="spellEnd"/>
      <w:r w:rsidR="00121B1E">
        <w:rPr>
          <w:rFonts w:ascii="Trebuchet MS" w:hAnsi="Trebuchet MS"/>
          <w:bCs/>
        </w:rPr>
        <w:t xml:space="preserve"> </w:t>
      </w:r>
      <w:proofErr w:type="spellStart"/>
      <w:r w:rsidR="00121B1E">
        <w:rPr>
          <w:rFonts w:ascii="Trebuchet MS" w:hAnsi="Trebuchet MS"/>
          <w:bCs/>
        </w:rPr>
        <w:t>penyuluhan</w:t>
      </w:r>
      <w:proofErr w:type="spellEnd"/>
      <w:r w:rsidR="00121B1E">
        <w:rPr>
          <w:rFonts w:ascii="Trebuchet MS" w:hAnsi="Trebuchet MS"/>
          <w:bCs/>
        </w:rPr>
        <w:t xml:space="preserve"> pada </w:t>
      </w:r>
      <w:proofErr w:type="spellStart"/>
      <w:r w:rsidR="00121B1E">
        <w:rPr>
          <w:rFonts w:ascii="Trebuchet MS" w:hAnsi="Trebuchet MS"/>
          <w:bCs/>
        </w:rPr>
        <w:t>sisqi</w:t>
      </w:r>
      <w:proofErr w:type="spellEnd"/>
      <w:r w:rsidR="00121B1E">
        <w:rPr>
          <w:rFonts w:ascii="Trebuchet MS" w:hAnsi="Trebuchet MS"/>
          <w:bCs/>
        </w:rPr>
        <w:t xml:space="preserve"> SMP </w:t>
      </w:r>
      <w:proofErr w:type="spellStart"/>
      <w:r w:rsidR="00121B1E">
        <w:rPr>
          <w:rFonts w:ascii="Trebuchet MS" w:hAnsi="Trebuchet MS"/>
          <w:bCs/>
        </w:rPr>
        <w:t>Triguna</w:t>
      </w:r>
      <w:proofErr w:type="spellEnd"/>
      <w:r w:rsidR="00121B1E">
        <w:rPr>
          <w:rFonts w:ascii="Trebuchet MS" w:hAnsi="Trebuchet MS"/>
          <w:bCs/>
        </w:rPr>
        <w:t xml:space="preserve"> Bhakti Kota Surabaya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1238"/>
        <w:gridCol w:w="1256"/>
        <w:gridCol w:w="1238"/>
        <w:gridCol w:w="1256"/>
        <w:gridCol w:w="1238"/>
        <w:gridCol w:w="1249"/>
      </w:tblGrid>
      <w:tr w:rsidR="00121B1E" w14:paraId="79340966" w14:textId="77777777" w:rsidTr="00A65302">
        <w:tc>
          <w:tcPr>
            <w:tcW w:w="1320" w:type="dxa"/>
            <w:vMerge w:val="restart"/>
            <w:tcBorders>
              <w:top w:val="single" w:sz="4" w:space="0" w:color="auto"/>
              <w:bottom w:val="single" w:sz="4" w:space="0" w:color="auto"/>
            </w:tcBorders>
            <w:vAlign w:val="center"/>
          </w:tcPr>
          <w:p w14:paraId="2C02C68A" w14:textId="77777777" w:rsidR="00121B1E" w:rsidRPr="00142DD8" w:rsidRDefault="00121B1E" w:rsidP="001E79EC">
            <w:pPr>
              <w:spacing w:after="0" w:line="240" w:lineRule="auto"/>
              <w:jc w:val="center"/>
              <w:rPr>
                <w:rFonts w:ascii="Trebuchet MS" w:hAnsi="Trebuchet MS"/>
                <w:b/>
              </w:rPr>
            </w:pPr>
            <w:proofErr w:type="spellStart"/>
            <w:r>
              <w:rPr>
                <w:rFonts w:ascii="Trebuchet MS" w:hAnsi="Trebuchet MS"/>
                <w:b/>
              </w:rPr>
              <w:t>Pengetahuan</w:t>
            </w:r>
            <w:proofErr w:type="spellEnd"/>
          </w:p>
        </w:tc>
        <w:tc>
          <w:tcPr>
            <w:tcW w:w="5280" w:type="dxa"/>
            <w:gridSpan w:val="4"/>
            <w:tcBorders>
              <w:top w:val="single" w:sz="4" w:space="0" w:color="auto"/>
              <w:bottom w:val="single" w:sz="4" w:space="0" w:color="auto"/>
            </w:tcBorders>
            <w:vAlign w:val="center"/>
          </w:tcPr>
          <w:p w14:paraId="018768F0" w14:textId="77777777" w:rsidR="00121B1E" w:rsidRPr="00142DD8" w:rsidRDefault="00121B1E" w:rsidP="001E79EC">
            <w:pPr>
              <w:spacing w:after="0" w:line="240" w:lineRule="auto"/>
              <w:jc w:val="center"/>
              <w:rPr>
                <w:rFonts w:ascii="Trebuchet MS" w:hAnsi="Trebuchet MS"/>
                <w:b/>
              </w:rPr>
            </w:pPr>
            <w:proofErr w:type="spellStart"/>
            <w:r w:rsidRPr="00142DD8">
              <w:rPr>
                <w:rFonts w:ascii="Trebuchet MS" w:hAnsi="Trebuchet MS"/>
                <w:b/>
              </w:rPr>
              <w:t>Kejadian</w:t>
            </w:r>
            <w:proofErr w:type="spellEnd"/>
            <w:r w:rsidRPr="00142DD8">
              <w:rPr>
                <w:rFonts w:ascii="Trebuchet MS" w:hAnsi="Trebuchet MS"/>
                <w:b/>
              </w:rPr>
              <w:t xml:space="preserve"> PMS</w:t>
            </w:r>
          </w:p>
        </w:tc>
        <w:tc>
          <w:tcPr>
            <w:tcW w:w="2642" w:type="dxa"/>
            <w:gridSpan w:val="2"/>
            <w:vMerge w:val="restart"/>
            <w:tcBorders>
              <w:top w:val="single" w:sz="4" w:space="0" w:color="auto"/>
              <w:bottom w:val="single" w:sz="4" w:space="0" w:color="auto"/>
            </w:tcBorders>
            <w:vAlign w:val="center"/>
          </w:tcPr>
          <w:p w14:paraId="42D179A2" w14:textId="77777777" w:rsidR="00121B1E" w:rsidRPr="00142DD8" w:rsidRDefault="00121B1E" w:rsidP="001E79EC">
            <w:pPr>
              <w:spacing w:after="0" w:line="240" w:lineRule="auto"/>
              <w:jc w:val="center"/>
              <w:rPr>
                <w:rFonts w:ascii="Trebuchet MS" w:hAnsi="Trebuchet MS"/>
                <w:b/>
              </w:rPr>
            </w:pPr>
            <w:proofErr w:type="spellStart"/>
            <w:r>
              <w:rPr>
                <w:rFonts w:ascii="Trebuchet MS" w:hAnsi="Trebuchet MS"/>
                <w:b/>
              </w:rPr>
              <w:t>Jumlah</w:t>
            </w:r>
            <w:proofErr w:type="spellEnd"/>
          </w:p>
        </w:tc>
      </w:tr>
      <w:tr w:rsidR="00121B1E" w14:paraId="19BFF09D" w14:textId="77777777" w:rsidTr="00A65302">
        <w:tc>
          <w:tcPr>
            <w:tcW w:w="1320" w:type="dxa"/>
            <w:vMerge/>
            <w:tcBorders>
              <w:top w:val="single" w:sz="4" w:space="0" w:color="auto"/>
              <w:bottom w:val="single" w:sz="4" w:space="0" w:color="auto"/>
            </w:tcBorders>
            <w:vAlign w:val="center"/>
          </w:tcPr>
          <w:p w14:paraId="5C5999A5" w14:textId="77777777" w:rsidR="00121B1E" w:rsidRPr="00142DD8" w:rsidRDefault="00121B1E" w:rsidP="001E79EC">
            <w:pPr>
              <w:spacing w:after="0" w:line="240" w:lineRule="auto"/>
              <w:jc w:val="center"/>
              <w:rPr>
                <w:rFonts w:ascii="Trebuchet MS" w:hAnsi="Trebuchet MS"/>
                <w:b/>
              </w:rPr>
            </w:pPr>
          </w:p>
        </w:tc>
        <w:tc>
          <w:tcPr>
            <w:tcW w:w="2640" w:type="dxa"/>
            <w:gridSpan w:val="2"/>
            <w:tcBorders>
              <w:top w:val="single" w:sz="4" w:space="0" w:color="auto"/>
              <w:bottom w:val="single" w:sz="4" w:space="0" w:color="auto"/>
            </w:tcBorders>
            <w:vAlign w:val="center"/>
          </w:tcPr>
          <w:p w14:paraId="74683810" w14:textId="77777777" w:rsidR="00121B1E" w:rsidRPr="00142DD8" w:rsidRDefault="00121B1E" w:rsidP="001E79EC">
            <w:pPr>
              <w:spacing w:after="0" w:line="240" w:lineRule="auto"/>
              <w:jc w:val="center"/>
              <w:rPr>
                <w:rFonts w:ascii="Trebuchet MS" w:hAnsi="Trebuchet MS"/>
                <w:b/>
              </w:rPr>
            </w:pPr>
            <w:r>
              <w:rPr>
                <w:rFonts w:ascii="Trebuchet MS" w:hAnsi="Trebuchet MS"/>
                <w:b/>
              </w:rPr>
              <w:t>Pretest</w:t>
            </w:r>
          </w:p>
        </w:tc>
        <w:tc>
          <w:tcPr>
            <w:tcW w:w="2640" w:type="dxa"/>
            <w:gridSpan w:val="2"/>
            <w:tcBorders>
              <w:top w:val="single" w:sz="4" w:space="0" w:color="auto"/>
              <w:bottom w:val="single" w:sz="4" w:space="0" w:color="auto"/>
            </w:tcBorders>
            <w:vAlign w:val="center"/>
          </w:tcPr>
          <w:p w14:paraId="5D3BB7F2" w14:textId="77777777" w:rsidR="00121B1E" w:rsidRPr="00142DD8" w:rsidRDefault="00121B1E" w:rsidP="001E79EC">
            <w:pPr>
              <w:spacing w:after="0" w:line="240" w:lineRule="auto"/>
              <w:jc w:val="center"/>
              <w:rPr>
                <w:rFonts w:ascii="Trebuchet MS" w:hAnsi="Trebuchet MS"/>
                <w:b/>
              </w:rPr>
            </w:pPr>
            <w:r>
              <w:rPr>
                <w:rFonts w:ascii="Trebuchet MS" w:hAnsi="Trebuchet MS"/>
                <w:b/>
              </w:rPr>
              <w:t>Posttest</w:t>
            </w:r>
          </w:p>
        </w:tc>
        <w:tc>
          <w:tcPr>
            <w:tcW w:w="2642" w:type="dxa"/>
            <w:gridSpan w:val="2"/>
            <w:vMerge/>
            <w:tcBorders>
              <w:top w:val="single" w:sz="4" w:space="0" w:color="auto"/>
              <w:bottom w:val="single" w:sz="4" w:space="0" w:color="auto"/>
            </w:tcBorders>
          </w:tcPr>
          <w:p w14:paraId="570C9BC0" w14:textId="77777777" w:rsidR="00121B1E" w:rsidRPr="00142DD8" w:rsidRDefault="00121B1E" w:rsidP="001E79EC">
            <w:pPr>
              <w:spacing w:after="0" w:line="240" w:lineRule="auto"/>
              <w:jc w:val="center"/>
              <w:rPr>
                <w:rFonts w:ascii="Trebuchet MS" w:hAnsi="Trebuchet MS"/>
                <w:b/>
              </w:rPr>
            </w:pPr>
          </w:p>
        </w:tc>
      </w:tr>
      <w:tr w:rsidR="00121B1E" w14:paraId="5E5A75EE" w14:textId="77777777" w:rsidTr="00A65302">
        <w:tc>
          <w:tcPr>
            <w:tcW w:w="1320" w:type="dxa"/>
            <w:vMerge/>
            <w:tcBorders>
              <w:bottom w:val="single" w:sz="4" w:space="0" w:color="auto"/>
            </w:tcBorders>
          </w:tcPr>
          <w:p w14:paraId="737E8508" w14:textId="77777777" w:rsidR="00121B1E" w:rsidRPr="00142DD8" w:rsidRDefault="00121B1E" w:rsidP="001E79EC">
            <w:pPr>
              <w:spacing w:after="0" w:line="240" w:lineRule="auto"/>
              <w:jc w:val="center"/>
              <w:rPr>
                <w:rFonts w:ascii="Trebuchet MS" w:hAnsi="Trebuchet MS"/>
                <w:b/>
              </w:rPr>
            </w:pPr>
          </w:p>
        </w:tc>
        <w:tc>
          <w:tcPr>
            <w:tcW w:w="1320" w:type="dxa"/>
            <w:tcBorders>
              <w:top w:val="single" w:sz="4" w:space="0" w:color="auto"/>
              <w:bottom w:val="single" w:sz="4" w:space="0" w:color="auto"/>
            </w:tcBorders>
          </w:tcPr>
          <w:p w14:paraId="57C2877B"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5CD45206"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w:t>
            </w:r>
          </w:p>
        </w:tc>
        <w:tc>
          <w:tcPr>
            <w:tcW w:w="1320" w:type="dxa"/>
            <w:tcBorders>
              <w:top w:val="single" w:sz="4" w:space="0" w:color="auto"/>
              <w:bottom w:val="single" w:sz="4" w:space="0" w:color="auto"/>
            </w:tcBorders>
          </w:tcPr>
          <w:p w14:paraId="585B8FF0"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f</w:t>
            </w:r>
          </w:p>
        </w:tc>
        <w:tc>
          <w:tcPr>
            <w:tcW w:w="1320" w:type="dxa"/>
            <w:tcBorders>
              <w:top w:val="single" w:sz="4" w:space="0" w:color="auto"/>
              <w:bottom w:val="single" w:sz="4" w:space="0" w:color="auto"/>
            </w:tcBorders>
          </w:tcPr>
          <w:p w14:paraId="4BADC945"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w:t>
            </w:r>
          </w:p>
        </w:tc>
        <w:tc>
          <w:tcPr>
            <w:tcW w:w="1321" w:type="dxa"/>
            <w:tcBorders>
              <w:top w:val="single" w:sz="4" w:space="0" w:color="auto"/>
              <w:bottom w:val="single" w:sz="4" w:space="0" w:color="auto"/>
            </w:tcBorders>
          </w:tcPr>
          <w:p w14:paraId="650F4929"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f</w:t>
            </w:r>
          </w:p>
        </w:tc>
        <w:tc>
          <w:tcPr>
            <w:tcW w:w="1321" w:type="dxa"/>
            <w:tcBorders>
              <w:top w:val="single" w:sz="4" w:space="0" w:color="auto"/>
              <w:bottom w:val="single" w:sz="4" w:space="0" w:color="auto"/>
            </w:tcBorders>
          </w:tcPr>
          <w:p w14:paraId="167695B8" w14:textId="77777777" w:rsidR="00121B1E" w:rsidRPr="00142DD8" w:rsidRDefault="00121B1E" w:rsidP="001E79EC">
            <w:pPr>
              <w:spacing w:after="0" w:line="240" w:lineRule="auto"/>
              <w:jc w:val="center"/>
              <w:rPr>
                <w:rFonts w:ascii="Trebuchet MS" w:hAnsi="Trebuchet MS"/>
                <w:b/>
              </w:rPr>
            </w:pPr>
            <w:r w:rsidRPr="00142DD8">
              <w:rPr>
                <w:rFonts w:ascii="Trebuchet MS" w:hAnsi="Trebuchet MS"/>
                <w:b/>
              </w:rPr>
              <w:t>%</w:t>
            </w:r>
          </w:p>
        </w:tc>
      </w:tr>
      <w:tr w:rsidR="00121B1E" w14:paraId="1C299501" w14:textId="77777777" w:rsidTr="00A65302">
        <w:tc>
          <w:tcPr>
            <w:tcW w:w="1320" w:type="dxa"/>
            <w:tcBorders>
              <w:top w:val="single" w:sz="4" w:space="0" w:color="auto"/>
            </w:tcBorders>
          </w:tcPr>
          <w:p w14:paraId="4F6B0D3E" w14:textId="77777777" w:rsidR="00121B1E" w:rsidRDefault="00121B1E" w:rsidP="001E79EC">
            <w:pPr>
              <w:spacing w:after="0" w:line="240" w:lineRule="auto"/>
              <w:jc w:val="center"/>
              <w:rPr>
                <w:rFonts w:ascii="Trebuchet MS" w:hAnsi="Trebuchet MS"/>
              </w:rPr>
            </w:pPr>
            <w:proofErr w:type="spellStart"/>
            <w:r>
              <w:rPr>
                <w:rFonts w:ascii="Trebuchet MS" w:hAnsi="Trebuchet MS"/>
              </w:rPr>
              <w:t>Baik</w:t>
            </w:r>
            <w:proofErr w:type="spellEnd"/>
          </w:p>
          <w:p w14:paraId="58E7DEEF" w14:textId="77777777" w:rsidR="00121B1E" w:rsidRDefault="00121B1E" w:rsidP="001E79EC">
            <w:pPr>
              <w:spacing w:after="0" w:line="240" w:lineRule="auto"/>
              <w:jc w:val="center"/>
              <w:rPr>
                <w:rFonts w:ascii="Trebuchet MS" w:hAnsi="Trebuchet MS"/>
              </w:rPr>
            </w:pPr>
            <w:proofErr w:type="spellStart"/>
            <w:r>
              <w:rPr>
                <w:rFonts w:ascii="Trebuchet MS" w:hAnsi="Trebuchet MS"/>
              </w:rPr>
              <w:t>cukup</w:t>
            </w:r>
            <w:proofErr w:type="spellEnd"/>
          </w:p>
          <w:p w14:paraId="526067BE" w14:textId="77777777" w:rsidR="00121B1E" w:rsidRPr="00DD768A" w:rsidRDefault="00121B1E" w:rsidP="001E79EC">
            <w:pPr>
              <w:spacing w:after="0" w:line="240" w:lineRule="auto"/>
              <w:jc w:val="center"/>
              <w:rPr>
                <w:rFonts w:ascii="Trebuchet MS" w:hAnsi="Trebuchet MS"/>
              </w:rPr>
            </w:pPr>
            <w:r>
              <w:rPr>
                <w:rFonts w:ascii="Trebuchet MS" w:hAnsi="Trebuchet MS"/>
              </w:rPr>
              <w:t>Kurang</w:t>
            </w:r>
          </w:p>
        </w:tc>
        <w:tc>
          <w:tcPr>
            <w:tcW w:w="1320" w:type="dxa"/>
            <w:tcBorders>
              <w:top w:val="single" w:sz="4" w:space="0" w:color="auto"/>
            </w:tcBorders>
          </w:tcPr>
          <w:p w14:paraId="5778B399" w14:textId="77777777" w:rsidR="00121B1E" w:rsidRDefault="00121B1E" w:rsidP="001E79EC">
            <w:pPr>
              <w:spacing w:after="0" w:line="240" w:lineRule="auto"/>
              <w:jc w:val="center"/>
              <w:rPr>
                <w:rFonts w:ascii="Trebuchet MS" w:hAnsi="Trebuchet MS"/>
              </w:rPr>
            </w:pPr>
            <w:r>
              <w:rPr>
                <w:rFonts w:ascii="Trebuchet MS" w:hAnsi="Trebuchet MS"/>
              </w:rPr>
              <w:t>0</w:t>
            </w:r>
          </w:p>
          <w:p w14:paraId="4C8ECAAD" w14:textId="77777777" w:rsidR="00121B1E" w:rsidRDefault="00121B1E" w:rsidP="001E79EC">
            <w:pPr>
              <w:spacing w:after="0" w:line="240" w:lineRule="auto"/>
              <w:jc w:val="center"/>
              <w:rPr>
                <w:rFonts w:ascii="Trebuchet MS" w:hAnsi="Trebuchet MS"/>
              </w:rPr>
            </w:pPr>
            <w:r>
              <w:rPr>
                <w:rFonts w:ascii="Trebuchet MS" w:hAnsi="Trebuchet MS"/>
              </w:rPr>
              <w:t>27</w:t>
            </w:r>
          </w:p>
          <w:p w14:paraId="1D021D60" w14:textId="77777777" w:rsidR="00121B1E" w:rsidRPr="00DD768A" w:rsidRDefault="00121B1E" w:rsidP="001E79EC">
            <w:pPr>
              <w:spacing w:after="0" w:line="240" w:lineRule="auto"/>
              <w:jc w:val="center"/>
              <w:rPr>
                <w:rFonts w:ascii="Trebuchet MS" w:hAnsi="Trebuchet MS"/>
              </w:rPr>
            </w:pPr>
            <w:r>
              <w:rPr>
                <w:rFonts w:ascii="Trebuchet MS" w:hAnsi="Trebuchet MS"/>
              </w:rPr>
              <w:t>23</w:t>
            </w:r>
          </w:p>
        </w:tc>
        <w:tc>
          <w:tcPr>
            <w:tcW w:w="1320" w:type="dxa"/>
            <w:tcBorders>
              <w:top w:val="single" w:sz="4" w:space="0" w:color="auto"/>
            </w:tcBorders>
          </w:tcPr>
          <w:p w14:paraId="752DAD22" w14:textId="77777777" w:rsidR="00121B1E" w:rsidRDefault="00121B1E" w:rsidP="001E79EC">
            <w:pPr>
              <w:spacing w:after="0" w:line="240" w:lineRule="auto"/>
              <w:jc w:val="center"/>
              <w:rPr>
                <w:rFonts w:ascii="Trebuchet MS" w:hAnsi="Trebuchet MS"/>
              </w:rPr>
            </w:pPr>
            <w:r>
              <w:rPr>
                <w:rFonts w:ascii="Trebuchet MS" w:hAnsi="Trebuchet MS"/>
              </w:rPr>
              <w:t>0</w:t>
            </w:r>
          </w:p>
          <w:p w14:paraId="7457F991" w14:textId="77777777" w:rsidR="00121B1E" w:rsidRDefault="00121B1E" w:rsidP="001E79EC">
            <w:pPr>
              <w:spacing w:after="0" w:line="240" w:lineRule="auto"/>
              <w:jc w:val="center"/>
              <w:rPr>
                <w:rFonts w:ascii="Trebuchet MS" w:hAnsi="Trebuchet MS"/>
              </w:rPr>
            </w:pPr>
            <w:r>
              <w:rPr>
                <w:rFonts w:ascii="Trebuchet MS" w:hAnsi="Trebuchet MS"/>
              </w:rPr>
              <w:t>61.4</w:t>
            </w:r>
          </w:p>
          <w:p w14:paraId="6E0E3891" w14:textId="77777777" w:rsidR="00121B1E" w:rsidRPr="00DD768A" w:rsidRDefault="00121B1E" w:rsidP="001E79EC">
            <w:pPr>
              <w:spacing w:after="0" w:line="240" w:lineRule="auto"/>
              <w:jc w:val="center"/>
              <w:rPr>
                <w:rFonts w:ascii="Trebuchet MS" w:hAnsi="Trebuchet MS"/>
              </w:rPr>
            </w:pPr>
            <w:r>
              <w:rPr>
                <w:rFonts w:ascii="Trebuchet MS" w:hAnsi="Trebuchet MS"/>
              </w:rPr>
              <w:t>82.1</w:t>
            </w:r>
          </w:p>
        </w:tc>
        <w:tc>
          <w:tcPr>
            <w:tcW w:w="1320" w:type="dxa"/>
            <w:tcBorders>
              <w:top w:val="single" w:sz="4" w:space="0" w:color="auto"/>
            </w:tcBorders>
          </w:tcPr>
          <w:p w14:paraId="329D0D7C" w14:textId="77777777" w:rsidR="00121B1E" w:rsidRDefault="00121B1E" w:rsidP="001E79EC">
            <w:pPr>
              <w:spacing w:after="0" w:line="240" w:lineRule="auto"/>
              <w:jc w:val="center"/>
              <w:rPr>
                <w:rFonts w:ascii="Trebuchet MS" w:hAnsi="Trebuchet MS"/>
              </w:rPr>
            </w:pPr>
            <w:r>
              <w:rPr>
                <w:rFonts w:ascii="Trebuchet MS" w:hAnsi="Trebuchet MS"/>
              </w:rPr>
              <w:t>28</w:t>
            </w:r>
          </w:p>
          <w:p w14:paraId="4E1B1CCC" w14:textId="77777777" w:rsidR="00121B1E" w:rsidRDefault="00121B1E" w:rsidP="001E79EC">
            <w:pPr>
              <w:spacing w:after="0" w:line="240" w:lineRule="auto"/>
              <w:jc w:val="center"/>
              <w:rPr>
                <w:rFonts w:ascii="Trebuchet MS" w:hAnsi="Trebuchet MS"/>
              </w:rPr>
            </w:pPr>
            <w:r>
              <w:rPr>
                <w:rFonts w:ascii="Trebuchet MS" w:hAnsi="Trebuchet MS"/>
              </w:rPr>
              <w:t>17</w:t>
            </w:r>
          </w:p>
          <w:p w14:paraId="012C9448" w14:textId="77777777" w:rsidR="00121B1E" w:rsidRPr="00DD768A" w:rsidRDefault="00121B1E" w:rsidP="001E79EC">
            <w:pPr>
              <w:spacing w:after="0" w:line="240" w:lineRule="auto"/>
              <w:jc w:val="center"/>
              <w:rPr>
                <w:rFonts w:ascii="Trebuchet MS" w:hAnsi="Trebuchet MS"/>
              </w:rPr>
            </w:pPr>
            <w:r>
              <w:rPr>
                <w:rFonts w:ascii="Trebuchet MS" w:hAnsi="Trebuchet MS"/>
              </w:rPr>
              <w:t>5</w:t>
            </w:r>
          </w:p>
        </w:tc>
        <w:tc>
          <w:tcPr>
            <w:tcW w:w="1320" w:type="dxa"/>
            <w:tcBorders>
              <w:top w:val="single" w:sz="4" w:space="0" w:color="auto"/>
            </w:tcBorders>
          </w:tcPr>
          <w:p w14:paraId="26413D4A" w14:textId="77777777" w:rsidR="00121B1E" w:rsidRDefault="00121B1E" w:rsidP="001E79EC">
            <w:pPr>
              <w:spacing w:after="0" w:line="240" w:lineRule="auto"/>
              <w:jc w:val="center"/>
              <w:rPr>
                <w:rFonts w:ascii="Trebuchet MS" w:hAnsi="Trebuchet MS"/>
              </w:rPr>
            </w:pPr>
            <w:r>
              <w:rPr>
                <w:rFonts w:ascii="Trebuchet MS" w:hAnsi="Trebuchet MS"/>
              </w:rPr>
              <w:t>100</w:t>
            </w:r>
          </w:p>
          <w:p w14:paraId="2FD8FD07" w14:textId="77777777" w:rsidR="00121B1E" w:rsidRDefault="00121B1E" w:rsidP="001E79EC">
            <w:pPr>
              <w:spacing w:after="0" w:line="240" w:lineRule="auto"/>
              <w:jc w:val="center"/>
              <w:rPr>
                <w:rFonts w:ascii="Trebuchet MS" w:hAnsi="Trebuchet MS"/>
              </w:rPr>
            </w:pPr>
            <w:r>
              <w:rPr>
                <w:rFonts w:ascii="Trebuchet MS" w:hAnsi="Trebuchet MS"/>
              </w:rPr>
              <w:t>38.6</w:t>
            </w:r>
          </w:p>
          <w:p w14:paraId="326FBCEA" w14:textId="77777777" w:rsidR="00121B1E" w:rsidRPr="00DD768A" w:rsidRDefault="00121B1E" w:rsidP="001E79EC">
            <w:pPr>
              <w:spacing w:after="0" w:line="240" w:lineRule="auto"/>
              <w:jc w:val="center"/>
              <w:rPr>
                <w:rFonts w:ascii="Trebuchet MS" w:hAnsi="Trebuchet MS"/>
              </w:rPr>
            </w:pPr>
            <w:r>
              <w:rPr>
                <w:rFonts w:ascii="Trebuchet MS" w:hAnsi="Trebuchet MS"/>
              </w:rPr>
              <w:t>17.9</w:t>
            </w:r>
          </w:p>
        </w:tc>
        <w:tc>
          <w:tcPr>
            <w:tcW w:w="1321" w:type="dxa"/>
            <w:tcBorders>
              <w:top w:val="single" w:sz="4" w:space="0" w:color="auto"/>
            </w:tcBorders>
          </w:tcPr>
          <w:p w14:paraId="03AF2428" w14:textId="77777777" w:rsidR="00121B1E" w:rsidRDefault="00121B1E" w:rsidP="001E79EC">
            <w:pPr>
              <w:spacing w:after="0" w:line="240" w:lineRule="auto"/>
              <w:jc w:val="center"/>
              <w:rPr>
                <w:rFonts w:ascii="Trebuchet MS" w:hAnsi="Trebuchet MS"/>
              </w:rPr>
            </w:pPr>
            <w:r>
              <w:rPr>
                <w:rFonts w:ascii="Trebuchet MS" w:hAnsi="Trebuchet MS"/>
              </w:rPr>
              <w:t>28</w:t>
            </w:r>
          </w:p>
          <w:p w14:paraId="710AC4C5" w14:textId="77777777" w:rsidR="00121B1E" w:rsidRDefault="00121B1E" w:rsidP="001E79EC">
            <w:pPr>
              <w:spacing w:after="0" w:line="240" w:lineRule="auto"/>
              <w:jc w:val="center"/>
              <w:rPr>
                <w:rFonts w:ascii="Trebuchet MS" w:hAnsi="Trebuchet MS"/>
              </w:rPr>
            </w:pPr>
            <w:r>
              <w:rPr>
                <w:rFonts w:ascii="Trebuchet MS" w:hAnsi="Trebuchet MS"/>
              </w:rPr>
              <w:t>44</w:t>
            </w:r>
          </w:p>
          <w:p w14:paraId="452B9E88" w14:textId="77777777" w:rsidR="00121B1E" w:rsidRPr="00DD768A" w:rsidRDefault="00121B1E" w:rsidP="001E79EC">
            <w:pPr>
              <w:spacing w:after="0" w:line="240" w:lineRule="auto"/>
              <w:jc w:val="center"/>
              <w:rPr>
                <w:rFonts w:ascii="Trebuchet MS" w:hAnsi="Trebuchet MS"/>
              </w:rPr>
            </w:pPr>
            <w:r>
              <w:rPr>
                <w:rFonts w:ascii="Trebuchet MS" w:hAnsi="Trebuchet MS"/>
              </w:rPr>
              <w:t>28</w:t>
            </w:r>
          </w:p>
        </w:tc>
        <w:tc>
          <w:tcPr>
            <w:tcW w:w="1321" w:type="dxa"/>
            <w:tcBorders>
              <w:top w:val="single" w:sz="4" w:space="0" w:color="auto"/>
            </w:tcBorders>
          </w:tcPr>
          <w:p w14:paraId="356DAB49" w14:textId="77777777" w:rsidR="00121B1E" w:rsidRDefault="00121B1E" w:rsidP="001E79EC">
            <w:pPr>
              <w:spacing w:after="0" w:line="240" w:lineRule="auto"/>
              <w:jc w:val="center"/>
              <w:rPr>
                <w:rFonts w:ascii="Trebuchet MS" w:hAnsi="Trebuchet MS"/>
              </w:rPr>
            </w:pPr>
            <w:r>
              <w:rPr>
                <w:rFonts w:ascii="Trebuchet MS" w:hAnsi="Trebuchet MS"/>
              </w:rPr>
              <w:t>100</w:t>
            </w:r>
          </w:p>
          <w:p w14:paraId="4B50EE3B" w14:textId="77777777" w:rsidR="00121B1E" w:rsidRDefault="00121B1E" w:rsidP="001E79EC">
            <w:pPr>
              <w:spacing w:after="0" w:line="240" w:lineRule="auto"/>
              <w:jc w:val="center"/>
              <w:rPr>
                <w:rFonts w:ascii="Trebuchet MS" w:hAnsi="Trebuchet MS"/>
              </w:rPr>
            </w:pPr>
            <w:r>
              <w:rPr>
                <w:rFonts w:ascii="Trebuchet MS" w:hAnsi="Trebuchet MS"/>
              </w:rPr>
              <w:t>100</w:t>
            </w:r>
          </w:p>
          <w:p w14:paraId="7AD017AF" w14:textId="77777777" w:rsidR="00121B1E" w:rsidRPr="00DD768A" w:rsidRDefault="00121B1E" w:rsidP="001E79EC">
            <w:pPr>
              <w:spacing w:after="0" w:line="240" w:lineRule="auto"/>
              <w:jc w:val="center"/>
              <w:rPr>
                <w:rFonts w:ascii="Trebuchet MS" w:hAnsi="Trebuchet MS"/>
              </w:rPr>
            </w:pPr>
            <w:r>
              <w:rPr>
                <w:rFonts w:ascii="Trebuchet MS" w:hAnsi="Trebuchet MS"/>
              </w:rPr>
              <w:t>100</w:t>
            </w:r>
          </w:p>
        </w:tc>
      </w:tr>
      <w:tr w:rsidR="00121B1E" w14:paraId="5E008F19" w14:textId="77777777" w:rsidTr="00A65302">
        <w:tc>
          <w:tcPr>
            <w:tcW w:w="1320" w:type="dxa"/>
            <w:tcBorders>
              <w:top w:val="single" w:sz="4" w:space="0" w:color="auto"/>
              <w:bottom w:val="single" w:sz="4" w:space="0" w:color="auto"/>
            </w:tcBorders>
          </w:tcPr>
          <w:p w14:paraId="024607BB" w14:textId="77777777" w:rsidR="00121B1E" w:rsidRPr="00DD768A" w:rsidRDefault="00121B1E" w:rsidP="001E79EC">
            <w:pPr>
              <w:spacing w:after="0" w:line="240" w:lineRule="auto"/>
              <w:jc w:val="center"/>
              <w:rPr>
                <w:rFonts w:ascii="Trebuchet MS" w:hAnsi="Trebuchet MS"/>
              </w:rPr>
            </w:pPr>
            <w:proofErr w:type="spellStart"/>
            <w:r>
              <w:rPr>
                <w:rFonts w:ascii="Trebuchet MS" w:hAnsi="Trebuchet MS"/>
              </w:rPr>
              <w:t>Jumlah</w:t>
            </w:r>
            <w:proofErr w:type="spellEnd"/>
          </w:p>
        </w:tc>
        <w:tc>
          <w:tcPr>
            <w:tcW w:w="1320" w:type="dxa"/>
            <w:tcBorders>
              <w:top w:val="single" w:sz="4" w:space="0" w:color="auto"/>
              <w:bottom w:val="single" w:sz="4" w:space="0" w:color="auto"/>
            </w:tcBorders>
          </w:tcPr>
          <w:p w14:paraId="53A34588" w14:textId="77777777" w:rsidR="00121B1E" w:rsidRPr="00DD768A" w:rsidRDefault="00121B1E" w:rsidP="001E79EC">
            <w:pPr>
              <w:spacing w:after="0" w:line="240" w:lineRule="auto"/>
              <w:jc w:val="center"/>
              <w:rPr>
                <w:rFonts w:ascii="Trebuchet MS" w:hAnsi="Trebuchet MS"/>
              </w:rPr>
            </w:pPr>
            <w:r>
              <w:rPr>
                <w:rFonts w:ascii="Trebuchet MS" w:hAnsi="Trebuchet MS"/>
              </w:rPr>
              <w:t>50</w:t>
            </w:r>
          </w:p>
        </w:tc>
        <w:tc>
          <w:tcPr>
            <w:tcW w:w="1320" w:type="dxa"/>
            <w:tcBorders>
              <w:top w:val="single" w:sz="4" w:space="0" w:color="auto"/>
              <w:bottom w:val="single" w:sz="4" w:space="0" w:color="auto"/>
            </w:tcBorders>
          </w:tcPr>
          <w:p w14:paraId="39AF5FE1" w14:textId="77777777" w:rsidR="00121B1E" w:rsidRPr="00DD768A" w:rsidRDefault="00121B1E" w:rsidP="001E79EC">
            <w:pPr>
              <w:spacing w:after="0" w:line="240" w:lineRule="auto"/>
              <w:jc w:val="center"/>
              <w:rPr>
                <w:rFonts w:ascii="Trebuchet MS" w:hAnsi="Trebuchet MS"/>
              </w:rPr>
            </w:pPr>
            <w:r>
              <w:rPr>
                <w:rFonts w:ascii="Trebuchet MS" w:hAnsi="Trebuchet MS"/>
              </w:rPr>
              <w:t>100</w:t>
            </w:r>
          </w:p>
        </w:tc>
        <w:tc>
          <w:tcPr>
            <w:tcW w:w="1320" w:type="dxa"/>
            <w:tcBorders>
              <w:top w:val="single" w:sz="4" w:space="0" w:color="auto"/>
              <w:bottom w:val="single" w:sz="4" w:space="0" w:color="auto"/>
            </w:tcBorders>
          </w:tcPr>
          <w:p w14:paraId="17FE13AE" w14:textId="77777777" w:rsidR="00121B1E" w:rsidRPr="00DD768A" w:rsidRDefault="00121B1E" w:rsidP="001E79EC">
            <w:pPr>
              <w:spacing w:after="0" w:line="240" w:lineRule="auto"/>
              <w:jc w:val="center"/>
              <w:rPr>
                <w:rFonts w:ascii="Trebuchet MS" w:hAnsi="Trebuchet MS"/>
              </w:rPr>
            </w:pPr>
            <w:r>
              <w:rPr>
                <w:rFonts w:ascii="Trebuchet MS" w:hAnsi="Trebuchet MS"/>
              </w:rPr>
              <w:t>50</w:t>
            </w:r>
          </w:p>
        </w:tc>
        <w:tc>
          <w:tcPr>
            <w:tcW w:w="1320" w:type="dxa"/>
            <w:tcBorders>
              <w:top w:val="single" w:sz="4" w:space="0" w:color="auto"/>
              <w:bottom w:val="single" w:sz="4" w:space="0" w:color="auto"/>
            </w:tcBorders>
          </w:tcPr>
          <w:p w14:paraId="0945C4FE" w14:textId="77777777" w:rsidR="00121B1E" w:rsidRPr="00DD768A" w:rsidRDefault="00121B1E" w:rsidP="001E79EC">
            <w:pPr>
              <w:spacing w:after="0" w:line="240" w:lineRule="auto"/>
              <w:jc w:val="center"/>
              <w:rPr>
                <w:rFonts w:ascii="Trebuchet MS" w:hAnsi="Trebuchet MS"/>
              </w:rPr>
            </w:pPr>
            <w:r>
              <w:rPr>
                <w:rFonts w:ascii="Trebuchet MS" w:hAnsi="Trebuchet MS"/>
              </w:rPr>
              <w:t>100</w:t>
            </w:r>
          </w:p>
        </w:tc>
        <w:tc>
          <w:tcPr>
            <w:tcW w:w="1321" w:type="dxa"/>
            <w:tcBorders>
              <w:top w:val="single" w:sz="4" w:space="0" w:color="auto"/>
              <w:bottom w:val="single" w:sz="4" w:space="0" w:color="auto"/>
            </w:tcBorders>
          </w:tcPr>
          <w:p w14:paraId="54A30263" w14:textId="77777777" w:rsidR="00121B1E" w:rsidRPr="00DD768A" w:rsidRDefault="00121B1E" w:rsidP="001E79EC">
            <w:pPr>
              <w:spacing w:after="0" w:line="240" w:lineRule="auto"/>
              <w:jc w:val="center"/>
              <w:rPr>
                <w:rFonts w:ascii="Trebuchet MS" w:hAnsi="Trebuchet MS"/>
              </w:rPr>
            </w:pPr>
          </w:p>
        </w:tc>
        <w:tc>
          <w:tcPr>
            <w:tcW w:w="1321" w:type="dxa"/>
            <w:tcBorders>
              <w:top w:val="single" w:sz="4" w:space="0" w:color="auto"/>
              <w:bottom w:val="single" w:sz="4" w:space="0" w:color="auto"/>
            </w:tcBorders>
          </w:tcPr>
          <w:p w14:paraId="0C9F8010" w14:textId="77777777" w:rsidR="00121B1E" w:rsidRPr="00DD768A" w:rsidRDefault="00121B1E" w:rsidP="001E79EC">
            <w:pPr>
              <w:spacing w:after="0" w:line="240" w:lineRule="auto"/>
              <w:jc w:val="center"/>
              <w:rPr>
                <w:rFonts w:ascii="Trebuchet MS" w:hAnsi="Trebuchet MS"/>
              </w:rPr>
            </w:pPr>
            <w:r w:rsidRPr="00DD768A">
              <w:rPr>
                <w:rFonts w:ascii="Trebuchet MS" w:hAnsi="Trebuchet MS"/>
              </w:rPr>
              <w:t>100</w:t>
            </w:r>
          </w:p>
        </w:tc>
      </w:tr>
    </w:tbl>
    <w:p w14:paraId="567E8F24" w14:textId="77777777" w:rsidR="00121B1E" w:rsidRDefault="00121B1E" w:rsidP="00121B1E">
      <w:pPr>
        <w:autoSpaceDE w:val="0"/>
        <w:autoSpaceDN w:val="0"/>
        <w:adjustRightInd w:val="0"/>
        <w:spacing w:after="0" w:line="240" w:lineRule="auto"/>
        <w:jc w:val="both"/>
        <w:rPr>
          <w:rFonts w:ascii="Trebuchet MS" w:hAnsi="Trebuchet MS" w:cs="Calibri"/>
          <w:lang w:val="en-GB"/>
        </w:rPr>
        <w:sectPr w:rsidR="00121B1E" w:rsidSect="00F12F93">
          <w:type w:val="continuous"/>
          <w:pgSz w:w="11906" w:h="16838"/>
          <w:pgMar w:top="1440" w:right="1440" w:bottom="1440" w:left="1440" w:header="720" w:footer="720" w:gutter="0"/>
          <w:cols w:space="720"/>
          <w:docGrid w:linePitch="360"/>
        </w:sectPr>
      </w:pPr>
    </w:p>
    <w:p w14:paraId="504648D8" w14:textId="77777777" w:rsidR="00FB6775" w:rsidRDefault="00FB6775" w:rsidP="00121B1E">
      <w:pPr>
        <w:autoSpaceDE w:val="0"/>
        <w:autoSpaceDN w:val="0"/>
        <w:adjustRightInd w:val="0"/>
        <w:spacing w:after="0" w:line="240" w:lineRule="auto"/>
        <w:ind w:firstLine="720"/>
        <w:jc w:val="both"/>
        <w:rPr>
          <w:rFonts w:ascii="Trebuchet MS" w:hAnsi="Trebuchet MS" w:cs="Calibri"/>
          <w:lang w:val="en-GB"/>
        </w:rPr>
      </w:pPr>
    </w:p>
    <w:p w14:paraId="33656E78" w14:textId="77777777" w:rsidR="00FB6775" w:rsidRDefault="00FB6775" w:rsidP="00FB6775">
      <w:pPr>
        <w:autoSpaceDE w:val="0"/>
        <w:autoSpaceDN w:val="0"/>
        <w:adjustRightInd w:val="0"/>
        <w:spacing w:after="0" w:line="240" w:lineRule="auto"/>
        <w:jc w:val="both"/>
        <w:rPr>
          <w:rFonts w:ascii="Trebuchet MS" w:hAnsi="Trebuchet MS" w:cs="Calibri"/>
          <w:lang w:val="en-GB"/>
        </w:rPr>
        <w:sectPr w:rsidR="00FB6775" w:rsidSect="0003299C">
          <w:type w:val="continuous"/>
          <w:pgSz w:w="11906" w:h="16838"/>
          <w:pgMar w:top="1440" w:right="1440" w:bottom="1440" w:left="1440" w:header="720" w:footer="720" w:gutter="0"/>
          <w:cols w:space="720"/>
          <w:docGrid w:linePitch="360"/>
        </w:sectPr>
      </w:pPr>
    </w:p>
    <w:p w14:paraId="554BCFED" w14:textId="77777777" w:rsidR="00FB6775" w:rsidRPr="002A6812" w:rsidRDefault="00FB6775" w:rsidP="00FB6775">
      <w:pPr>
        <w:autoSpaceDE w:val="0"/>
        <w:autoSpaceDN w:val="0"/>
        <w:adjustRightInd w:val="0"/>
        <w:spacing w:after="0" w:line="240" w:lineRule="auto"/>
        <w:jc w:val="both"/>
        <w:rPr>
          <w:rFonts w:ascii="Trebuchet MS" w:hAnsi="Trebuchet MS"/>
        </w:rPr>
      </w:pPr>
      <w:proofErr w:type="spellStart"/>
      <w:r w:rsidRPr="002A6812">
        <w:rPr>
          <w:rFonts w:ascii="Trebuchet MS" w:hAnsi="Trebuchet MS" w:cs="Calibri"/>
          <w:lang w:val="en-GB"/>
        </w:rPr>
        <w:t>Berdasarkan</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hasil</w:t>
      </w:r>
      <w:proofErr w:type="spellEnd"/>
      <w:r w:rsidRPr="002A6812">
        <w:rPr>
          <w:rFonts w:ascii="Trebuchet MS" w:hAnsi="Trebuchet MS" w:cs="Calibri"/>
          <w:lang w:val="en-GB"/>
        </w:rPr>
        <w:t xml:space="preserve"> uji </w:t>
      </w:r>
      <w:proofErr w:type="spellStart"/>
      <w:r w:rsidRPr="002A6812">
        <w:rPr>
          <w:rFonts w:ascii="Trebuchet MS" w:hAnsi="Trebuchet MS" w:cs="Calibri"/>
          <w:lang w:val="en-GB"/>
        </w:rPr>
        <w:t>statistik</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menggunakan</w:t>
      </w:r>
      <w:proofErr w:type="spellEnd"/>
      <w:r w:rsidRPr="002A6812">
        <w:rPr>
          <w:rFonts w:ascii="Trebuchet MS" w:hAnsi="Trebuchet MS" w:cs="Calibri"/>
          <w:lang w:val="en-GB"/>
        </w:rPr>
        <w:t xml:space="preserve"> uji </w:t>
      </w:r>
      <w:r w:rsidRPr="002A6812">
        <w:rPr>
          <w:rFonts w:ascii="Trebuchet MS" w:hAnsi="Trebuchet MS" w:cs="Calibri,Italic"/>
          <w:i/>
          <w:iCs/>
          <w:lang w:val="en-GB"/>
        </w:rPr>
        <w:t xml:space="preserve">Wilcoxon match pairs </w:t>
      </w:r>
      <w:proofErr w:type="spellStart"/>
      <w:r w:rsidRPr="002A6812">
        <w:rPr>
          <w:rFonts w:ascii="Trebuchet MS" w:hAnsi="Trebuchet MS" w:cs="Calibri"/>
          <w:lang w:val="en-GB"/>
        </w:rPr>
        <w:t>didapatkan</w:t>
      </w:r>
      <w:proofErr w:type="spellEnd"/>
      <w:r>
        <w:rPr>
          <w:rFonts w:ascii="Trebuchet MS" w:hAnsi="Trebuchet MS" w:cs="Calibri"/>
          <w:lang w:val="en-GB"/>
        </w:rPr>
        <w:t xml:space="preserve"> </w:t>
      </w:r>
      <w:proofErr w:type="spellStart"/>
      <w:r w:rsidRPr="002A6812">
        <w:rPr>
          <w:rFonts w:ascii="Trebuchet MS" w:hAnsi="Trebuchet MS" w:cs="Calibri"/>
          <w:lang w:val="en-GB"/>
        </w:rPr>
        <w:t>hasil</w:t>
      </w:r>
      <w:proofErr w:type="spellEnd"/>
      <w:r w:rsidRPr="002A6812">
        <w:rPr>
          <w:rFonts w:ascii="Trebuchet MS" w:hAnsi="Trebuchet MS" w:cs="Calibri"/>
          <w:lang w:val="en-GB"/>
        </w:rPr>
        <w:t xml:space="preserve"> ρ 0,000 </w:t>
      </w:r>
      <w:proofErr w:type="spellStart"/>
      <w:r w:rsidRPr="002A6812">
        <w:rPr>
          <w:rFonts w:ascii="Trebuchet MS" w:hAnsi="Trebuchet MS" w:cs="Calibri"/>
          <w:lang w:val="en-GB"/>
        </w:rPr>
        <w:t>dimana</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nilai</w:t>
      </w:r>
      <w:proofErr w:type="spellEnd"/>
      <w:r w:rsidRPr="002A6812">
        <w:rPr>
          <w:rFonts w:ascii="Trebuchet MS" w:hAnsi="Trebuchet MS" w:cs="Calibri"/>
          <w:lang w:val="en-GB"/>
        </w:rPr>
        <w:t xml:space="preserve"> ρ &lt; α </w:t>
      </w:r>
      <w:proofErr w:type="spellStart"/>
      <w:r w:rsidRPr="002A6812">
        <w:rPr>
          <w:rFonts w:ascii="Trebuchet MS" w:hAnsi="Trebuchet MS" w:cs="Calibri"/>
          <w:lang w:val="en-GB"/>
        </w:rPr>
        <w:t>maka</w:t>
      </w:r>
      <w:proofErr w:type="spellEnd"/>
      <w:r w:rsidRPr="002A6812">
        <w:rPr>
          <w:rFonts w:ascii="Trebuchet MS" w:hAnsi="Trebuchet MS" w:cs="Calibri"/>
          <w:lang w:val="en-GB"/>
        </w:rPr>
        <w:t xml:space="preserve"> H0 </w:t>
      </w:r>
      <w:proofErr w:type="spellStart"/>
      <w:r w:rsidRPr="002A6812">
        <w:rPr>
          <w:rFonts w:ascii="Trebuchet MS" w:hAnsi="Trebuchet MS" w:cs="Calibri"/>
          <w:lang w:val="en-GB"/>
        </w:rPr>
        <w:t>ditolak</w:t>
      </w:r>
      <w:proofErr w:type="spellEnd"/>
      <w:r w:rsidRPr="002A6812">
        <w:rPr>
          <w:rFonts w:ascii="Trebuchet MS" w:hAnsi="Trebuchet MS" w:cs="Calibri"/>
          <w:lang w:val="en-GB"/>
        </w:rPr>
        <w:t xml:space="preserve"> dan H1 </w:t>
      </w:r>
      <w:proofErr w:type="spellStart"/>
      <w:r w:rsidRPr="002A6812">
        <w:rPr>
          <w:rFonts w:ascii="Trebuchet MS" w:hAnsi="Trebuchet MS" w:cs="Calibri"/>
          <w:lang w:val="en-GB"/>
        </w:rPr>
        <w:t>diterima</w:t>
      </w:r>
      <w:proofErr w:type="spellEnd"/>
      <w:r w:rsidRPr="002A6812">
        <w:rPr>
          <w:rFonts w:ascii="Trebuchet MS" w:hAnsi="Trebuchet MS" w:cs="Calibri"/>
          <w:lang w:val="en-GB"/>
        </w:rPr>
        <w:t xml:space="preserve"> yang</w:t>
      </w:r>
      <w:r>
        <w:rPr>
          <w:rFonts w:ascii="Trebuchet MS" w:hAnsi="Trebuchet MS" w:cs="Calibri"/>
          <w:lang w:val="en-GB"/>
        </w:rPr>
        <w:t xml:space="preserve"> </w:t>
      </w:r>
      <w:proofErr w:type="spellStart"/>
      <w:r w:rsidRPr="002A6812">
        <w:rPr>
          <w:rFonts w:ascii="Trebuchet MS" w:hAnsi="Trebuchet MS" w:cs="Calibri"/>
          <w:lang w:val="en-GB"/>
        </w:rPr>
        <w:t>berarti</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terdapat</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pengaruh</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pendidikan</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kesehatan</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terhadap</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pengetahuan</w:t>
      </w:r>
      <w:proofErr w:type="spellEnd"/>
      <w:r>
        <w:rPr>
          <w:rFonts w:ascii="Trebuchet MS" w:hAnsi="Trebuchet MS" w:cs="Calibri"/>
          <w:lang w:val="en-GB"/>
        </w:rPr>
        <w:t xml:space="preserve"> </w:t>
      </w:r>
      <w:proofErr w:type="spellStart"/>
      <w:r w:rsidRPr="002A6812">
        <w:rPr>
          <w:rFonts w:ascii="Trebuchet MS" w:hAnsi="Trebuchet MS" w:cs="Calibri"/>
          <w:lang w:val="en-GB"/>
        </w:rPr>
        <w:t>remaja</w:t>
      </w:r>
      <w:proofErr w:type="spellEnd"/>
      <w:r w:rsidRPr="002A6812">
        <w:rPr>
          <w:rFonts w:ascii="Trebuchet MS" w:hAnsi="Trebuchet MS" w:cs="Calibri"/>
          <w:lang w:val="en-GB"/>
        </w:rPr>
        <w:t xml:space="preserve"> </w:t>
      </w:r>
      <w:proofErr w:type="spellStart"/>
      <w:r w:rsidRPr="002A6812">
        <w:rPr>
          <w:rFonts w:ascii="Trebuchet MS" w:hAnsi="Trebuchet MS" w:cs="Calibri"/>
          <w:lang w:val="en-GB"/>
        </w:rPr>
        <w:t>tentang</w:t>
      </w:r>
      <w:proofErr w:type="spellEnd"/>
      <w:r w:rsidRPr="002A6812">
        <w:rPr>
          <w:rFonts w:ascii="Trebuchet MS" w:hAnsi="Trebuchet MS" w:cs="Calibri"/>
          <w:lang w:val="en-GB"/>
        </w:rPr>
        <w:t xml:space="preserve"> </w:t>
      </w:r>
      <w:r w:rsidRPr="002A6812">
        <w:rPr>
          <w:rFonts w:ascii="Trebuchet MS" w:hAnsi="Trebuchet MS" w:cs="Calibri,Italic"/>
          <w:i/>
          <w:iCs/>
          <w:lang w:val="en-GB"/>
        </w:rPr>
        <w:t>premenstrual syndrome</w:t>
      </w:r>
      <w:r w:rsidRPr="002A6812">
        <w:rPr>
          <w:rFonts w:ascii="Trebuchet MS" w:hAnsi="Trebuchet MS" w:cs="Calibri"/>
          <w:lang w:val="en-GB"/>
        </w:rPr>
        <w:t>.</w:t>
      </w:r>
    </w:p>
    <w:p w14:paraId="5874AB3C" w14:textId="77777777" w:rsidR="00121B1E" w:rsidRPr="00425AE6" w:rsidRDefault="00121B1E" w:rsidP="00121B1E">
      <w:pPr>
        <w:autoSpaceDE w:val="0"/>
        <w:autoSpaceDN w:val="0"/>
        <w:adjustRightInd w:val="0"/>
        <w:spacing w:after="0" w:line="240" w:lineRule="auto"/>
        <w:ind w:firstLine="720"/>
        <w:jc w:val="both"/>
        <w:rPr>
          <w:rFonts w:ascii="Trebuchet MS" w:hAnsi="Trebuchet MS"/>
        </w:rPr>
      </w:pPr>
    </w:p>
    <w:p w14:paraId="0EDA0B78" w14:textId="77777777" w:rsidR="00FB6775" w:rsidRDefault="00FB6775" w:rsidP="00092481">
      <w:pPr>
        <w:pStyle w:val="ListParagraph"/>
        <w:ind w:left="0"/>
        <w:jc w:val="both"/>
        <w:rPr>
          <w:rFonts w:ascii="Trebuchet MS" w:hAnsi="Trebuchet MS"/>
          <w:b/>
          <w:sz w:val="22"/>
          <w:szCs w:val="22"/>
        </w:rPr>
        <w:sectPr w:rsidR="00FB6775" w:rsidSect="00FB6775">
          <w:type w:val="continuous"/>
          <w:pgSz w:w="11906" w:h="16838"/>
          <w:pgMar w:top="1440" w:right="1440" w:bottom="1440" w:left="1440" w:header="720" w:footer="720" w:gutter="0"/>
          <w:cols w:num="2" w:space="720"/>
          <w:docGrid w:linePitch="360"/>
        </w:sectPr>
      </w:pPr>
    </w:p>
    <w:p w14:paraId="5DF6B8EF" w14:textId="77777777" w:rsidR="0003299C" w:rsidRDefault="0003299C" w:rsidP="00092481">
      <w:pPr>
        <w:pStyle w:val="ListParagraph"/>
        <w:ind w:left="0"/>
        <w:jc w:val="both"/>
        <w:rPr>
          <w:rFonts w:ascii="Trebuchet MS" w:hAnsi="Trebuchet MS"/>
          <w:b/>
          <w:sz w:val="22"/>
          <w:szCs w:val="22"/>
        </w:rPr>
      </w:pPr>
    </w:p>
    <w:p w14:paraId="5D218775" w14:textId="77777777" w:rsidR="00092481" w:rsidRDefault="00092481" w:rsidP="00092481">
      <w:pPr>
        <w:pStyle w:val="ListParagraph"/>
        <w:ind w:left="0"/>
        <w:jc w:val="both"/>
        <w:rPr>
          <w:rFonts w:ascii="Trebuchet MS" w:hAnsi="Trebuchet MS"/>
          <w:b/>
          <w:sz w:val="22"/>
          <w:szCs w:val="22"/>
        </w:rPr>
      </w:pPr>
      <w:r>
        <w:rPr>
          <w:rFonts w:ascii="Trebuchet MS" w:hAnsi="Trebuchet MS"/>
          <w:b/>
          <w:sz w:val="22"/>
          <w:szCs w:val="22"/>
        </w:rPr>
        <w:t xml:space="preserve">PEMBAHASAN </w:t>
      </w:r>
    </w:p>
    <w:p w14:paraId="6A567D27" w14:textId="77777777" w:rsidR="00092481" w:rsidRPr="00092481" w:rsidRDefault="00092481" w:rsidP="00092481">
      <w:pPr>
        <w:pStyle w:val="ListParagraph"/>
        <w:ind w:left="0"/>
        <w:jc w:val="both"/>
        <w:rPr>
          <w:rFonts w:ascii="Trebuchet MS" w:hAnsi="Trebuchet MS"/>
          <w:b/>
          <w:sz w:val="22"/>
          <w:szCs w:val="22"/>
        </w:rPr>
      </w:pPr>
    </w:p>
    <w:p w14:paraId="130C1F5B" w14:textId="77777777" w:rsidR="00092481" w:rsidRPr="00A70402" w:rsidRDefault="00A70402" w:rsidP="00092481">
      <w:pPr>
        <w:pStyle w:val="ListParagraph"/>
        <w:spacing w:before="240"/>
        <w:ind w:left="0"/>
        <w:jc w:val="both"/>
        <w:rPr>
          <w:rFonts w:ascii="Trebuchet MS" w:hAnsi="Trebuchet MS"/>
          <w:b/>
          <w:sz w:val="20"/>
          <w:szCs w:val="22"/>
        </w:rPr>
      </w:pPr>
      <w:proofErr w:type="spellStart"/>
      <w:r w:rsidRPr="00A70402">
        <w:rPr>
          <w:rFonts w:ascii="Trebuchet MS" w:hAnsi="Trebuchet MS"/>
          <w:b/>
          <w:bCs/>
          <w:sz w:val="22"/>
        </w:rPr>
        <w:t>Hubungan</w:t>
      </w:r>
      <w:proofErr w:type="spellEnd"/>
      <w:r w:rsidRPr="00A70402">
        <w:rPr>
          <w:rFonts w:ascii="Trebuchet MS" w:hAnsi="Trebuchet MS"/>
          <w:b/>
          <w:bCs/>
          <w:sz w:val="22"/>
        </w:rPr>
        <w:t xml:space="preserve"> </w:t>
      </w:r>
      <w:proofErr w:type="spellStart"/>
      <w:r w:rsidRPr="00A70402">
        <w:rPr>
          <w:rFonts w:ascii="Trebuchet MS" w:hAnsi="Trebuchet MS"/>
          <w:b/>
          <w:bCs/>
          <w:sz w:val="22"/>
        </w:rPr>
        <w:t>Usia</w:t>
      </w:r>
      <w:proofErr w:type="spellEnd"/>
      <w:r w:rsidRPr="00A70402">
        <w:rPr>
          <w:rFonts w:ascii="Trebuchet MS" w:hAnsi="Trebuchet MS"/>
          <w:b/>
          <w:bCs/>
          <w:sz w:val="22"/>
        </w:rPr>
        <w:t xml:space="preserve"> Menarche </w:t>
      </w:r>
      <w:proofErr w:type="spellStart"/>
      <w:r w:rsidRPr="00A70402">
        <w:rPr>
          <w:rFonts w:ascii="Trebuchet MS" w:hAnsi="Trebuchet MS"/>
          <w:b/>
          <w:bCs/>
          <w:sz w:val="22"/>
        </w:rPr>
        <w:t>dengan</w:t>
      </w:r>
      <w:proofErr w:type="spellEnd"/>
      <w:r w:rsidRPr="00A70402">
        <w:rPr>
          <w:rFonts w:ascii="Trebuchet MS" w:hAnsi="Trebuchet MS"/>
          <w:b/>
          <w:bCs/>
          <w:sz w:val="22"/>
        </w:rPr>
        <w:t xml:space="preserve"> </w:t>
      </w:r>
      <w:proofErr w:type="spellStart"/>
      <w:r w:rsidRPr="00A70402">
        <w:rPr>
          <w:rFonts w:ascii="Trebuchet MS" w:hAnsi="Trebuchet MS" w:cs="Calibri"/>
          <w:b/>
          <w:bCs/>
          <w:sz w:val="22"/>
          <w:lang w:val="en-GB"/>
        </w:rPr>
        <w:t>Kejadian</w:t>
      </w:r>
      <w:proofErr w:type="spellEnd"/>
      <w:r w:rsidRPr="00A70402">
        <w:rPr>
          <w:rFonts w:ascii="Trebuchet MS" w:hAnsi="Trebuchet MS" w:cs="Calibri"/>
          <w:b/>
          <w:bCs/>
          <w:sz w:val="22"/>
          <w:lang w:val="en-GB"/>
        </w:rPr>
        <w:t xml:space="preserve"> </w:t>
      </w:r>
      <w:r w:rsidRPr="00A70402">
        <w:rPr>
          <w:rFonts w:ascii="Trebuchet MS" w:hAnsi="Trebuchet MS" w:cs="Calibri"/>
          <w:b/>
          <w:bCs/>
          <w:i/>
          <w:sz w:val="22"/>
          <w:lang w:val="en-GB"/>
        </w:rPr>
        <w:t>Premenstrual Syndrome</w:t>
      </w:r>
    </w:p>
    <w:p w14:paraId="531BA5E6" w14:textId="77777777" w:rsidR="00092481" w:rsidRPr="00092481" w:rsidRDefault="00092481" w:rsidP="00092481">
      <w:pPr>
        <w:pStyle w:val="ListParagraph"/>
        <w:spacing w:before="240"/>
        <w:ind w:left="0"/>
        <w:jc w:val="both"/>
        <w:rPr>
          <w:rFonts w:ascii="Trebuchet MS" w:hAnsi="Trebuchet MS"/>
          <w:b/>
          <w:sz w:val="22"/>
          <w:szCs w:val="22"/>
        </w:rPr>
      </w:pPr>
    </w:p>
    <w:p w14:paraId="66B8391A" w14:textId="77777777" w:rsidR="00A70402" w:rsidRDefault="00A70402" w:rsidP="00A70402">
      <w:pPr>
        <w:autoSpaceDE w:val="0"/>
        <w:autoSpaceDN w:val="0"/>
        <w:adjustRightInd w:val="0"/>
        <w:spacing w:after="0" w:line="240" w:lineRule="auto"/>
        <w:ind w:firstLine="567"/>
        <w:jc w:val="both"/>
        <w:rPr>
          <w:rFonts w:ascii="Trebuchet MS" w:hAnsi="Trebuchet MS" w:cs="Calibri"/>
          <w:lang w:val="en-GB"/>
        </w:rPr>
      </w:pP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dikaitkan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ovulasi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dini</w:t>
      </w:r>
      <w:proofErr w:type="spellEnd"/>
      <w:r w:rsidRPr="00340198">
        <w:rPr>
          <w:rFonts w:ascii="Trebuchet MS" w:hAnsi="Trebuchet MS" w:cs="Calibri"/>
          <w:lang w:val="en-GB"/>
        </w:rPr>
        <w:t xml:space="preserve">. Ketika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lebih</w:t>
      </w:r>
      <w:proofErr w:type="spellEnd"/>
      <w:r>
        <w:rPr>
          <w:rFonts w:ascii="Trebuchet MS" w:hAnsi="Trebuchet MS" w:cs="Calibri"/>
          <w:lang w:val="en-GB"/>
        </w:rPr>
        <w:t xml:space="preserve"> </w:t>
      </w:r>
      <w:proofErr w:type="spellStart"/>
      <w:r w:rsidRPr="00340198">
        <w:rPr>
          <w:rFonts w:ascii="Trebuchet MS" w:hAnsi="Trebuchet MS" w:cs="Calibri"/>
          <w:lang w:val="en-GB"/>
        </w:rPr>
        <w:t>muda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12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maka</w:t>
      </w:r>
      <w:proofErr w:type="spellEnd"/>
      <w:r w:rsidRPr="00340198">
        <w:rPr>
          <w:rFonts w:ascii="Trebuchet MS" w:hAnsi="Trebuchet MS" w:cs="Calibri"/>
          <w:lang w:val="en-GB"/>
        </w:rPr>
        <w:t xml:space="preserve"> 50%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siklus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ovulasi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setelah</w:t>
      </w:r>
      <w:proofErr w:type="spellEnd"/>
      <w:r>
        <w:rPr>
          <w:rFonts w:ascii="Trebuchet MS" w:hAnsi="Trebuchet MS" w:cs="Calibri"/>
          <w:lang w:val="en-GB"/>
        </w:rPr>
        <w:t xml:space="preserve"> </w:t>
      </w:r>
      <w:r w:rsidRPr="00340198">
        <w:rPr>
          <w:rFonts w:ascii="Trebuchet MS" w:hAnsi="Trebuchet MS" w:cs="Calibri,Italic"/>
          <w:i/>
          <w:iCs/>
          <w:lang w:val="en-GB"/>
        </w:rPr>
        <w:lastRenderedPageBreak/>
        <w:t>menarche</w:t>
      </w:r>
      <w:r w:rsidRPr="00340198">
        <w:rPr>
          <w:rFonts w:ascii="Trebuchet MS" w:hAnsi="Trebuchet MS" w:cs="Calibri"/>
          <w:lang w:val="en-GB"/>
        </w:rPr>
        <w:t xml:space="preserve">. Di </w:t>
      </w:r>
      <w:proofErr w:type="spellStart"/>
      <w:r w:rsidRPr="00340198">
        <w:rPr>
          <w:rFonts w:ascii="Trebuchet MS" w:hAnsi="Trebuchet MS" w:cs="Calibri"/>
          <w:lang w:val="en-GB"/>
        </w:rPr>
        <w:t>samping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umumnya</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remaja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mulai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dialami</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usia</w:t>
      </w:r>
      <w:proofErr w:type="spellEnd"/>
      <w:r>
        <w:rPr>
          <w:rFonts w:ascii="Trebuchet MS" w:hAnsi="Trebuchet MS" w:cs="Calibri"/>
          <w:lang w:val="en-GB"/>
        </w:rPr>
        <w:t xml:space="preserve"> </w:t>
      </w:r>
      <w:proofErr w:type="spellStart"/>
      <w:r w:rsidRPr="00340198">
        <w:rPr>
          <w:rFonts w:ascii="Trebuchet MS" w:hAnsi="Trebuchet MS" w:cs="Calibri"/>
          <w:lang w:val="en-GB"/>
        </w:rPr>
        <w:t>sekitar</w:t>
      </w:r>
      <w:proofErr w:type="spellEnd"/>
      <w:r w:rsidRPr="00340198">
        <w:rPr>
          <w:rFonts w:ascii="Trebuchet MS" w:hAnsi="Trebuchet MS" w:cs="Calibri"/>
          <w:lang w:val="en-GB"/>
        </w:rPr>
        <w:t xml:space="preserve"> 14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atau</w:t>
      </w:r>
      <w:proofErr w:type="spellEnd"/>
      <w:r w:rsidRPr="00340198">
        <w:rPr>
          <w:rFonts w:ascii="Trebuchet MS" w:hAnsi="Trebuchet MS" w:cs="Calibri"/>
          <w:lang w:val="en-GB"/>
        </w:rPr>
        <w:t xml:space="preserve"> 2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setelah</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r w:rsidRPr="00340198">
        <w:rPr>
          <w:rFonts w:ascii="Trebuchet MS" w:hAnsi="Trebuchet MS" w:cs="Calibri"/>
          <w:lang w:val="en-GB"/>
        </w:rPr>
        <w:t xml:space="preserve">dan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berlanjut</w:t>
      </w:r>
      <w:proofErr w:type="spellEnd"/>
      <w:r>
        <w:rPr>
          <w:rFonts w:ascii="Trebuchet MS" w:hAnsi="Trebuchet MS" w:cs="Calibri"/>
          <w:lang w:val="en-GB"/>
        </w:rPr>
        <w:t xml:space="preserve"> </w:t>
      </w:r>
      <w:proofErr w:type="spellStart"/>
      <w:r w:rsidRPr="00340198">
        <w:rPr>
          <w:rFonts w:ascii="Trebuchet MS" w:hAnsi="Trebuchet MS" w:cs="Calibri"/>
          <w:lang w:val="en-GB"/>
        </w:rPr>
        <w:t>sampai</w:t>
      </w:r>
      <w:proofErr w:type="spellEnd"/>
      <w:r>
        <w:rPr>
          <w:rFonts w:ascii="Trebuchet MS" w:hAnsi="Trebuchet MS" w:cs="Calibri"/>
          <w:lang w:val="en-GB"/>
        </w:rPr>
        <w:t xml:space="preserve"> </w:t>
      </w:r>
      <w:r w:rsidRPr="00340198">
        <w:rPr>
          <w:rFonts w:ascii="Trebuchet MS" w:hAnsi="Trebuchet MS" w:cs="Calibri"/>
          <w:lang w:val="en-GB"/>
        </w:rPr>
        <w:t xml:space="preserve">menopause.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ketika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cepat</w:t>
      </w:r>
      <w:proofErr w:type="spellEnd"/>
      <w:r w:rsidRPr="00340198">
        <w:rPr>
          <w:rFonts w:ascii="Trebuchet MS" w:hAnsi="Trebuchet MS" w:cs="Calibri"/>
          <w:lang w:val="en-GB"/>
        </w:rPr>
        <w:t>/</w:t>
      </w:r>
      <w:proofErr w:type="spellStart"/>
      <w:r w:rsidRPr="00340198">
        <w:rPr>
          <w:rFonts w:ascii="Trebuchet MS" w:hAnsi="Trebuchet MS" w:cs="Calibri"/>
          <w:lang w:val="en-GB"/>
        </w:rPr>
        <w:t>dini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cepat</w:t>
      </w:r>
      <w:proofErr w:type="spellEnd"/>
      <w:r w:rsidRPr="00340198">
        <w:rPr>
          <w:rFonts w:ascii="Trebuchet MS" w:hAnsi="Trebuchet MS" w:cs="Calibri"/>
          <w:lang w:val="en-GB"/>
        </w:rPr>
        <w:t xml:space="preserve"> pula. </w:t>
      </w:r>
      <w:proofErr w:type="spellStart"/>
      <w:r w:rsidRPr="00340198">
        <w:rPr>
          <w:rFonts w:ascii="Trebuchet MS" w:hAnsi="Trebuchet MS" w:cs="Calibri"/>
          <w:lang w:val="en-GB"/>
        </w:rPr>
        <w:t>Mekanisme</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dengan</w:t>
      </w:r>
      <w:proofErr w:type="spellEnd"/>
      <w:r>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premenstruasi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sebenarnya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masih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belum</w:t>
      </w:r>
      <w:proofErr w:type="spellEnd"/>
      <w:r w:rsidRPr="00340198">
        <w:rPr>
          <w:rFonts w:ascii="Trebuchet MS" w:hAnsi="Trebuchet MS" w:cs="Calibri"/>
          <w:lang w:val="en-GB"/>
        </w:rPr>
        <w:t xml:space="preserve"> </w:t>
      </w:r>
      <w:proofErr w:type="spellStart"/>
      <w:proofErr w:type="gramStart"/>
      <w:r w:rsidRPr="00340198">
        <w:rPr>
          <w:rFonts w:ascii="Trebuchet MS" w:hAnsi="Trebuchet MS" w:cs="Calibri"/>
          <w:lang w:val="en-GB"/>
        </w:rPr>
        <w:t>jelas</w:t>
      </w:r>
      <w:proofErr w:type="spellEnd"/>
      <w:r w:rsidRPr="00340198">
        <w:rPr>
          <w:rFonts w:ascii="Trebuchet MS" w:hAnsi="Trebuchet MS" w:cs="Calibri"/>
          <w:lang w:val="en-GB"/>
        </w:rPr>
        <w:t xml:space="preserve"> .</w:t>
      </w:r>
      <w:proofErr w:type="gramEnd"/>
      <w:r w:rsidRPr="00340198">
        <w:rPr>
          <w:rFonts w:ascii="Trebuchet MS" w:hAnsi="Trebuchet MS" w:cs="Calibri"/>
          <w:lang w:val="en-GB"/>
        </w:rPr>
        <w:t xml:space="preserve"> </w:t>
      </w:r>
      <w:proofErr w:type="spellStart"/>
      <w:r w:rsidRPr="00340198">
        <w:rPr>
          <w:rFonts w:ascii="Trebuchet MS" w:hAnsi="Trebuchet MS" w:cs="Calibri"/>
          <w:lang w:val="en-GB"/>
        </w:rPr>
        <w:t>Namun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w:t>
      </w:r>
      <w:proofErr w:type="spellEnd"/>
      <w:r>
        <w:rPr>
          <w:rFonts w:ascii="Trebuchet MS" w:hAnsi="Trebuchet MS" w:cs="Calibri"/>
          <w:lang w:val="en-GB"/>
        </w:rPr>
        <w:t xml:space="preserve"> </w:t>
      </w:r>
      <w:proofErr w:type="spellStart"/>
      <w:r w:rsidRPr="00340198">
        <w:rPr>
          <w:rFonts w:ascii="Trebuchet MS" w:hAnsi="Trebuchet MS" w:cs="Calibri"/>
          <w:lang w:val="en-GB"/>
        </w:rPr>
        <w:t>kemungkinan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proses </w:t>
      </w:r>
      <w:proofErr w:type="spellStart"/>
      <w:r w:rsidRPr="00340198">
        <w:rPr>
          <w:rFonts w:ascii="Trebuchet MS" w:hAnsi="Trebuchet MS" w:cs="Calibri"/>
          <w:lang w:val="en-GB"/>
        </w:rPr>
        <w:t>pematangan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fisiologis</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psikologis</w:t>
      </w:r>
      <w:proofErr w:type="spellEnd"/>
      <w:r w:rsidRPr="00340198">
        <w:rPr>
          <w:rFonts w:ascii="Trebuchet MS" w:hAnsi="Trebuchet MS" w:cs="Calibri"/>
          <w:lang w:val="en-GB"/>
        </w:rPr>
        <w:t xml:space="preserve"> yang</w:t>
      </w:r>
      <w:r>
        <w:rPr>
          <w:rFonts w:ascii="Trebuchet MS" w:hAnsi="Trebuchet MS" w:cs="Calibri"/>
          <w:lang w:val="en-GB"/>
        </w:rPr>
        <w:t xml:space="preserve"> </w:t>
      </w:r>
      <w:proofErr w:type="spellStart"/>
      <w:r w:rsidRPr="00340198">
        <w:rPr>
          <w:rFonts w:ascii="Trebuchet MS" w:hAnsi="Trebuchet MS" w:cs="Calibri"/>
          <w:lang w:val="en-GB"/>
        </w:rPr>
        <w:t>belum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sepenuhnya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sempurna</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awal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fungsi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ovariumlah</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mungkin</w:t>
      </w:r>
      <w:proofErr w:type="spellEnd"/>
      <w:r>
        <w:rPr>
          <w:rFonts w:ascii="Trebuchet MS" w:hAnsi="Trebuchet MS" w:cs="Calibri"/>
          <w:lang w:val="en-GB"/>
        </w:rPr>
        <w:t xml:space="preserve"> </w:t>
      </w:r>
      <w:proofErr w:type="spellStart"/>
      <w:r w:rsidRPr="00340198">
        <w:rPr>
          <w:rFonts w:ascii="Trebuchet MS" w:hAnsi="Trebuchet MS" w:cs="Calibri"/>
          <w:lang w:val="en-GB"/>
        </w:rPr>
        <w:t>bertanggung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jawab</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tersebut</w:t>
      </w:r>
      <w:proofErr w:type="spellEnd"/>
      <w:r w:rsidRPr="00340198">
        <w:rPr>
          <w:rFonts w:ascii="Trebuchet MS" w:hAnsi="Trebuchet MS" w:cs="Calibri"/>
          <w:lang w:val="en-GB"/>
        </w:rPr>
        <w:t>.</w:t>
      </w:r>
    </w:p>
    <w:p w14:paraId="44737E66" w14:textId="77777777" w:rsidR="00A70402" w:rsidRDefault="00A70402" w:rsidP="00A70402">
      <w:pPr>
        <w:autoSpaceDE w:val="0"/>
        <w:autoSpaceDN w:val="0"/>
        <w:adjustRightInd w:val="0"/>
        <w:spacing w:after="0" w:line="240" w:lineRule="auto"/>
        <w:ind w:firstLine="567"/>
        <w:jc w:val="both"/>
        <w:rPr>
          <w:rFonts w:ascii="Trebuchet MS" w:hAnsi="Trebuchet MS" w:cs="Calibri"/>
          <w:lang w:val="en-GB"/>
        </w:rPr>
      </w:pPr>
      <w:r>
        <w:rPr>
          <w:rFonts w:ascii="Trebuchet MS" w:hAnsi="Trebuchet MS" w:cs="Calibri"/>
          <w:lang w:val="en-GB"/>
        </w:rPr>
        <w:t xml:space="preserve"> </w:t>
      </w:r>
      <w:proofErr w:type="spellStart"/>
      <w:r w:rsidRPr="00340198">
        <w:rPr>
          <w:rFonts w:ascii="Trebuchet MS" w:hAnsi="Trebuchet MS" w:cs="Calibri"/>
          <w:lang w:val="en-GB"/>
        </w:rPr>
        <w:t>Seiring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bertambahnya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tingkat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risiko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terjadinya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semakin</w:t>
      </w:r>
      <w:proofErr w:type="spellEnd"/>
      <w:r>
        <w:rPr>
          <w:rFonts w:ascii="Trebuchet MS" w:hAnsi="Trebuchet MS" w:cs="Calibri"/>
          <w:lang w:val="en-GB"/>
        </w:rPr>
        <w:t xml:space="preserve"> </w:t>
      </w:r>
      <w:proofErr w:type="spellStart"/>
      <w:r w:rsidRPr="00340198">
        <w:rPr>
          <w:rFonts w:ascii="Trebuchet MS" w:hAnsi="Trebuchet MS" w:cs="Calibri"/>
          <w:lang w:val="en-GB"/>
        </w:rPr>
        <w:t>bertambah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terutama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30-45 </w:t>
      </w:r>
      <w:proofErr w:type="spellStart"/>
      <w:r w:rsidRPr="00340198">
        <w:rPr>
          <w:rFonts w:ascii="Trebuchet MS" w:hAnsi="Trebuchet MS" w:cs="Calibri"/>
          <w:lang w:val="en-GB"/>
        </w:rPr>
        <w:t>tahun</w:t>
      </w:r>
      <w:proofErr w:type="spellEnd"/>
      <w:r w:rsidRPr="00340198">
        <w:rPr>
          <w:rFonts w:ascii="Trebuchet MS" w:hAnsi="Trebuchet MS" w:cs="Calibri"/>
          <w:lang w:val="en-GB"/>
        </w:rPr>
        <w:t>. UMMC (2013) juga</w:t>
      </w:r>
      <w:r>
        <w:rPr>
          <w:rFonts w:ascii="Trebuchet MS" w:hAnsi="Trebuchet MS" w:cs="Calibri"/>
          <w:lang w:val="en-GB"/>
        </w:rPr>
        <w:t xml:space="preserve"> </w:t>
      </w:r>
      <w:proofErr w:type="spellStart"/>
      <w:r w:rsidRPr="00340198">
        <w:rPr>
          <w:rFonts w:ascii="Trebuchet MS" w:hAnsi="Trebuchet MS" w:cs="Calibri"/>
          <w:lang w:val="en-GB"/>
        </w:rPr>
        <w:t>mengemukakan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cenderung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parah</w:t>
      </w:r>
      <w:proofErr w:type="spellEnd"/>
      <w:r w:rsidRPr="00340198">
        <w:rPr>
          <w:rFonts w:ascii="Trebuchet MS" w:hAnsi="Trebuchet MS" w:cs="Calibri"/>
          <w:lang w:val="en-GB"/>
        </w:rPr>
        <w:t xml:space="preserve"> pada</w:t>
      </w:r>
      <w:r>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berada</w:t>
      </w:r>
      <w:proofErr w:type="spellEnd"/>
      <w:r w:rsidRPr="00340198">
        <w:rPr>
          <w:rFonts w:ascii="Trebuchet MS" w:hAnsi="Trebuchet MS" w:cs="Calibri"/>
          <w:lang w:val="en-GB"/>
        </w:rPr>
        <w:t xml:space="preserve"> di </w:t>
      </w:r>
      <w:proofErr w:type="spellStart"/>
      <w:r w:rsidRPr="00340198">
        <w:rPr>
          <w:rFonts w:ascii="Trebuchet MS" w:hAnsi="Trebuchet MS" w:cs="Calibri"/>
          <w:lang w:val="en-GB"/>
        </w:rPr>
        <w:t>akhir</w:t>
      </w:r>
      <w:proofErr w:type="spellEnd"/>
      <w:r w:rsidRPr="00340198">
        <w:rPr>
          <w:rFonts w:ascii="Trebuchet MS" w:hAnsi="Trebuchet MS" w:cs="Calibri"/>
          <w:lang w:val="en-GB"/>
        </w:rPr>
        <w:t xml:space="preserve"> 20-</w:t>
      </w:r>
      <w:proofErr w:type="gramStart"/>
      <w:r w:rsidRPr="00340198">
        <w:rPr>
          <w:rFonts w:ascii="Trebuchet MS" w:hAnsi="Trebuchet MS" w:cs="Calibri"/>
          <w:lang w:val="en-GB"/>
        </w:rPr>
        <w:t>an</w:t>
      </w:r>
      <w:proofErr w:type="gramEnd"/>
      <w:r w:rsidRPr="00340198">
        <w:rPr>
          <w:rFonts w:ascii="Trebuchet MS" w:hAnsi="Trebuchet MS" w:cs="Calibri"/>
          <w:lang w:val="en-GB"/>
        </w:rPr>
        <w:t xml:space="preserve"> dan di </w:t>
      </w:r>
      <w:proofErr w:type="spellStart"/>
      <w:r w:rsidRPr="00340198">
        <w:rPr>
          <w:rFonts w:ascii="Trebuchet MS" w:hAnsi="Trebuchet MS" w:cs="Calibri"/>
          <w:lang w:val="en-GB"/>
        </w:rPr>
        <w:t>awal</w:t>
      </w:r>
      <w:proofErr w:type="spellEnd"/>
      <w:r w:rsidRPr="00340198">
        <w:rPr>
          <w:rFonts w:ascii="Trebuchet MS" w:hAnsi="Trebuchet MS" w:cs="Calibri"/>
          <w:lang w:val="en-GB"/>
        </w:rPr>
        <w:t xml:space="preserve"> 40-an.</w:t>
      </w:r>
      <w:r>
        <w:rPr>
          <w:rFonts w:ascii="Trebuchet MS" w:hAnsi="Trebuchet MS" w:cs="Calibri"/>
          <w:lang w:val="en-GB"/>
        </w:rPr>
        <w:t xml:space="preserve"> </w:t>
      </w:r>
      <w:r w:rsidRPr="00340198">
        <w:rPr>
          <w:rFonts w:ascii="Trebuchet MS" w:hAnsi="Trebuchet MS" w:cs="Calibri,Italic"/>
          <w:i/>
          <w:iCs/>
          <w:lang w:val="en-GB"/>
        </w:rPr>
        <w:t xml:space="preserve">Menarche </w:t>
      </w:r>
      <w:r w:rsidRPr="00340198">
        <w:rPr>
          <w:rFonts w:ascii="Trebuchet MS" w:hAnsi="Trebuchet MS" w:cs="Calibri"/>
          <w:lang w:val="en-GB"/>
        </w:rPr>
        <w:t xml:space="preserve">normal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haid</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pertama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seorang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Pr>
          <w:rFonts w:ascii="Trebuchet MS" w:hAnsi="Trebuchet MS" w:cs="Calibri"/>
          <w:lang w:val="en-GB"/>
        </w:rPr>
        <w:t xml:space="preserve"> </w:t>
      </w:r>
      <w:r w:rsidRPr="00340198">
        <w:rPr>
          <w:rFonts w:ascii="Trebuchet MS" w:hAnsi="Trebuchet MS" w:cs="Calibri"/>
          <w:lang w:val="en-GB"/>
        </w:rPr>
        <w:t xml:space="preserve">pada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12-14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Pada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dini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haid</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sebelum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umur</w:t>
      </w:r>
      <w:proofErr w:type="spellEnd"/>
      <w:r w:rsidRPr="00340198">
        <w:rPr>
          <w:rFonts w:ascii="Trebuchet MS" w:hAnsi="Trebuchet MS" w:cs="Calibri"/>
          <w:lang w:val="en-GB"/>
        </w:rPr>
        <w:t xml:space="preserve"> 10</w:t>
      </w:r>
      <w:r>
        <w:rPr>
          <w:rFonts w:ascii="Trebuchet MS" w:hAnsi="Trebuchet MS" w:cs="Calibri"/>
          <w:lang w:val="en-GB"/>
        </w:rPr>
        <w:t xml:space="preserve">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gonadotropin </w:t>
      </w:r>
      <w:proofErr w:type="spellStart"/>
      <w:r w:rsidRPr="00340198">
        <w:rPr>
          <w:rFonts w:ascii="Trebuchet MS" w:hAnsi="Trebuchet MS" w:cs="Calibri"/>
          <w:lang w:val="en-GB"/>
        </w:rPr>
        <w:t>diproduksi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sebelum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berumur</w:t>
      </w:r>
      <w:proofErr w:type="spellEnd"/>
      <w:r w:rsidRPr="00340198">
        <w:rPr>
          <w:rFonts w:ascii="Trebuchet MS" w:hAnsi="Trebuchet MS" w:cs="Calibri"/>
          <w:lang w:val="en-GB"/>
        </w:rPr>
        <w:t xml:space="preserve"> 8 </w:t>
      </w:r>
      <w:proofErr w:type="spellStart"/>
      <w:r w:rsidRPr="00340198">
        <w:rPr>
          <w:rFonts w:ascii="Trebuchet MS" w:hAnsi="Trebuchet MS" w:cs="Calibri"/>
          <w:lang w:val="en-GB"/>
        </w:rPr>
        <w:t>tahun</w:t>
      </w:r>
      <w:proofErr w:type="spellEnd"/>
      <w:r w:rsidRPr="00340198">
        <w:rPr>
          <w:rFonts w:ascii="Trebuchet MS" w:hAnsi="Trebuchet MS" w:cs="Calibri"/>
          <w:lang w:val="en-GB"/>
        </w:rPr>
        <w:t>.</w:t>
      </w:r>
      <w:r>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merangsang</w:t>
      </w:r>
      <w:proofErr w:type="spellEnd"/>
      <w:r w:rsidRPr="00340198">
        <w:rPr>
          <w:rFonts w:ascii="Trebuchet MS" w:hAnsi="Trebuchet MS" w:cs="Calibri"/>
          <w:lang w:val="en-GB"/>
        </w:rPr>
        <w:t xml:space="preserve"> ovarium,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ciri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ciri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kelamin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sekunder</w:t>
      </w:r>
      <w:proofErr w:type="spellEnd"/>
      <w:r w:rsidRPr="00340198">
        <w:rPr>
          <w:rFonts w:ascii="Trebuchet MS" w:hAnsi="Trebuchet MS" w:cs="Calibri"/>
          <w:lang w:val="en-GB"/>
        </w:rPr>
        <w:t xml:space="preserve">, </w:t>
      </w:r>
      <w:r w:rsidRPr="00340198">
        <w:rPr>
          <w:rFonts w:ascii="Trebuchet MS" w:hAnsi="Trebuchet MS" w:cs="Calibri,Italic"/>
          <w:i/>
          <w:iCs/>
          <w:lang w:val="en-GB"/>
        </w:rPr>
        <w:t>menarche</w:t>
      </w:r>
      <w:r>
        <w:rPr>
          <w:rFonts w:ascii="Trebuchet MS" w:hAnsi="Trebuchet MS" w:cs="Calibri,Italic"/>
          <w:i/>
          <w:iCs/>
          <w:lang w:val="en-GB"/>
        </w:rPr>
        <w:t xml:space="preserve"> </w:t>
      </w:r>
      <w:r w:rsidRPr="00340198">
        <w:rPr>
          <w:rFonts w:ascii="Trebuchet MS" w:hAnsi="Trebuchet MS" w:cs="Calibri"/>
          <w:lang w:val="en-GB"/>
        </w:rPr>
        <w:t xml:space="preserve">dan </w:t>
      </w:r>
      <w:proofErr w:type="spellStart"/>
      <w:r w:rsidRPr="00340198">
        <w:rPr>
          <w:rFonts w:ascii="Trebuchet MS" w:hAnsi="Trebuchet MS" w:cs="Calibri"/>
          <w:lang w:val="en-GB"/>
        </w:rPr>
        <w:t>kemampuan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sebelum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waktunya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tarda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adalah</w:t>
      </w:r>
      <w:proofErr w:type="spellEnd"/>
      <w:r>
        <w:rPr>
          <w:rFonts w:ascii="Trebuchet MS" w:hAnsi="Trebuchet MS" w:cs="Calibri"/>
          <w:lang w:val="en-GB"/>
        </w:rPr>
        <w:t xml:space="preserve"> </w:t>
      </w:r>
      <w:r w:rsidRPr="00340198">
        <w:rPr>
          <w:rFonts w:ascii="Trebuchet MS" w:hAnsi="Trebuchet MS" w:cs="Calibri,Italic"/>
          <w:i/>
          <w:iCs/>
          <w:lang w:val="en-GB"/>
        </w:rPr>
        <w:t xml:space="preserve">menarche </w:t>
      </w:r>
      <w:r w:rsidRPr="00340198">
        <w:rPr>
          <w:rFonts w:ascii="Trebuchet MS" w:hAnsi="Trebuchet MS" w:cs="Calibri"/>
          <w:lang w:val="en-GB"/>
        </w:rPr>
        <w:t xml:space="preserve">yang </w:t>
      </w:r>
      <w:proofErr w:type="spellStart"/>
      <w:r w:rsidRPr="00340198">
        <w:rPr>
          <w:rFonts w:ascii="Trebuchet MS" w:hAnsi="Trebuchet MS" w:cs="Calibri"/>
          <w:lang w:val="en-GB"/>
        </w:rPr>
        <w:t>baru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datang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setelah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umur</w:t>
      </w:r>
      <w:proofErr w:type="spellEnd"/>
      <w:r w:rsidRPr="00340198">
        <w:rPr>
          <w:rFonts w:ascii="Trebuchet MS" w:hAnsi="Trebuchet MS" w:cs="Calibri"/>
          <w:lang w:val="en-GB"/>
        </w:rPr>
        <w:t xml:space="preserve"> 14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oleh</w:t>
      </w:r>
      <w:r>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herediter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gangguan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kesehatan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kekurangan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gizi</w:t>
      </w:r>
      <w:proofErr w:type="spellEnd"/>
      <w:r w:rsidRPr="00340198">
        <w:rPr>
          <w:rFonts w:ascii="Trebuchet MS" w:hAnsi="Trebuchet MS" w:cs="Calibri"/>
          <w:lang w:val="en-GB"/>
        </w:rPr>
        <w:t>.</w:t>
      </w:r>
      <w:r>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di MAN 4 Jakarta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sejumlah</w:t>
      </w:r>
      <w:proofErr w:type="spellEnd"/>
      <w:r w:rsidRPr="00340198">
        <w:rPr>
          <w:rFonts w:ascii="Trebuchet MS" w:hAnsi="Trebuchet MS" w:cs="Calibri"/>
          <w:lang w:val="en-GB"/>
        </w:rPr>
        <w:t xml:space="preserve"> 168 orang,</w:t>
      </w:r>
      <w:r>
        <w:rPr>
          <w:rFonts w:ascii="Trebuchet MS" w:hAnsi="Trebuchet MS" w:cs="Calibri"/>
          <w:lang w:val="en-GB"/>
        </w:rPr>
        <w:t xml:space="preserve"> </w:t>
      </w:r>
      <w:proofErr w:type="spellStart"/>
      <w:r w:rsidRPr="00340198">
        <w:rPr>
          <w:rFonts w:ascii="Trebuchet MS" w:hAnsi="Trebuchet MS" w:cs="Calibri"/>
          <w:lang w:val="en-GB"/>
        </w:rPr>
        <w:t>diketahui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siswi</w:t>
      </w:r>
      <w:proofErr w:type="spellEnd"/>
      <w:r>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PMS. Hasil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menunjukkan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siswi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cepat</w:t>
      </w:r>
      <w:proofErr w:type="spellEnd"/>
      <w:r>
        <w:rPr>
          <w:rFonts w:ascii="Trebuchet MS" w:hAnsi="Trebuchet MS" w:cs="Calibri"/>
          <w:lang w:val="en-GB"/>
        </w:rPr>
        <w:t xml:space="preserve"> </w:t>
      </w:r>
      <w:r w:rsidRPr="00340198">
        <w:rPr>
          <w:rFonts w:ascii="Trebuchet MS" w:hAnsi="Trebuchet MS" w:cs="Calibri"/>
          <w:lang w:val="en-GB"/>
        </w:rPr>
        <w:t xml:space="preserve">(&lt;12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berisiko</w:t>
      </w:r>
      <w:proofErr w:type="spellEnd"/>
      <w:r w:rsidRPr="00340198">
        <w:rPr>
          <w:rFonts w:ascii="Trebuchet MS" w:hAnsi="Trebuchet MS" w:cs="Calibri"/>
          <w:lang w:val="en-GB"/>
        </w:rPr>
        <w:t xml:space="preserve"> 2,3 kali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untuk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menderita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dibandingkan</w:t>
      </w:r>
      <w:proofErr w:type="spellEnd"/>
      <w:r>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siswi</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lambat</w:t>
      </w:r>
      <w:proofErr w:type="spellEnd"/>
      <w:r w:rsidRPr="00340198">
        <w:rPr>
          <w:rFonts w:ascii="Trebuchet MS" w:hAnsi="Trebuchet MS" w:cs="Calibri"/>
          <w:lang w:val="en-GB"/>
        </w:rPr>
        <w:t xml:space="preserve">. Dari </w:t>
      </w:r>
      <w:proofErr w:type="spellStart"/>
      <w:r w:rsidRPr="00340198">
        <w:rPr>
          <w:rFonts w:ascii="Trebuchet MS" w:hAnsi="Trebuchet MS" w:cs="Calibri"/>
          <w:lang w:val="en-GB"/>
        </w:rPr>
        <w:t>hasil</w:t>
      </w:r>
      <w:proofErr w:type="spellEnd"/>
      <w:r>
        <w:rPr>
          <w:rFonts w:ascii="Trebuchet MS" w:hAnsi="Trebuchet MS" w:cs="Calibri"/>
          <w:lang w:val="en-GB"/>
        </w:rPr>
        <w:t xml:space="preserve"> </w:t>
      </w:r>
      <w:proofErr w:type="spellStart"/>
      <w:r w:rsidRPr="00340198">
        <w:rPr>
          <w:rFonts w:ascii="Trebuchet MS" w:hAnsi="Trebuchet MS" w:cs="Calibri"/>
          <w:lang w:val="en-GB"/>
        </w:rPr>
        <w:t>penelitiannya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ditemukan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rentang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15-24 </w:t>
      </w:r>
      <w:proofErr w:type="spellStart"/>
      <w:r w:rsidRPr="00340198">
        <w:rPr>
          <w:rFonts w:ascii="Trebuchet MS" w:hAnsi="Trebuchet MS" w:cs="Calibri"/>
          <w:lang w:val="en-GB"/>
        </w:rPr>
        <w:t>tahun</w:t>
      </w:r>
      <w:proofErr w:type="spellEnd"/>
      <w:r>
        <w:rPr>
          <w:rFonts w:ascii="Trebuchet MS" w:hAnsi="Trebuchet MS" w:cs="Calibri"/>
          <w:lang w:val="en-GB"/>
        </w:rPr>
        <w:t xml:space="preserve"> </w:t>
      </w:r>
      <w:proofErr w:type="spellStart"/>
      <w:r w:rsidRPr="00340198">
        <w:rPr>
          <w:rFonts w:ascii="Trebuchet MS" w:hAnsi="Trebuchet MS" w:cs="Calibri"/>
          <w:lang w:val="en-GB"/>
        </w:rPr>
        <w:t>sebagian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dibandingkan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memiliki</w:t>
      </w:r>
      <w:proofErr w:type="spellEnd"/>
      <w:r>
        <w:rPr>
          <w:rFonts w:ascii="Trebuchet MS" w:hAnsi="Trebuchet MS" w:cs="Calibri"/>
          <w:lang w:val="en-GB"/>
        </w:rPr>
        <w:t xml:space="preserve"> </w:t>
      </w:r>
      <w:proofErr w:type="spellStart"/>
      <w:r w:rsidRPr="00340198">
        <w:rPr>
          <w:rFonts w:ascii="Trebuchet MS" w:hAnsi="Trebuchet MS" w:cs="Calibri"/>
          <w:lang w:val="en-GB"/>
        </w:rPr>
        <w:t>rentang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25-34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dan 35-45 </w:t>
      </w:r>
      <w:proofErr w:type="spellStart"/>
      <w:r w:rsidRPr="00340198">
        <w:rPr>
          <w:rFonts w:ascii="Trebuchet MS" w:hAnsi="Trebuchet MS" w:cs="Calibri"/>
          <w:lang w:val="en-GB"/>
        </w:rPr>
        <w:t>tahun</w:t>
      </w:r>
      <w:proofErr w:type="spellEnd"/>
      <w:r w:rsidRPr="00340198">
        <w:rPr>
          <w:rFonts w:ascii="Trebuchet MS" w:hAnsi="Trebuchet MS" w:cs="Calibri"/>
          <w:lang w:val="en-GB"/>
        </w:rPr>
        <w:t>.</w:t>
      </w:r>
      <w:r>
        <w:rPr>
          <w:rFonts w:ascii="Trebuchet MS" w:hAnsi="Trebuchet MS" w:cs="Calibri"/>
          <w:lang w:val="en-GB"/>
        </w:rPr>
        <w:t xml:space="preserve"> </w:t>
      </w:r>
    </w:p>
    <w:p w14:paraId="1DC4F4BC" w14:textId="77777777" w:rsidR="00A70402" w:rsidRDefault="00A70402" w:rsidP="00A70402">
      <w:pPr>
        <w:autoSpaceDE w:val="0"/>
        <w:autoSpaceDN w:val="0"/>
        <w:adjustRightInd w:val="0"/>
        <w:spacing w:after="0" w:line="240" w:lineRule="auto"/>
        <w:ind w:firstLine="567"/>
        <w:jc w:val="both"/>
        <w:rPr>
          <w:rFonts w:ascii="Trebuchet MS" w:hAnsi="Trebuchet MS" w:cs="Calibri,Italic"/>
          <w:i/>
          <w:iCs/>
          <w:lang w:val="en-GB"/>
        </w:rPr>
      </w:pP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di SMKN 3 dan SMAN 1 </w:t>
      </w:r>
      <w:proofErr w:type="spellStart"/>
      <w:r w:rsidRPr="00340198">
        <w:rPr>
          <w:rFonts w:ascii="Trebuchet MS" w:hAnsi="Trebuchet MS" w:cs="Calibri"/>
          <w:lang w:val="en-GB"/>
        </w:rPr>
        <w:t>Purworejo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sebanyak</w:t>
      </w:r>
      <w:proofErr w:type="spellEnd"/>
      <w:r>
        <w:rPr>
          <w:rFonts w:ascii="Trebuchet MS" w:hAnsi="Trebuchet MS" w:cs="Calibri"/>
          <w:lang w:val="en-GB"/>
        </w:rPr>
        <w:t xml:space="preserve"> </w:t>
      </w:r>
      <w:r w:rsidRPr="00340198">
        <w:rPr>
          <w:rFonts w:ascii="Trebuchet MS" w:hAnsi="Trebuchet MS" w:cs="Calibri"/>
          <w:lang w:val="en-GB"/>
        </w:rPr>
        <w:t xml:space="preserve">749 orang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pramenstruasi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haid</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pertama</w:t>
      </w:r>
      <w:proofErr w:type="spellEnd"/>
      <w:r w:rsidRPr="00340198">
        <w:rPr>
          <w:rFonts w:ascii="Trebuchet MS" w:hAnsi="Trebuchet MS" w:cs="Calibri"/>
          <w:lang w:val="en-GB"/>
        </w:rPr>
        <w:t xml:space="preserve"> kali (</w:t>
      </w:r>
      <w:r w:rsidRPr="00340198">
        <w:rPr>
          <w:rFonts w:ascii="Trebuchet MS" w:hAnsi="Trebuchet MS" w:cs="Calibri,Italic"/>
          <w:i/>
          <w:iCs/>
          <w:lang w:val="en-GB"/>
        </w:rPr>
        <w:t>menarche</w:t>
      </w:r>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menunjukkan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Pr>
          <w:rFonts w:ascii="Trebuchet MS" w:hAnsi="Trebuchet MS" w:cs="Calibri"/>
          <w:lang w:val="en-GB"/>
        </w:rPr>
        <w:t xml:space="preserve"> </w:t>
      </w:r>
      <w:r w:rsidRPr="00340198">
        <w:rPr>
          <w:rFonts w:ascii="Trebuchet MS" w:hAnsi="Trebuchet MS" w:cs="Calibri"/>
          <w:lang w:val="en-GB"/>
        </w:rPr>
        <w:t xml:space="preserve">yang </w:t>
      </w:r>
      <w:proofErr w:type="spellStart"/>
      <w:r w:rsidRPr="00340198">
        <w:rPr>
          <w:rFonts w:ascii="Trebuchet MS" w:hAnsi="Trebuchet MS" w:cs="Calibri"/>
          <w:lang w:val="en-GB"/>
        </w:rPr>
        <w:t>signifikan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rata- rata (</w:t>
      </w:r>
      <w:r w:rsidRPr="00340198">
        <w:rPr>
          <w:rFonts w:ascii="Trebuchet MS" w:hAnsi="Trebuchet MS" w:cs="Calibri,Italic"/>
          <w:i/>
          <w:iCs/>
          <w:lang w:val="en-GB"/>
        </w:rPr>
        <w:t>mean</w:t>
      </w:r>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subyek</w:t>
      </w:r>
      <w:proofErr w:type="spellEnd"/>
      <w:r>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adalah</w:t>
      </w:r>
      <w:proofErr w:type="spellEnd"/>
      <w:r w:rsidRPr="00340198">
        <w:rPr>
          <w:rFonts w:ascii="Trebuchet MS" w:hAnsi="Trebuchet MS" w:cs="Calibri"/>
          <w:lang w:val="en-GB"/>
        </w:rPr>
        <w:t xml:space="preserve"> 13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berada</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rentang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berisiko</w:t>
      </w:r>
      <w:proofErr w:type="spellEnd"/>
      <w:r w:rsidRPr="00340198">
        <w:rPr>
          <w:rFonts w:ascii="Trebuchet MS" w:hAnsi="Trebuchet MS" w:cs="Calibri"/>
          <w:lang w:val="en-GB"/>
        </w:rPr>
        <w:t>.</w:t>
      </w:r>
      <w:r>
        <w:rPr>
          <w:rFonts w:ascii="Trebuchet MS" w:hAnsi="Trebuchet MS" w:cs="Calibri"/>
          <w:lang w:val="en-GB"/>
        </w:rPr>
        <w:t xml:space="preserve"> </w:t>
      </w:r>
      <w:proofErr w:type="spellStart"/>
      <w:r w:rsidRPr="00340198">
        <w:rPr>
          <w:rFonts w:ascii="Trebuchet MS" w:hAnsi="Trebuchet MS" w:cs="Calibri"/>
          <w:lang w:val="en-GB"/>
        </w:rPr>
        <w:t>Namun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keterbatasan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adanya</w:t>
      </w:r>
      <w:proofErr w:type="spellEnd"/>
      <w:r>
        <w:rPr>
          <w:rFonts w:ascii="Trebuchet MS" w:hAnsi="Trebuchet MS" w:cs="Calibri"/>
          <w:lang w:val="en-GB"/>
        </w:rPr>
        <w:t xml:space="preserve"> </w:t>
      </w:r>
      <w:r w:rsidRPr="00340198">
        <w:rPr>
          <w:rFonts w:ascii="Trebuchet MS" w:hAnsi="Trebuchet MS" w:cs="Calibri"/>
          <w:lang w:val="en-GB"/>
        </w:rPr>
        <w:t xml:space="preserve">sensor,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memperhitungkan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remaja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belum</w:t>
      </w:r>
      <w:proofErr w:type="spellEnd"/>
      <w:r w:rsidRPr="00340198">
        <w:rPr>
          <w:rFonts w:ascii="Trebuchet MS" w:hAnsi="Trebuchet MS" w:cs="Calibri"/>
          <w:lang w:val="en-GB"/>
        </w:rPr>
        <w:t xml:space="preserve"> </w:t>
      </w:r>
      <w:r w:rsidRPr="00340198">
        <w:rPr>
          <w:rFonts w:ascii="Trebuchet MS" w:hAnsi="Trebuchet MS" w:cs="Calibri,Italic"/>
          <w:i/>
          <w:iCs/>
          <w:lang w:val="en-GB"/>
        </w:rPr>
        <w:t>menarche</w:t>
      </w:r>
      <w:r w:rsidRPr="00340198">
        <w:rPr>
          <w:rFonts w:ascii="Trebuchet MS" w:hAnsi="Trebuchet MS" w:cs="Calibri"/>
          <w:lang w:val="en-GB"/>
        </w:rPr>
        <w:t>. Ha</w:t>
      </w:r>
      <w:r>
        <w:rPr>
          <w:rFonts w:ascii="Trebuchet MS" w:hAnsi="Trebuchet MS" w:cs="Calibri"/>
          <w:lang w:val="en-GB"/>
        </w:rPr>
        <w:t xml:space="preserve">l </w:t>
      </w:r>
      <w:proofErr w:type="spellStart"/>
      <w:r>
        <w:rPr>
          <w:rFonts w:ascii="Trebuchet MS" w:hAnsi="Trebuchet MS" w:cs="Calibri"/>
          <w:lang w:val="en-GB"/>
        </w:rPr>
        <w:t>i</w:t>
      </w:r>
      <w:r w:rsidRPr="00340198">
        <w:rPr>
          <w:rFonts w:ascii="Trebuchet MS" w:hAnsi="Trebuchet MS" w:cs="Calibri"/>
          <w:lang w:val="en-GB"/>
        </w:rPr>
        <w:t>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dipengaruhi</w:t>
      </w:r>
      <w:proofErr w:type="spellEnd"/>
      <w:r w:rsidRPr="00340198">
        <w:rPr>
          <w:rFonts w:ascii="Trebuchet MS" w:hAnsi="Trebuchet MS" w:cs="Calibri"/>
          <w:lang w:val="en-GB"/>
        </w:rPr>
        <w:t xml:space="preserve"> oleh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merupakan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konsekuensi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sintesis</w:t>
      </w:r>
      <w:proofErr w:type="spellEnd"/>
      <w:r>
        <w:rPr>
          <w:rFonts w:ascii="Trebuchet MS" w:hAnsi="Trebuchet MS" w:cs="Calibri"/>
          <w:lang w:val="en-GB"/>
        </w:rPr>
        <w:t xml:space="preserve"> </w:t>
      </w:r>
      <w:r w:rsidRPr="00340198">
        <w:rPr>
          <w:rFonts w:ascii="Trebuchet MS" w:hAnsi="Trebuchet MS" w:cs="Calibri"/>
          <w:lang w:val="en-GB"/>
        </w:rPr>
        <w:t xml:space="preserve">prostaglandin yang </w:t>
      </w:r>
      <w:proofErr w:type="spellStart"/>
      <w:r w:rsidRPr="00340198">
        <w:rPr>
          <w:rFonts w:ascii="Trebuchet MS" w:hAnsi="Trebuchet MS" w:cs="Calibri"/>
          <w:lang w:val="en-GB"/>
        </w:rPr>
        <w:t>distimulasi</w:t>
      </w:r>
      <w:proofErr w:type="spellEnd"/>
      <w:r w:rsidRPr="00340198">
        <w:rPr>
          <w:rFonts w:ascii="Trebuchet MS" w:hAnsi="Trebuchet MS" w:cs="Calibri"/>
          <w:lang w:val="en-GB"/>
        </w:rPr>
        <w:t xml:space="preserve"> oleh </w:t>
      </w:r>
      <w:proofErr w:type="spellStart"/>
      <w:r w:rsidRPr="00340198">
        <w:rPr>
          <w:rFonts w:ascii="Trebuchet MS" w:hAnsi="Trebuchet MS" w:cs="Calibri"/>
          <w:lang w:val="en-GB"/>
        </w:rPr>
        <w:t>estrogen</w:t>
      </w:r>
      <w:proofErr w:type="spellEnd"/>
      <w:r>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menunjukkan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menarche</w:t>
      </w:r>
      <w:r>
        <w:rPr>
          <w:rFonts w:ascii="Trebuchet MS" w:hAnsi="Trebuchet MS" w:cs="Calibri,Italic"/>
          <w:i/>
          <w:iCs/>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premenstrual syndrome </w:t>
      </w:r>
      <w:proofErr w:type="spellStart"/>
      <w:r w:rsidRPr="00340198">
        <w:rPr>
          <w:rFonts w:ascii="Trebuchet MS" w:hAnsi="Trebuchet MS" w:cs="Calibri"/>
          <w:lang w:val="en-GB"/>
        </w:rPr>
        <w:t>kemungkinan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oleh</w:t>
      </w:r>
      <w:r>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yang lain, </w:t>
      </w:r>
      <w:proofErr w:type="spellStart"/>
      <w:r w:rsidRPr="00340198">
        <w:rPr>
          <w:rFonts w:ascii="Trebuchet MS" w:hAnsi="Trebuchet MS" w:cs="Calibri"/>
          <w:lang w:val="en-GB"/>
        </w:rPr>
        <w:t>seperti</w:t>
      </w:r>
      <w:proofErr w:type="spellEnd"/>
      <w:r w:rsidRPr="00340198">
        <w:rPr>
          <w:rFonts w:ascii="Trebuchet MS" w:hAnsi="Trebuchet MS" w:cs="Calibri"/>
          <w:lang w:val="en-GB"/>
        </w:rPr>
        <w:t xml:space="preserve"> hormonal, </w:t>
      </w:r>
      <w:proofErr w:type="spellStart"/>
      <w:r w:rsidRPr="00340198">
        <w:rPr>
          <w:rFonts w:ascii="Trebuchet MS" w:hAnsi="Trebuchet MS" w:cs="Calibri"/>
          <w:lang w:val="en-GB"/>
        </w:rPr>
        <w:t>kimia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genetik</w:t>
      </w:r>
      <w:proofErr w:type="spellEnd"/>
      <w:r w:rsidRPr="00340198">
        <w:rPr>
          <w:rFonts w:ascii="Trebuchet MS" w:hAnsi="Trebuchet MS" w:cs="Calibri"/>
          <w:lang w:val="en-GB"/>
        </w:rPr>
        <w:t xml:space="preserve">, </w:t>
      </w:r>
      <w:r w:rsidRPr="00340198">
        <w:rPr>
          <w:rFonts w:ascii="Trebuchet MS" w:hAnsi="Trebuchet MS" w:cs="Calibri,Italic"/>
          <w:i/>
          <w:iCs/>
          <w:lang w:val="en-GB"/>
        </w:rPr>
        <w:t>endorphin</w:t>
      </w:r>
      <w:r w:rsidRPr="00340198">
        <w:rPr>
          <w:rFonts w:ascii="Trebuchet MS" w:hAnsi="Trebuchet MS" w:cs="Calibri"/>
          <w:lang w:val="en-GB"/>
        </w:rPr>
        <w:t xml:space="preserve">, </w:t>
      </w:r>
      <w:proofErr w:type="spellStart"/>
      <w:r w:rsidRPr="00340198">
        <w:rPr>
          <w:rFonts w:ascii="Trebuchet MS" w:hAnsi="Trebuchet MS" w:cs="Calibri"/>
          <w:lang w:val="en-GB"/>
        </w:rPr>
        <w:t>gaya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hidup</w:t>
      </w:r>
      <w:proofErr w:type="spellEnd"/>
      <w:r w:rsidRPr="00340198">
        <w:rPr>
          <w:rFonts w:ascii="Trebuchet MS" w:hAnsi="Trebuchet MS" w:cs="Calibri"/>
          <w:lang w:val="en-GB"/>
        </w:rPr>
        <w:t>,</w:t>
      </w:r>
      <w:r>
        <w:rPr>
          <w:rFonts w:ascii="Trebuchet MS" w:hAnsi="Trebuchet MS" w:cs="Calibri"/>
          <w:lang w:val="en-GB"/>
        </w:rPr>
        <w:t xml:space="preserve"> </w:t>
      </w:r>
      <w:r w:rsidRPr="00340198">
        <w:rPr>
          <w:rFonts w:ascii="Trebuchet MS" w:hAnsi="Trebuchet MS" w:cs="Calibri"/>
          <w:lang w:val="en-GB"/>
        </w:rPr>
        <w:t xml:space="preserve">diet/status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stress, dan </w:t>
      </w:r>
      <w:proofErr w:type="spellStart"/>
      <w:r w:rsidRPr="00340198">
        <w:rPr>
          <w:rFonts w:ascii="Trebuchet MS" w:hAnsi="Trebuchet MS" w:cs="Calibri"/>
          <w:lang w:val="en-GB"/>
        </w:rPr>
        <w:t>kegiatan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fisik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Menurut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peneliti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menunjukkan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rata-rata (</w:t>
      </w:r>
      <w:r w:rsidRPr="00340198">
        <w:rPr>
          <w:rFonts w:ascii="Trebuchet MS" w:hAnsi="Trebuchet MS" w:cs="Calibri,Italic"/>
          <w:i/>
          <w:iCs/>
          <w:lang w:val="en-GB"/>
        </w:rPr>
        <w:t>mean</w:t>
      </w:r>
      <w:r w:rsidRPr="00340198">
        <w:rPr>
          <w:rFonts w:ascii="Trebuchet MS" w:hAnsi="Trebuchet MS" w:cs="Calibri"/>
          <w:lang w:val="en-GB"/>
        </w:rPr>
        <w:t>)</w:t>
      </w:r>
      <w:r>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menarche </w:t>
      </w:r>
      <w:proofErr w:type="spellStart"/>
      <w:r w:rsidRPr="00340198">
        <w:rPr>
          <w:rFonts w:ascii="Trebuchet MS" w:hAnsi="Trebuchet MS" w:cs="Calibri"/>
          <w:lang w:val="en-GB"/>
        </w:rPr>
        <w:t>subyek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adalah</w:t>
      </w:r>
      <w:proofErr w:type="spellEnd"/>
      <w:r w:rsidRPr="00340198">
        <w:rPr>
          <w:rFonts w:ascii="Trebuchet MS" w:hAnsi="Trebuchet MS" w:cs="Calibri"/>
          <w:lang w:val="en-GB"/>
        </w:rPr>
        <w:t xml:space="preserve"> 12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berada</w:t>
      </w:r>
      <w:proofErr w:type="spellEnd"/>
      <w:r w:rsidRPr="00340198">
        <w:rPr>
          <w:rFonts w:ascii="Trebuchet MS" w:hAnsi="Trebuchet MS" w:cs="Calibri"/>
          <w:lang w:val="en-GB"/>
        </w:rPr>
        <w:t xml:space="preserve"> pada</w:t>
      </w:r>
      <w:r>
        <w:rPr>
          <w:rFonts w:ascii="Trebuchet MS" w:hAnsi="Trebuchet MS" w:cs="Calibri"/>
          <w:lang w:val="en-GB"/>
        </w:rPr>
        <w:t xml:space="preserve"> </w:t>
      </w:r>
      <w:proofErr w:type="spellStart"/>
      <w:r w:rsidRPr="00340198">
        <w:rPr>
          <w:rFonts w:ascii="Trebuchet MS" w:hAnsi="Trebuchet MS" w:cs="Calibri"/>
          <w:lang w:val="en-GB"/>
        </w:rPr>
        <w:t>rentang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berisiko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sedikitnya</w:t>
      </w:r>
      <w:proofErr w:type="spellEnd"/>
      <w:r w:rsidRPr="00340198">
        <w:rPr>
          <w:rFonts w:ascii="Trebuchet MS" w:hAnsi="Trebuchet MS" w:cs="Calibri"/>
          <w:lang w:val="en-GB"/>
        </w:rPr>
        <w:t xml:space="preserve"> 85%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Pr>
          <w:rFonts w:ascii="Trebuchet MS" w:hAnsi="Trebuchet MS" w:cs="Calibri"/>
          <w:lang w:val="en-GB"/>
        </w:rPr>
        <w:t xml:space="preserve"> </w:t>
      </w:r>
      <w:proofErr w:type="spellStart"/>
      <w:r w:rsidRPr="00340198">
        <w:rPr>
          <w:rFonts w:ascii="Trebuchet MS" w:hAnsi="Trebuchet MS" w:cs="Calibri"/>
          <w:lang w:val="en-GB"/>
        </w:rPr>
        <w:t>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minimal </w:t>
      </w:r>
      <w:proofErr w:type="spellStart"/>
      <w:r w:rsidRPr="00340198">
        <w:rPr>
          <w:rFonts w:ascii="Trebuchet MS" w:hAnsi="Trebuchet MS" w:cs="Calibri"/>
          <w:lang w:val="en-GB"/>
        </w:rPr>
        <w:t>satu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PMS dan </w:t>
      </w:r>
      <w:proofErr w:type="spellStart"/>
      <w:r w:rsidRPr="00340198">
        <w:rPr>
          <w:rFonts w:ascii="Trebuchet MS" w:hAnsi="Trebuchet MS" w:cs="Calibri"/>
          <w:lang w:val="en-GB"/>
        </w:rPr>
        <w:t>umumnya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pada</w:t>
      </w:r>
      <w:r>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14-50 </w:t>
      </w:r>
      <w:proofErr w:type="spellStart"/>
      <w:r w:rsidRPr="00340198">
        <w:rPr>
          <w:rFonts w:ascii="Trebuchet MS" w:hAnsi="Trebuchet MS" w:cs="Calibri"/>
          <w:lang w:val="en-GB"/>
        </w:rPr>
        <w:t>tahun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Fokus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hanya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terbatas</w:t>
      </w:r>
      <w:proofErr w:type="spellEnd"/>
      <w:r>
        <w:rPr>
          <w:rFonts w:ascii="Trebuchet MS" w:hAnsi="Trebuchet MS" w:cs="Calibri"/>
          <w:lang w:val="en-GB"/>
        </w:rPr>
        <w:t xml:space="preserve"> </w:t>
      </w:r>
      <w:r w:rsidRPr="00340198">
        <w:rPr>
          <w:rFonts w:ascii="Trebuchet MS" w:hAnsi="Trebuchet MS" w:cs="Calibri"/>
          <w:lang w:val="en-GB"/>
        </w:rPr>
        <w:t xml:space="preserve">pada </w:t>
      </w:r>
      <w:proofErr w:type="spellStart"/>
      <w:r w:rsidRPr="00340198">
        <w:rPr>
          <w:rFonts w:ascii="Trebuchet MS" w:hAnsi="Trebuchet MS" w:cs="Calibri"/>
          <w:lang w:val="en-GB"/>
        </w:rPr>
        <w:t>populasi</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menggunakan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instrumen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kuesioner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bisa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menjangkau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keseluruhan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usia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reproduksi</w:t>
      </w:r>
      <w:proofErr w:type="spellEnd"/>
      <w:r w:rsidRPr="00340198">
        <w:rPr>
          <w:rFonts w:ascii="Trebuchet MS" w:hAnsi="Trebuchet MS" w:cs="Calibri,Italic"/>
          <w:i/>
          <w:iCs/>
          <w:lang w:val="en-GB"/>
        </w:rPr>
        <w:t>.</w:t>
      </w:r>
    </w:p>
    <w:p w14:paraId="27ED966E" w14:textId="77777777" w:rsidR="00A70402" w:rsidRDefault="00A70402" w:rsidP="00A70402">
      <w:pPr>
        <w:pStyle w:val="ListParagraph"/>
        <w:spacing w:before="240"/>
        <w:ind w:left="0"/>
        <w:jc w:val="both"/>
        <w:rPr>
          <w:rFonts w:ascii="Trebuchet MS" w:hAnsi="Trebuchet MS" w:cs="Calibri"/>
          <w:b/>
          <w:bCs/>
          <w:i/>
          <w:sz w:val="22"/>
          <w:lang w:val="en-GB"/>
        </w:rPr>
      </w:pPr>
      <w:proofErr w:type="spellStart"/>
      <w:r w:rsidRPr="00A70402">
        <w:rPr>
          <w:rFonts w:ascii="Trebuchet MS" w:hAnsi="Trebuchet MS"/>
          <w:b/>
          <w:bCs/>
          <w:sz w:val="22"/>
        </w:rPr>
        <w:t>Hubungan</w:t>
      </w:r>
      <w:proofErr w:type="spellEnd"/>
      <w:r w:rsidRPr="00A70402">
        <w:rPr>
          <w:rFonts w:ascii="Trebuchet MS" w:hAnsi="Trebuchet MS"/>
          <w:b/>
          <w:bCs/>
          <w:sz w:val="22"/>
        </w:rPr>
        <w:t xml:space="preserve"> </w:t>
      </w:r>
      <w:r>
        <w:rPr>
          <w:rFonts w:ascii="Trebuchet MS" w:hAnsi="Trebuchet MS"/>
          <w:b/>
          <w:bCs/>
          <w:sz w:val="22"/>
        </w:rPr>
        <w:t xml:space="preserve">Status </w:t>
      </w:r>
      <w:proofErr w:type="spellStart"/>
      <w:r>
        <w:rPr>
          <w:rFonts w:ascii="Trebuchet MS" w:hAnsi="Trebuchet MS"/>
          <w:b/>
          <w:bCs/>
          <w:sz w:val="22"/>
        </w:rPr>
        <w:t>Gizi</w:t>
      </w:r>
      <w:proofErr w:type="spellEnd"/>
      <w:r w:rsidRPr="00A70402">
        <w:rPr>
          <w:rFonts w:ascii="Trebuchet MS" w:hAnsi="Trebuchet MS"/>
          <w:b/>
          <w:bCs/>
          <w:sz w:val="22"/>
        </w:rPr>
        <w:t xml:space="preserve"> </w:t>
      </w:r>
      <w:proofErr w:type="spellStart"/>
      <w:r w:rsidRPr="00A70402">
        <w:rPr>
          <w:rFonts w:ascii="Trebuchet MS" w:hAnsi="Trebuchet MS"/>
          <w:b/>
          <w:bCs/>
          <w:sz w:val="22"/>
        </w:rPr>
        <w:t>dengan</w:t>
      </w:r>
      <w:proofErr w:type="spellEnd"/>
      <w:r w:rsidRPr="00A70402">
        <w:rPr>
          <w:rFonts w:ascii="Trebuchet MS" w:hAnsi="Trebuchet MS"/>
          <w:b/>
          <w:bCs/>
          <w:sz w:val="22"/>
        </w:rPr>
        <w:t xml:space="preserve"> </w:t>
      </w:r>
      <w:proofErr w:type="spellStart"/>
      <w:r w:rsidRPr="00A70402">
        <w:rPr>
          <w:rFonts w:ascii="Trebuchet MS" w:hAnsi="Trebuchet MS" w:cs="Calibri"/>
          <w:b/>
          <w:bCs/>
          <w:sz w:val="22"/>
          <w:lang w:val="en-GB"/>
        </w:rPr>
        <w:t>Kejadian</w:t>
      </w:r>
      <w:proofErr w:type="spellEnd"/>
      <w:r w:rsidRPr="00A70402">
        <w:rPr>
          <w:rFonts w:ascii="Trebuchet MS" w:hAnsi="Trebuchet MS" w:cs="Calibri"/>
          <w:b/>
          <w:bCs/>
          <w:sz w:val="22"/>
          <w:lang w:val="en-GB"/>
        </w:rPr>
        <w:t xml:space="preserve"> </w:t>
      </w:r>
      <w:r w:rsidRPr="00A70402">
        <w:rPr>
          <w:rFonts w:ascii="Trebuchet MS" w:hAnsi="Trebuchet MS" w:cs="Calibri"/>
          <w:b/>
          <w:bCs/>
          <w:i/>
          <w:sz w:val="22"/>
          <w:lang w:val="en-GB"/>
        </w:rPr>
        <w:t>Premenstrual Syndrome</w:t>
      </w:r>
    </w:p>
    <w:p w14:paraId="60B0D466" w14:textId="77777777" w:rsidR="009F016E" w:rsidRPr="00A70402" w:rsidRDefault="009F016E" w:rsidP="00A70402">
      <w:pPr>
        <w:pStyle w:val="ListParagraph"/>
        <w:spacing w:before="240"/>
        <w:ind w:left="0"/>
        <w:jc w:val="both"/>
        <w:rPr>
          <w:rFonts w:ascii="Trebuchet MS" w:hAnsi="Trebuchet MS"/>
          <w:b/>
          <w:sz w:val="20"/>
          <w:szCs w:val="22"/>
        </w:rPr>
      </w:pPr>
    </w:p>
    <w:p w14:paraId="7AD1301B" w14:textId="77777777" w:rsidR="009F016E" w:rsidRDefault="00A70402" w:rsidP="00A70402">
      <w:pPr>
        <w:autoSpaceDE w:val="0"/>
        <w:autoSpaceDN w:val="0"/>
        <w:adjustRightInd w:val="0"/>
        <w:spacing w:after="0" w:line="240" w:lineRule="auto"/>
        <w:jc w:val="both"/>
        <w:rPr>
          <w:rFonts w:ascii="Trebuchet MS" w:hAnsi="Trebuchet MS" w:cs="Calibri"/>
          <w:lang w:val="en-GB"/>
        </w:rPr>
      </w:pPr>
      <w:r>
        <w:rPr>
          <w:rFonts w:ascii="Trebuchet MS" w:hAnsi="Trebuchet MS"/>
          <w:b/>
        </w:rPr>
        <w:tab/>
      </w:r>
      <w:proofErr w:type="spellStart"/>
      <w:r w:rsidRPr="00340198">
        <w:rPr>
          <w:rFonts w:ascii="Trebuchet MS" w:hAnsi="Trebuchet MS" w:cs="Calibri"/>
          <w:lang w:val="en-GB"/>
        </w:rPr>
        <w:t>Berat</w:t>
      </w:r>
      <w:proofErr w:type="spellEnd"/>
      <w:r w:rsidRPr="00340198">
        <w:rPr>
          <w:rFonts w:ascii="Trebuchet MS" w:hAnsi="Trebuchet MS" w:cs="Calibri"/>
          <w:lang w:val="en-GB"/>
        </w:rPr>
        <w:t xml:space="preserve"> badan yang </w:t>
      </w:r>
      <w:proofErr w:type="spellStart"/>
      <w:r w:rsidRPr="00340198">
        <w:rPr>
          <w:rFonts w:ascii="Trebuchet MS" w:hAnsi="Trebuchet MS" w:cs="Calibri"/>
          <w:lang w:val="en-GB"/>
        </w:rPr>
        <w:t>berlebihan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meningkatkan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risiko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menderita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Siswi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normal </w:t>
      </w:r>
      <w:proofErr w:type="spellStart"/>
      <w:r w:rsidRPr="00340198">
        <w:rPr>
          <w:rFonts w:ascii="Trebuchet MS" w:hAnsi="Trebuchet MS" w:cs="Calibri"/>
          <w:lang w:val="en-GB"/>
        </w:rPr>
        <w:t>cenderung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tinggi</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peningkatan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kadar</w:t>
      </w:r>
      <w:proofErr w:type="spellEnd"/>
      <w:r w:rsidRPr="00340198">
        <w:rPr>
          <w:rFonts w:ascii="Trebuchet MS" w:hAnsi="Trebuchet MS" w:cs="Calibri"/>
          <w:lang w:val="en-GB"/>
        </w:rPr>
        <w:t xml:space="preserve"> serotonin yang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meningkatkan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peradangan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inflamasi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menimbulkan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gejala-gejala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Hiperestrogenisme</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atau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sebuah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kondisi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diatas</w:t>
      </w:r>
      <w:proofErr w:type="spellEnd"/>
      <w:r w:rsidRPr="00340198">
        <w:rPr>
          <w:rFonts w:ascii="Trebuchet MS" w:hAnsi="Trebuchet MS" w:cs="Calibri"/>
          <w:lang w:val="en-GB"/>
        </w:rPr>
        <w:t xml:space="preserve"> normal pada </w:t>
      </w:r>
      <w:proofErr w:type="spellStart"/>
      <w:r w:rsidRPr="00340198">
        <w:rPr>
          <w:rFonts w:ascii="Trebuchet MS" w:hAnsi="Trebuchet MS" w:cs="Calibri"/>
          <w:lang w:val="en-GB"/>
        </w:rPr>
        <w:t>perempuan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w:t>
      </w:r>
      <w:r w:rsidRPr="00340198">
        <w:rPr>
          <w:rFonts w:ascii="Trebuchet MS" w:hAnsi="Trebuchet MS" w:cs="Calibri,Italic"/>
          <w:i/>
          <w:iCs/>
          <w:lang w:val="en-GB"/>
        </w:rPr>
        <w:t>overweight</w:t>
      </w:r>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peningkatan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persentase</w:t>
      </w:r>
      <w:proofErr w:type="spellEnd"/>
      <w:r w:rsidRPr="00340198">
        <w:rPr>
          <w:rFonts w:ascii="Trebuchet MS" w:hAnsi="Trebuchet MS" w:cs="Calibri"/>
          <w:lang w:val="en-GB"/>
        </w:rPr>
        <w:t xml:space="preserve"> lemak di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Diketahui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lemak </w:t>
      </w:r>
      <w:proofErr w:type="spellStart"/>
      <w:r w:rsidRPr="00340198">
        <w:rPr>
          <w:rFonts w:ascii="Trebuchet MS" w:hAnsi="Trebuchet MS" w:cs="Calibri"/>
          <w:lang w:val="en-GB"/>
        </w:rPr>
        <w:t>terutama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kolesterol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merupakan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pembentukan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w:t>
      </w:r>
    </w:p>
    <w:p w14:paraId="462F80F5" w14:textId="77777777" w:rsidR="009F016E" w:rsidRDefault="00A70402" w:rsidP="009F016E">
      <w:pPr>
        <w:autoSpaceDE w:val="0"/>
        <w:autoSpaceDN w:val="0"/>
        <w:adjustRightInd w:val="0"/>
        <w:spacing w:after="0" w:line="240" w:lineRule="auto"/>
        <w:ind w:firstLine="709"/>
        <w:jc w:val="both"/>
        <w:rPr>
          <w:rFonts w:ascii="Trebuchet MS" w:hAnsi="Trebuchet MS" w:cs="Calibri"/>
          <w:lang w:val="en-GB"/>
        </w:rPr>
      </w:pPr>
      <w:proofErr w:type="spellStart"/>
      <w:r w:rsidRPr="00340198">
        <w:rPr>
          <w:rFonts w:ascii="Trebuchet MS" w:hAnsi="Trebuchet MS" w:cs="Calibri"/>
          <w:lang w:val="en-GB"/>
        </w:rPr>
        <w:lastRenderedPageBreak/>
        <w:t>Masalah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diakibatkan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rendahnya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kadar</w:t>
      </w:r>
      <w:proofErr w:type="spellEnd"/>
      <w:r w:rsidRPr="00340198">
        <w:rPr>
          <w:rFonts w:ascii="Trebuchet MS" w:hAnsi="Trebuchet MS" w:cs="Calibri"/>
          <w:lang w:val="en-GB"/>
        </w:rPr>
        <w:t xml:space="preserve"> serotonin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Padahal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kadar</w:t>
      </w:r>
      <w:proofErr w:type="spellEnd"/>
      <w:r w:rsidRPr="00340198">
        <w:rPr>
          <w:rFonts w:ascii="Trebuchet MS" w:hAnsi="Trebuchet MS" w:cs="Calibri"/>
          <w:lang w:val="en-GB"/>
        </w:rPr>
        <w:t xml:space="preserve"> serotonin di </w:t>
      </w:r>
      <w:proofErr w:type="spellStart"/>
      <w:r w:rsidRPr="00340198">
        <w:rPr>
          <w:rFonts w:ascii="Trebuchet MS" w:hAnsi="Trebuchet MS" w:cs="Calibri"/>
          <w:lang w:val="en-GB"/>
        </w:rPr>
        <w:t>otak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menurun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jika</w:t>
      </w:r>
      <w:proofErr w:type="spellEnd"/>
      <w:r w:rsidRPr="00340198">
        <w:rPr>
          <w:rFonts w:ascii="Trebuchet MS" w:hAnsi="Trebuchet MS" w:cs="Calibri"/>
          <w:lang w:val="en-GB"/>
        </w:rPr>
        <w:t xml:space="preserve"> IMT </w:t>
      </w:r>
      <w:proofErr w:type="spellStart"/>
      <w:r w:rsidRPr="00340198">
        <w:rPr>
          <w:rFonts w:ascii="Trebuchet MS" w:hAnsi="Trebuchet MS" w:cs="Calibri"/>
          <w:lang w:val="en-GB"/>
        </w:rPr>
        <w:t>semakin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tinggi</w:t>
      </w:r>
      <w:proofErr w:type="spellEnd"/>
      <w:r w:rsidRPr="00340198">
        <w:rPr>
          <w:rFonts w:ascii="Trebuchet MS" w:hAnsi="Trebuchet MS" w:cs="Calibri"/>
          <w:lang w:val="en-GB"/>
        </w:rPr>
        <w:t xml:space="preserve">. Serotonin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reaksi</w:t>
      </w:r>
      <w:proofErr w:type="spellEnd"/>
      <w:r w:rsidRPr="00340198">
        <w:rPr>
          <w:rFonts w:ascii="Trebuchet MS" w:hAnsi="Trebuchet MS" w:cs="Calibri"/>
          <w:lang w:val="en-GB"/>
        </w:rPr>
        <w:t xml:space="preserve"> neurotransmitter yang </w:t>
      </w:r>
      <w:proofErr w:type="spellStart"/>
      <w:r w:rsidRPr="00340198">
        <w:rPr>
          <w:rFonts w:ascii="Trebuchet MS" w:hAnsi="Trebuchet MS" w:cs="Calibri"/>
          <w:lang w:val="en-GB"/>
        </w:rPr>
        <w:t>mengendalikan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akses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rangsangan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kepada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Hipothalamus</w:t>
      </w:r>
      <w:proofErr w:type="spellEnd"/>
      <w:r w:rsidRPr="00340198">
        <w:rPr>
          <w:rFonts w:ascii="Trebuchet MS" w:hAnsi="Trebuchet MS" w:cs="Calibri"/>
          <w:lang w:val="en-GB"/>
        </w:rPr>
        <w:t xml:space="preserve">- Pituitary-Adrenal (HPA). Jika </w:t>
      </w:r>
      <w:proofErr w:type="spellStart"/>
      <w:r w:rsidRPr="00340198">
        <w:rPr>
          <w:rFonts w:ascii="Trebuchet MS" w:hAnsi="Trebuchet MS" w:cs="Calibri"/>
          <w:lang w:val="en-GB"/>
        </w:rPr>
        <w:t>terjadi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disfungsi</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aksis</w:t>
      </w:r>
      <w:proofErr w:type="spellEnd"/>
      <w:r w:rsidRPr="00340198">
        <w:rPr>
          <w:rFonts w:ascii="Trebuchet MS" w:hAnsi="Trebuchet MS" w:cs="Calibri"/>
          <w:lang w:val="en-GB"/>
        </w:rPr>
        <w:t xml:space="preserve"> HPA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melalui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manifestasi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tertentu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muncul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PMS. Hal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dianggap</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sebagai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sesuatu</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terhubung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aktivitas</w:t>
      </w:r>
      <w:proofErr w:type="spellEnd"/>
      <w:r w:rsidRPr="00340198">
        <w:rPr>
          <w:rFonts w:ascii="Trebuchet MS" w:hAnsi="Trebuchet MS" w:cs="Calibri"/>
          <w:lang w:val="en-GB"/>
        </w:rPr>
        <w:t xml:space="preserve"> serotonin di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otak</w:t>
      </w:r>
      <w:proofErr w:type="spellEnd"/>
      <w:r w:rsidRPr="00340198">
        <w:rPr>
          <w:rFonts w:ascii="Trebuchet MS" w:hAnsi="Trebuchet MS" w:cs="Calibri"/>
          <w:lang w:val="en-GB"/>
        </w:rPr>
        <w:t>.</w:t>
      </w:r>
    </w:p>
    <w:p w14:paraId="2773084E" w14:textId="77777777" w:rsidR="009F016E" w:rsidRDefault="00A70402" w:rsidP="009F016E">
      <w:pPr>
        <w:autoSpaceDE w:val="0"/>
        <w:autoSpaceDN w:val="0"/>
        <w:adjustRightInd w:val="0"/>
        <w:spacing w:after="0" w:line="240" w:lineRule="auto"/>
        <w:ind w:firstLine="709"/>
        <w:jc w:val="both"/>
        <w:rPr>
          <w:rFonts w:ascii="Trebuchet MS" w:hAnsi="Trebuchet MS" w:cs="Calibri"/>
          <w:lang w:val="en-GB"/>
        </w:rPr>
      </w:pPr>
      <w:proofErr w:type="spellStart"/>
      <w:r w:rsidRPr="00340198">
        <w:rPr>
          <w:rFonts w:ascii="Trebuchet MS" w:hAnsi="Trebuchet MS" w:cs="Calibri"/>
          <w:lang w:val="en-GB"/>
        </w:rPr>
        <w:t>Penderita</w:t>
      </w:r>
      <w:proofErr w:type="spellEnd"/>
      <w:r w:rsidRPr="00340198">
        <w:rPr>
          <w:rFonts w:ascii="Trebuchet MS" w:hAnsi="Trebuchet MS" w:cs="Calibri"/>
          <w:lang w:val="en-GB"/>
        </w:rPr>
        <w:t xml:space="preserve"> PMS juga </w:t>
      </w:r>
      <w:proofErr w:type="spellStart"/>
      <w:r w:rsidRPr="00340198">
        <w:rPr>
          <w:rFonts w:ascii="Trebuchet MS" w:hAnsi="Trebuchet MS" w:cs="Calibri"/>
          <w:lang w:val="en-GB"/>
        </w:rPr>
        <w:t>mempunyai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keinginan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meningkat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terhadap</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konsumsi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karbohidrat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akibat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rendahnya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serotonin. </w:t>
      </w:r>
      <w:proofErr w:type="spellStart"/>
      <w:r w:rsidRPr="00340198">
        <w:rPr>
          <w:rFonts w:ascii="Trebuchet MS" w:hAnsi="Trebuchet MS" w:cs="Calibri"/>
          <w:lang w:val="en-GB"/>
        </w:rPr>
        <w:t>Mekanisme</w:t>
      </w:r>
      <w:proofErr w:type="spellEnd"/>
      <w:r w:rsidRPr="00340198">
        <w:rPr>
          <w:rFonts w:ascii="Trebuchet MS" w:hAnsi="Trebuchet MS" w:cs="Calibri"/>
          <w:lang w:val="en-GB"/>
        </w:rPr>
        <w:t xml:space="preserve"> hormonal dan </w:t>
      </w:r>
      <w:proofErr w:type="spellStart"/>
      <w:r w:rsidRPr="00340198">
        <w:rPr>
          <w:rFonts w:ascii="Trebuchet MS" w:hAnsi="Trebuchet MS" w:cs="Calibri"/>
          <w:lang w:val="en-GB"/>
        </w:rPr>
        <w:t>neurotransmiter</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menjadi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penyebab</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premenstruasi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melibatkan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beberapa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seperti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progesteron</w:t>
      </w:r>
      <w:proofErr w:type="spellEnd"/>
      <w:r w:rsidRPr="00340198">
        <w:rPr>
          <w:rFonts w:ascii="Trebuchet MS" w:hAnsi="Trebuchet MS" w:cs="Calibri"/>
          <w:lang w:val="en-GB"/>
        </w:rPr>
        <w:t xml:space="preserve">, leptin, serotonin dan </w:t>
      </w:r>
      <w:proofErr w:type="spellStart"/>
      <w:r w:rsidRPr="00340198">
        <w:rPr>
          <w:rFonts w:ascii="Trebuchet MS" w:hAnsi="Trebuchet MS" w:cs="Calibri"/>
          <w:lang w:val="en-GB"/>
        </w:rPr>
        <w:t>neurotransmiter</w:t>
      </w:r>
      <w:proofErr w:type="spellEnd"/>
      <w:r w:rsidRPr="00340198">
        <w:rPr>
          <w:rFonts w:ascii="Trebuchet MS" w:hAnsi="Trebuchet MS" w:cs="Calibri"/>
          <w:lang w:val="en-GB"/>
        </w:rPr>
        <w:t xml:space="preserve"> GABA (</w:t>
      </w:r>
      <w:proofErr w:type="spellStart"/>
      <w:r w:rsidRPr="00340198">
        <w:rPr>
          <w:rFonts w:ascii="Trebuchet MS" w:hAnsi="Trebuchet MS" w:cs="Calibri,Italic"/>
          <w:i/>
          <w:iCs/>
          <w:lang w:val="en-GB"/>
        </w:rPr>
        <w:t>gammaaminobutyric</w:t>
      </w:r>
      <w:proofErr w:type="spellEnd"/>
      <w:r w:rsidRPr="00340198">
        <w:rPr>
          <w:rFonts w:ascii="Trebuchet MS" w:hAnsi="Trebuchet MS" w:cs="Calibri,Italic"/>
          <w:i/>
          <w:iCs/>
          <w:lang w:val="en-GB"/>
        </w:rPr>
        <w:t xml:space="preserve"> acid</w:t>
      </w:r>
      <w:r w:rsidRPr="00340198">
        <w:rPr>
          <w:rFonts w:ascii="Trebuchet MS" w:hAnsi="Trebuchet MS" w:cs="Calibri"/>
          <w:lang w:val="en-GB"/>
        </w:rPr>
        <w:t xml:space="preserve">). </w:t>
      </w:r>
      <w:proofErr w:type="spellStart"/>
      <w:r w:rsidRPr="00340198">
        <w:rPr>
          <w:rFonts w:ascii="Trebuchet MS" w:hAnsi="Trebuchet MS" w:cs="Calibri"/>
          <w:lang w:val="en-GB"/>
        </w:rPr>
        <w:t>Hipotalamus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sebagai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pusat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pengaturan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aktivitas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termasuk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mengatur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emosi</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perilaku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progesteron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terbukti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mampu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memodulasi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neurotransmiter</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beberapa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tempat</w:t>
      </w:r>
      <w:proofErr w:type="spellEnd"/>
      <w:r w:rsidRPr="00340198">
        <w:rPr>
          <w:rFonts w:ascii="Trebuchet MS" w:hAnsi="Trebuchet MS" w:cs="Calibri"/>
          <w:lang w:val="en-GB"/>
        </w:rPr>
        <w:t xml:space="preserve"> di </w:t>
      </w:r>
      <w:proofErr w:type="spellStart"/>
      <w:r w:rsidRPr="00340198">
        <w:rPr>
          <w:rFonts w:ascii="Trebuchet MS" w:hAnsi="Trebuchet MS" w:cs="Calibri"/>
          <w:lang w:val="en-GB"/>
        </w:rPr>
        <w:t>jalur</w:t>
      </w:r>
      <w:proofErr w:type="spellEnd"/>
      <w:r w:rsidRPr="00340198">
        <w:rPr>
          <w:rFonts w:ascii="Trebuchet MS" w:hAnsi="Trebuchet MS" w:cs="Calibri"/>
          <w:lang w:val="en-GB"/>
        </w:rPr>
        <w:t xml:space="preserve"> serotonin, yang </w:t>
      </w:r>
      <w:proofErr w:type="spellStart"/>
      <w:r w:rsidRPr="00340198">
        <w:rPr>
          <w:rFonts w:ascii="Trebuchet MS" w:hAnsi="Trebuchet MS" w:cs="Calibri"/>
          <w:lang w:val="en-GB"/>
        </w:rPr>
        <w:t>berperan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sebagai</w:t>
      </w:r>
      <w:proofErr w:type="spellEnd"/>
      <w:r w:rsidRPr="00340198">
        <w:rPr>
          <w:rFonts w:ascii="Trebuchet MS" w:hAnsi="Trebuchet MS" w:cs="Calibri"/>
          <w:lang w:val="en-GB"/>
        </w:rPr>
        <w:t xml:space="preserve"> salah </w:t>
      </w:r>
      <w:proofErr w:type="spellStart"/>
      <w:r w:rsidRPr="00340198">
        <w:rPr>
          <w:rFonts w:ascii="Trebuchet MS" w:hAnsi="Trebuchet MS" w:cs="Calibri"/>
          <w:lang w:val="en-GB"/>
        </w:rPr>
        <w:t>satu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agen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penyeimbang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afek</w:t>
      </w:r>
      <w:proofErr w:type="spellEnd"/>
      <w:r w:rsidRPr="00340198">
        <w:rPr>
          <w:rFonts w:ascii="Trebuchet MS" w:hAnsi="Trebuchet MS" w:cs="Calibri"/>
          <w:lang w:val="en-GB"/>
        </w:rPr>
        <w:t xml:space="preserve"> di </w:t>
      </w:r>
      <w:proofErr w:type="spellStart"/>
      <w:r w:rsidRPr="00340198">
        <w:rPr>
          <w:rFonts w:ascii="Trebuchet MS" w:hAnsi="Trebuchet MS" w:cs="Calibri"/>
          <w:lang w:val="en-GB"/>
        </w:rPr>
        <w:t>otak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perubahan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suasana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perasaan</w:t>
      </w:r>
      <w:proofErr w:type="spellEnd"/>
      <w:r w:rsidRPr="00340198">
        <w:rPr>
          <w:rFonts w:ascii="Trebuchet MS" w:hAnsi="Trebuchet MS" w:cs="Calibri"/>
          <w:lang w:val="en-GB"/>
        </w:rPr>
        <w:t>/</w:t>
      </w:r>
      <w:r w:rsidRPr="00340198">
        <w:rPr>
          <w:rFonts w:ascii="Trebuchet MS" w:hAnsi="Trebuchet MS" w:cs="Calibri,Italic"/>
          <w:i/>
          <w:iCs/>
          <w:lang w:val="en-GB"/>
        </w:rPr>
        <w:t>mood swings</w:t>
      </w:r>
      <w:r w:rsidRPr="00340198">
        <w:rPr>
          <w:rFonts w:ascii="Trebuchet MS" w:hAnsi="Trebuchet MS" w:cs="Calibri"/>
          <w:lang w:val="en-GB"/>
        </w:rPr>
        <w:t xml:space="preserve">), </w:t>
      </w:r>
      <w:proofErr w:type="spellStart"/>
      <w:r w:rsidRPr="00340198">
        <w:rPr>
          <w:rFonts w:ascii="Trebuchet MS" w:hAnsi="Trebuchet MS" w:cs="Calibri"/>
          <w:lang w:val="en-GB"/>
        </w:rPr>
        <w:t>menimbulkan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efek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depresi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kemarahan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agresivitas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iritabiltas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perasaan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lemah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kehilangan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kontrol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serta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peningkatan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keinginan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kuat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mengonsumsi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karbohidrat</w:t>
      </w:r>
      <w:proofErr w:type="spellEnd"/>
      <w:r w:rsidRPr="00340198">
        <w:rPr>
          <w:rFonts w:ascii="Trebuchet MS" w:hAnsi="Trebuchet MS" w:cs="Calibri"/>
          <w:lang w:val="en-GB"/>
        </w:rPr>
        <w:t xml:space="preserve">. </w:t>
      </w:r>
    </w:p>
    <w:p w14:paraId="03124EE3" w14:textId="77777777" w:rsidR="009F016E" w:rsidRDefault="00A70402" w:rsidP="009F016E">
      <w:pPr>
        <w:autoSpaceDE w:val="0"/>
        <w:autoSpaceDN w:val="0"/>
        <w:adjustRightInd w:val="0"/>
        <w:spacing w:after="0" w:line="240" w:lineRule="auto"/>
        <w:ind w:firstLine="709"/>
        <w:jc w:val="both"/>
        <w:rPr>
          <w:rFonts w:ascii="Trebuchet MS" w:hAnsi="Trebuchet MS" w:cs="Calibri"/>
          <w:lang w:val="en-GB"/>
        </w:rPr>
      </w:pPr>
      <w:r w:rsidRPr="00340198">
        <w:rPr>
          <w:rFonts w:ascii="Trebuchet MS" w:hAnsi="Trebuchet MS" w:cs="Calibri"/>
          <w:lang w:val="en-GB"/>
        </w:rPr>
        <w:t>GABA (</w:t>
      </w:r>
      <w:proofErr w:type="spellStart"/>
      <w:r w:rsidRPr="00340198">
        <w:rPr>
          <w:rFonts w:ascii="Trebuchet MS" w:hAnsi="Trebuchet MS" w:cs="Calibri"/>
          <w:lang w:val="en-GB"/>
        </w:rPr>
        <w:t>Asam</w:t>
      </w:r>
      <w:proofErr w:type="spellEnd"/>
      <w:r w:rsidRPr="00340198">
        <w:rPr>
          <w:rFonts w:ascii="Trebuchet MS" w:hAnsi="Trebuchet MS" w:cs="Calibri"/>
          <w:lang w:val="en-GB"/>
        </w:rPr>
        <w:t xml:space="preserve"> Gamma - </w:t>
      </w:r>
      <w:proofErr w:type="spellStart"/>
      <w:r w:rsidRPr="00340198">
        <w:rPr>
          <w:rFonts w:ascii="Trebuchet MS" w:hAnsi="Trebuchet MS" w:cs="Calibri"/>
          <w:lang w:val="en-GB"/>
        </w:rPr>
        <w:t>aminobutirat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suatu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asam</w:t>
      </w:r>
      <w:proofErr w:type="spellEnd"/>
      <w:r w:rsidRPr="00340198">
        <w:rPr>
          <w:rFonts w:ascii="Trebuchet MS" w:hAnsi="Trebuchet MS" w:cs="Calibri"/>
          <w:lang w:val="en-GB"/>
        </w:rPr>
        <w:t xml:space="preserve"> amino yang </w:t>
      </w:r>
      <w:proofErr w:type="spellStart"/>
      <w:r w:rsidRPr="00340198">
        <w:rPr>
          <w:rFonts w:ascii="Trebuchet MS" w:hAnsi="Trebuchet MS" w:cs="Calibri"/>
          <w:lang w:val="en-GB"/>
        </w:rPr>
        <w:t>dihasilkan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otak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asam</w:t>
      </w:r>
      <w:proofErr w:type="spellEnd"/>
      <w:r w:rsidRPr="00340198">
        <w:rPr>
          <w:rFonts w:ascii="Trebuchet MS" w:hAnsi="Trebuchet MS" w:cs="Calibri"/>
          <w:lang w:val="en-GB"/>
        </w:rPr>
        <w:t xml:space="preserve"> amino lain yang </w:t>
      </w:r>
      <w:proofErr w:type="spellStart"/>
      <w:r w:rsidRPr="00340198">
        <w:rPr>
          <w:rFonts w:ascii="Trebuchet MS" w:hAnsi="Trebuchet MS" w:cs="Calibri"/>
          <w:lang w:val="en-GB"/>
        </w:rPr>
        <w:t>disebut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glutamat</w:t>
      </w:r>
      <w:proofErr w:type="spellEnd"/>
      <w:r w:rsidRPr="00340198">
        <w:rPr>
          <w:rFonts w:ascii="Trebuchet MS" w:hAnsi="Trebuchet MS" w:cs="Calibri"/>
          <w:lang w:val="en-GB"/>
        </w:rPr>
        <w:t xml:space="preserve"> dan Vitamin B6. GABA </w:t>
      </w:r>
      <w:proofErr w:type="spellStart"/>
      <w:r w:rsidRPr="00340198">
        <w:rPr>
          <w:rFonts w:ascii="Trebuchet MS" w:hAnsi="Trebuchet MS" w:cs="Calibri"/>
          <w:lang w:val="en-GB"/>
        </w:rPr>
        <w:t>dianggap</w:t>
      </w:r>
      <w:proofErr w:type="spellEnd"/>
      <w:r w:rsidRPr="00340198">
        <w:rPr>
          <w:rFonts w:ascii="Trebuchet MS" w:hAnsi="Trebuchet MS" w:cs="Calibri"/>
          <w:lang w:val="en-GB"/>
        </w:rPr>
        <w:t xml:space="preserve"> neurotransmitter </w:t>
      </w:r>
      <w:proofErr w:type="spellStart"/>
      <w:r w:rsidRPr="00340198">
        <w:rPr>
          <w:rFonts w:ascii="Trebuchet MS" w:hAnsi="Trebuchet MS" w:cs="Calibri"/>
          <w:lang w:val="en-GB"/>
        </w:rPr>
        <w:t>inhibisi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utama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GABA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membantu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untuk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menurunkan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tingkat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stres</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kecemasan</w:t>
      </w:r>
      <w:proofErr w:type="spellEnd"/>
      <w:r w:rsidRPr="00340198">
        <w:rPr>
          <w:rFonts w:ascii="Trebuchet MS" w:hAnsi="Trebuchet MS" w:cs="Calibri"/>
          <w:lang w:val="en-GB"/>
        </w:rPr>
        <w:t xml:space="preserve">. GABA juga </w:t>
      </w:r>
      <w:proofErr w:type="spellStart"/>
      <w:r w:rsidRPr="00340198">
        <w:rPr>
          <w:rFonts w:ascii="Trebuchet MS" w:hAnsi="Trebuchet MS" w:cs="Calibri"/>
          <w:lang w:val="en-GB"/>
        </w:rPr>
        <w:t>dianggap</w:t>
      </w:r>
      <w:proofErr w:type="spellEnd"/>
      <w:r w:rsidRPr="00340198">
        <w:rPr>
          <w:rFonts w:ascii="Trebuchet MS" w:hAnsi="Trebuchet MS" w:cs="Calibri"/>
          <w:lang w:val="en-GB"/>
        </w:rPr>
        <w:t xml:space="preserve"> oleh </w:t>
      </w:r>
      <w:proofErr w:type="spellStart"/>
      <w:r w:rsidRPr="00340198">
        <w:rPr>
          <w:rFonts w:ascii="Trebuchet MS" w:hAnsi="Trebuchet MS" w:cs="Calibri"/>
          <w:lang w:val="en-GB"/>
        </w:rPr>
        <w:t>banyak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ahli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pembakar</w:t>
      </w:r>
      <w:proofErr w:type="spellEnd"/>
      <w:r w:rsidRPr="00340198">
        <w:rPr>
          <w:rFonts w:ascii="Trebuchet MS" w:hAnsi="Trebuchet MS" w:cs="Calibri"/>
          <w:lang w:val="en-GB"/>
        </w:rPr>
        <w:t xml:space="preserve"> lemak </w:t>
      </w:r>
      <w:proofErr w:type="spellStart"/>
      <w:r w:rsidRPr="00340198">
        <w:rPr>
          <w:rFonts w:ascii="Trebuchet MS" w:hAnsi="Trebuchet MS" w:cs="Calibri"/>
          <w:lang w:val="en-GB"/>
        </w:rPr>
        <w:t>alami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Daripada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bertindak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sebagai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stimulan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bekerja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untuk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mendukung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membangun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otot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massa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Beberapa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studi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menunjukkan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hampir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semua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individu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obesitas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peningkatan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kadar</w:t>
      </w:r>
      <w:proofErr w:type="spellEnd"/>
      <w:r w:rsidRPr="00340198">
        <w:rPr>
          <w:rFonts w:ascii="Trebuchet MS" w:hAnsi="Trebuchet MS" w:cs="Calibri"/>
          <w:lang w:val="en-GB"/>
        </w:rPr>
        <w:t xml:space="preserve"> leptin. Leptin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salah </w:t>
      </w:r>
      <w:proofErr w:type="spellStart"/>
      <w:r w:rsidRPr="00340198">
        <w:rPr>
          <w:rFonts w:ascii="Trebuchet MS" w:hAnsi="Trebuchet MS" w:cs="Calibri"/>
          <w:lang w:val="en-GB"/>
        </w:rPr>
        <w:t>satu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berperan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regulasi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penurunan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berat</w:t>
      </w:r>
      <w:proofErr w:type="spellEnd"/>
      <w:r w:rsidRPr="00340198">
        <w:rPr>
          <w:rFonts w:ascii="Trebuchet MS" w:hAnsi="Trebuchet MS" w:cs="Calibri"/>
          <w:lang w:val="en-GB"/>
        </w:rPr>
        <w:t xml:space="preserve"> badan.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tersebut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diatur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secara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alami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mengontrol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berat</w:t>
      </w:r>
      <w:proofErr w:type="spellEnd"/>
      <w:r w:rsidRPr="00340198">
        <w:rPr>
          <w:rFonts w:ascii="Trebuchet MS" w:hAnsi="Trebuchet MS" w:cs="Calibri"/>
          <w:lang w:val="en-GB"/>
        </w:rPr>
        <w:t xml:space="preserve"> normal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Leptin </w:t>
      </w:r>
      <w:proofErr w:type="spellStart"/>
      <w:r w:rsidRPr="00340198">
        <w:rPr>
          <w:rFonts w:ascii="Trebuchet MS" w:hAnsi="Trebuchet MS" w:cs="Calibri"/>
          <w:lang w:val="en-GB"/>
        </w:rPr>
        <w:t>membutuhkan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reseptor</w:t>
      </w:r>
      <w:proofErr w:type="spellEnd"/>
      <w:r w:rsidRPr="00340198">
        <w:rPr>
          <w:rFonts w:ascii="Trebuchet MS" w:hAnsi="Trebuchet MS" w:cs="Calibri"/>
          <w:lang w:val="en-GB"/>
        </w:rPr>
        <w:t xml:space="preserve"> leptin agar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bereaksi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LEPR (Leptin- </w:t>
      </w:r>
      <w:r w:rsidRPr="00340198">
        <w:rPr>
          <w:rFonts w:ascii="Trebuchet MS" w:hAnsi="Trebuchet MS" w:cs="Calibri,Italic"/>
          <w:i/>
          <w:iCs/>
          <w:lang w:val="en-GB"/>
        </w:rPr>
        <w:t>Receptor</w:t>
      </w:r>
      <w:r w:rsidRPr="00340198">
        <w:rPr>
          <w:rFonts w:ascii="Trebuchet MS" w:hAnsi="Trebuchet MS" w:cs="Calibri"/>
          <w:lang w:val="en-GB"/>
        </w:rPr>
        <w:t xml:space="preserve">). </w:t>
      </w:r>
      <w:proofErr w:type="spellStart"/>
      <w:r w:rsidRPr="00340198">
        <w:rPr>
          <w:rFonts w:ascii="Trebuchet MS" w:hAnsi="Trebuchet MS" w:cs="Calibri"/>
          <w:lang w:val="en-GB"/>
        </w:rPr>
        <w:t>Reseptor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tersebut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diekspresikan</w:t>
      </w:r>
      <w:proofErr w:type="spellEnd"/>
      <w:r w:rsidRPr="00340198">
        <w:rPr>
          <w:rFonts w:ascii="Trebuchet MS" w:hAnsi="Trebuchet MS" w:cs="Calibri"/>
          <w:lang w:val="en-GB"/>
        </w:rPr>
        <w:t xml:space="preserve"> di </w:t>
      </w:r>
      <w:proofErr w:type="spellStart"/>
      <w:r w:rsidRPr="00340198">
        <w:rPr>
          <w:rFonts w:ascii="Trebuchet MS" w:hAnsi="Trebuchet MS" w:cs="Calibri"/>
          <w:lang w:val="en-GB"/>
        </w:rPr>
        <w:t>hipotalamus</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serebelum</w:t>
      </w:r>
      <w:proofErr w:type="spellEnd"/>
      <w:r w:rsidRPr="00340198">
        <w:rPr>
          <w:rFonts w:ascii="Trebuchet MS" w:hAnsi="Trebuchet MS" w:cs="Calibri"/>
          <w:lang w:val="en-GB"/>
        </w:rPr>
        <w:t xml:space="preserve">. Leptin </w:t>
      </w:r>
      <w:proofErr w:type="spellStart"/>
      <w:r w:rsidRPr="00340198">
        <w:rPr>
          <w:rFonts w:ascii="Trebuchet MS" w:hAnsi="Trebuchet MS" w:cs="Calibri"/>
          <w:lang w:val="en-GB"/>
        </w:rPr>
        <w:t>dikeluarkan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sitem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sirkulasi</w:t>
      </w:r>
      <w:proofErr w:type="spellEnd"/>
      <w:r w:rsidRPr="00340198">
        <w:rPr>
          <w:rFonts w:ascii="Trebuchet MS" w:hAnsi="Trebuchet MS" w:cs="Calibri"/>
          <w:lang w:val="en-GB"/>
        </w:rPr>
        <w:t xml:space="preserve"> oleh </w:t>
      </w:r>
      <w:proofErr w:type="spellStart"/>
      <w:r w:rsidRPr="00340198">
        <w:rPr>
          <w:rFonts w:ascii="Trebuchet MS" w:hAnsi="Trebuchet MS" w:cs="Calibri"/>
          <w:lang w:val="en-GB"/>
        </w:rPr>
        <w:t>jaringan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adiposa</w:t>
      </w:r>
      <w:proofErr w:type="spellEnd"/>
      <w:r w:rsidRPr="00340198">
        <w:rPr>
          <w:rFonts w:ascii="Trebuchet MS" w:hAnsi="Trebuchet MS" w:cs="Calibri"/>
          <w:lang w:val="en-GB"/>
        </w:rPr>
        <w:t xml:space="preserve">. Serum dan plasma leptin </w:t>
      </w:r>
      <w:proofErr w:type="spellStart"/>
      <w:r w:rsidRPr="00340198">
        <w:rPr>
          <w:rFonts w:ascii="Trebuchet MS" w:hAnsi="Trebuchet MS" w:cs="Calibri"/>
          <w:lang w:val="en-GB"/>
        </w:rPr>
        <w:t>tertinggi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terdapat</w:t>
      </w:r>
      <w:proofErr w:type="spellEnd"/>
      <w:r w:rsidRPr="00340198">
        <w:rPr>
          <w:rFonts w:ascii="Trebuchet MS" w:hAnsi="Trebuchet MS" w:cs="Calibri"/>
          <w:lang w:val="en-GB"/>
        </w:rPr>
        <w:t xml:space="preserve"> pada orang yang </w:t>
      </w:r>
      <w:proofErr w:type="spellStart"/>
      <w:r w:rsidRPr="00340198">
        <w:rPr>
          <w:rFonts w:ascii="Trebuchet MS" w:hAnsi="Trebuchet MS" w:cs="Calibri"/>
          <w:lang w:val="en-GB"/>
        </w:rPr>
        <w:t>memiliki</w:t>
      </w:r>
      <w:proofErr w:type="spellEnd"/>
      <w:r w:rsidRPr="00340198">
        <w:rPr>
          <w:rFonts w:ascii="Trebuchet MS" w:hAnsi="Trebuchet MS" w:cs="Calibri"/>
          <w:lang w:val="en-GB"/>
        </w:rPr>
        <w:t xml:space="preserve"> BMI (</w:t>
      </w:r>
      <w:r w:rsidRPr="00340198">
        <w:rPr>
          <w:rFonts w:ascii="Trebuchet MS" w:hAnsi="Trebuchet MS" w:cs="Calibri,Italic"/>
          <w:i/>
          <w:iCs/>
          <w:lang w:val="en-GB"/>
        </w:rPr>
        <w:t xml:space="preserve">Body mass index) </w:t>
      </w:r>
      <w:proofErr w:type="spellStart"/>
      <w:r w:rsidRPr="00340198">
        <w:rPr>
          <w:rFonts w:ascii="Trebuchet MS" w:hAnsi="Trebuchet MS" w:cs="Calibri"/>
          <w:lang w:val="en-GB"/>
        </w:rPr>
        <w:t>tertinggi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total </w:t>
      </w:r>
      <w:proofErr w:type="spellStart"/>
      <w:r w:rsidRPr="00340198">
        <w:rPr>
          <w:rFonts w:ascii="Trebuchet MS" w:hAnsi="Trebuchet MS" w:cs="Calibri"/>
          <w:lang w:val="en-GB"/>
        </w:rPr>
        <w:t>persen</w:t>
      </w:r>
      <w:proofErr w:type="spellEnd"/>
      <w:r w:rsidRPr="00340198">
        <w:rPr>
          <w:rFonts w:ascii="Trebuchet MS" w:hAnsi="Trebuchet MS" w:cs="Calibri"/>
          <w:lang w:val="en-GB"/>
        </w:rPr>
        <w:t xml:space="preserve"> lemak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dimiliki</w:t>
      </w:r>
      <w:proofErr w:type="spellEnd"/>
      <w:r w:rsidRPr="00340198">
        <w:rPr>
          <w:rFonts w:ascii="Trebuchet MS" w:hAnsi="Trebuchet MS" w:cs="Calibri"/>
          <w:lang w:val="en-GB"/>
        </w:rPr>
        <w:t xml:space="preserve">. Leptin juga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menyebrangi</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Blood brain barrier </w:t>
      </w:r>
      <w:r w:rsidRPr="00340198">
        <w:rPr>
          <w:rFonts w:ascii="Trebuchet MS" w:hAnsi="Trebuchet MS" w:cs="Calibri"/>
          <w:lang w:val="en-GB"/>
        </w:rPr>
        <w:t xml:space="preserve">(BBB) dan </w:t>
      </w:r>
      <w:proofErr w:type="spellStart"/>
      <w:r w:rsidRPr="00340198">
        <w:rPr>
          <w:rFonts w:ascii="Trebuchet MS" w:hAnsi="Trebuchet MS" w:cs="Calibri"/>
          <w:lang w:val="en-GB"/>
        </w:rPr>
        <w:t>cairan</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cerebral spinal </w:t>
      </w:r>
      <w:r w:rsidRPr="00340198">
        <w:rPr>
          <w:rFonts w:ascii="Trebuchet MS" w:hAnsi="Trebuchet MS" w:cs="Calibri"/>
          <w:lang w:val="en-GB"/>
        </w:rPr>
        <w:t xml:space="preserve">(CSF) yang juga </w:t>
      </w:r>
      <w:proofErr w:type="spellStart"/>
      <w:r w:rsidRPr="00340198">
        <w:rPr>
          <w:rFonts w:ascii="Trebuchet MS" w:hAnsi="Trebuchet MS" w:cs="Calibri"/>
          <w:lang w:val="en-GB"/>
        </w:rPr>
        <w:t>dipengaruhi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tingkat</w:t>
      </w:r>
      <w:proofErr w:type="spellEnd"/>
      <w:r w:rsidRPr="00340198">
        <w:rPr>
          <w:rFonts w:ascii="Trebuchet MS" w:hAnsi="Trebuchet MS" w:cs="Calibri"/>
          <w:lang w:val="en-GB"/>
        </w:rPr>
        <w:t xml:space="preserve"> BMI. </w:t>
      </w:r>
      <w:proofErr w:type="spellStart"/>
      <w:r w:rsidRPr="00340198">
        <w:rPr>
          <w:rFonts w:ascii="Trebuchet MS" w:hAnsi="Trebuchet MS" w:cs="Calibri"/>
          <w:lang w:val="en-GB"/>
        </w:rPr>
        <w:t>Setelah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dikeluarkan</w:t>
      </w:r>
      <w:proofErr w:type="spellEnd"/>
      <w:r w:rsidRPr="00340198">
        <w:rPr>
          <w:rFonts w:ascii="Trebuchet MS" w:hAnsi="Trebuchet MS" w:cs="Calibri"/>
          <w:lang w:val="en-GB"/>
        </w:rPr>
        <w:t xml:space="preserve"> oleh </w:t>
      </w:r>
      <w:proofErr w:type="spellStart"/>
      <w:r w:rsidRPr="00340198">
        <w:rPr>
          <w:rFonts w:ascii="Trebuchet MS" w:hAnsi="Trebuchet MS" w:cs="Calibri"/>
          <w:lang w:val="en-GB"/>
        </w:rPr>
        <w:t>jaringan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adiposa</w:t>
      </w:r>
      <w:proofErr w:type="spellEnd"/>
      <w:r w:rsidRPr="00340198">
        <w:rPr>
          <w:rFonts w:ascii="Trebuchet MS" w:hAnsi="Trebuchet MS" w:cs="Calibri"/>
          <w:lang w:val="en-GB"/>
        </w:rPr>
        <w:t xml:space="preserve">, leptin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memberi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sinyal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otak</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memberikan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informasi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terkait</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persediaan</w:t>
      </w:r>
      <w:proofErr w:type="spellEnd"/>
      <w:r w:rsidRPr="00340198">
        <w:rPr>
          <w:rFonts w:ascii="Trebuchet MS" w:hAnsi="Trebuchet MS" w:cs="Calibri"/>
          <w:lang w:val="en-GB"/>
        </w:rPr>
        <w:t xml:space="preserve"> energi di </w:t>
      </w:r>
      <w:proofErr w:type="spellStart"/>
      <w:r w:rsidRPr="00340198">
        <w:rPr>
          <w:rFonts w:ascii="Trebuchet MS" w:hAnsi="Trebuchet MS" w:cs="Calibri"/>
          <w:lang w:val="en-GB"/>
        </w:rPr>
        <w:t>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Informasi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menyebabkan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penurunan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nafsu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makan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peningkatan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pengeluaran</w:t>
      </w:r>
      <w:proofErr w:type="spellEnd"/>
      <w:r w:rsidRPr="00340198">
        <w:rPr>
          <w:rFonts w:ascii="Trebuchet MS" w:hAnsi="Trebuchet MS" w:cs="Calibri"/>
          <w:lang w:val="en-GB"/>
        </w:rPr>
        <w:t xml:space="preserve"> energi </w:t>
      </w:r>
      <w:proofErr w:type="spellStart"/>
      <w:r w:rsidRPr="00340198">
        <w:rPr>
          <w:rFonts w:ascii="Trebuchet MS" w:hAnsi="Trebuchet MS" w:cs="Calibri"/>
          <w:lang w:val="en-GB"/>
        </w:rPr>
        <w:t>dari</w:t>
      </w:r>
      <w:proofErr w:type="spellEnd"/>
      <w:r w:rsidRPr="00340198">
        <w:rPr>
          <w:rFonts w:ascii="Trebuchet MS" w:hAnsi="Trebuchet MS" w:cs="Calibri"/>
          <w:lang w:val="en-GB"/>
        </w:rPr>
        <w:t xml:space="preserve"> lemak yang </w:t>
      </w:r>
      <w:proofErr w:type="spellStart"/>
      <w:r w:rsidRPr="00340198">
        <w:rPr>
          <w:rFonts w:ascii="Trebuchet MS" w:hAnsi="Trebuchet MS" w:cs="Calibri"/>
          <w:lang w:val="en-GB"/>
        </w:rPr>
        <w:t>tersedia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Hormon</w:t>
      </w:r>
      <w:proofErr w:type="spellEnd"/>
      <w:r w:rsidRPr="00340198">
        <w:rPr>
          <w:rFonts w:ascii="Trebuchet MS" w:hAnsi="Trebuchet MS" w:cs="Calibri"/>
          <w:lang w:val="en-GB"/>
        </w:rPr>
        <w:t xml:space="preserve"> leptin juga </w:t>
      </w:r>
      <w:proofErr w:type="spellStart"/>
      <w:r w:rsidRPr="00340198">
        <w:rPr>
          <w:rFonts w:ascii="Trebuchet MS" w:hAnsi="Trebuchet MS" w:cs="Calibri"/>
          <w:lang w:val="en-GB"/>
        </w:rPr>
        <w:t>mengatur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reproduksi</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emosi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sehingga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berkaitan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premenstruasi</w:t>
      </w:r>
      <w:proofErr w:type="spellEnd"/>
      <w:r w:rsidRPr="00340198">
        <w:rPr>
          <w:rFonts w:ascii="Trebuchet MS" w:hAnsi="Trebuchet MS" w:cs="Calibri"/>
          <w:lang w:val="en-GB"/>
        </w:rPr>
        <w:t xml:space="preserve">. </w:t>
      </w:r>
    </w:p>
    <w:p w14:paraId="706916EE" w14:textId="77777777" w:rsidR="009F016E" w:rsidRDefault="00A70402" w:rsidP="009F016E">
      <w:pPr>
        <w:autoSpaceDE w:val="0"/>
        <w:autoSpaceDN w:val="0"/>
        <w:adjustRightInd w:val="0"/>
        <w:spacing w:after="0" w:line="240" w:lineRule="auto"/>
        <w:ind w:firstLine="709"/>
        <w:jc w:val="both"/>
        <w:rPr>
          <w:rFonts w:ascii="Trebuchet MS" w:hAnsi="Trebuchet MS" w:cs="Calibri"/>
          <w:lang w:val="en-GB"/>
        </w:rPr>
      </w:pP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di SMA </w:t>
      </w:r>
      <w:proofErr w:type="spellStart"/>
      <w:r w:rsidRPr="00340198">
        <w:rPr>
          <w:rFonts w:ascii="Trebuchet MS" w:hAnsi="Trebuchet MS" w:cs="Calibri"/>
          <w:lang w:val="en-GB"/>
        </w:rPr>
        <w:t>Wirausaha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Bandungan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sejumlah</w:t>
      </w:r>
      <w:proofErr w:type="spellEnd"/>
      <w:r w:rsidRPr="00340198">
        <w:rPr>
          <w:rFonts w:ascii="Trebuchet MS" w:hAnsi="Trebuchet MS" w:cs="Calibri"/>
          <w:lang w:val="en-GB"/>
        </w:rPr>
        <w:t xml:space="preserve"> 79 orang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bermakna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pramenstruasi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ρ = 0,027 &lt; α = 0,05. Hasil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sejumlah</w:t>
      </w:r>
      <w:proofErr w:type="spellEnd"/>
      <w:r w:rsidRPr="00340198">
        <w:rPr>
          <w:rFonts w:ascii="Trebuchet MS" w:hAnsi="Trebuchet MS" w:cs="Calibri"/>
          <w:lang w:val="en-GB"/>
        </w:rPr>
        <w:t xml:space="preserve"> 214 orang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premenstruasi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obesitas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merupakan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risiko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terjadinya</w:t>
      </w:r>
      <w:proofErr w:type="spellEnd"/>
      <w:r w:rsidRPr="00340198">
        <w:rPr>
          <w:rFonts w:ascii="Trebuchet MS" w:hAnsi="Trebuchet MS" w:cs="Calibri"/>
          <w:lang w:val="en-GB"/>
        </w:rPr>
        <w:t xml:space="preserve"> </w:t>
      </w:r>
      <w:r w:rsidRPr="00340198">
        <w:rPr>
          <w:rFonts w:ascii="Trebuchet MS" w:hAnsi="Trebuchet MS" w:cs="Calibri,Italic"/>
          <w:i/>
          <w:iCs/>
          <w:lang w:val="en-GB"/>
        </w:rPr>
        <w:t>premenstrual syndrome</w:t>
      </w:r>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semakin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meningkatnya</w:t>
      </w:r>
      <w:proofErr w:type="spellEnd"/>
      <w:r w:rsidRPr="00340198">
        <w:rPr>
          <w:rFonts w:ascii="Trebuchet MS" w:hAnsi="Trebuchet MS" w:cs="Calibri"/>
          <w:lang w:val="en-GB"/>
        </w:rPr>
        <w:t xml:space="preserve"> </w:t>
      </w:r>
      <w:r w:rsidRPr="00340198">
        <w:rPr>
          <w:rFonts w:ascii="Trebuchet MS" w:hAnsi="Trebuchet MS" w:cs="Calibri,Italic"/>
          <w:i/>
          <w:iCs/>
          <w:lang w:val="en-GB"/>
        </w:rPr>
        <w:t xml:space="preserve">body mass index </w:t>
      </w:r>
      <w:proofErr w:type="spellStart"/>
      <w:r w:rsidRPr="00340198">
        <w:rPr>
          <w:rFonts w:ascii="Trebuchet MS" w:hAnsi="Trebuchet MS" w:cs="Calibri"/>
          <w:lang w:val="en-GB"/>
        </w:rPr>
        <w:t>maka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meningkat</w:t>
      </w:r>
      <w:proofErr w:type="spellEnd"/>
      <w:r w:rsidRPr="00340198">
        <w:rPr>
          <w:rFonts w:ascii="Trebuchet MS" w:hAnsi="Trebuchet MS" w:cs="Calibri"/>
          <w:lang w:val="en-GB"/>
        </w:rPr>
        <w:t xml:space="preserve"> pula </w:t>
      </w:r>
      <w:proofErr w:type="spellStart"/>
      <w:r w:rsidRPr="00340198">
        <w:rPr>
          <w:rFonts w:ascii="Trebuchet MS" w:hAnsi="Trebuchet MS" w:cs="Calibri"/>
          <w:lang w:val="en-GB"/>
        </w:rPr>
        <w:t>keluhan</w:t>
      </w:r>
      <w:proofErr w:type="spellEnd"/>
      <w:r w:rsidRPr="00340198">
        <w:rPr>
          <w:rFonts w:ascii="Trebuchet MS" w:hAnsi="Trebuchet MS" w:cs="Calibri"/>
          <w:lang w:val="en-GB"/>
        </w:rPr>
        <w:t xml:space="preserve"> </w:t>
      </w:r>
      <w:r w:rsidRPr="00340198">
        <w:rPr>
          <w:rFonts w:ascii="Trebuchet MS" w:hAnsi="Trebuchet MS" w:cs="Calibri,Italic"/>
          <w:i/>
          <w:iCs/>
          <w:lang w:val="en-GB"/>
        </w:rPr>
        <w:t>premenstrual syndrome</w:t>
      </w:r>
      <w:r w:rsidRPr="00340198">
        <w:rPr>
          <w:rFonts w:ascii="Trebuchet MS" w:hAnsi="Trebuchet MS" w:cs="Calibri"/>
          <w:lang w:val="en-GB"/>
        </w:rPr>
        <w:t xml:space="preserve">. Sama </w:t>
      </w:r>
      <w:proofErr w:type="spellStart"/>
      <w:r w:rsidRPr="00340198">
        <w:rPr>
          <w:rFonts w:ascii="Trebuchet MS" w:hAnsi="Trebuchet MS" w:cs="Calibri"/>
          <w:lang w:val="en-GB"/>
        </w:rPr>
        <w:t>halnya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remaja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sebagian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lebih</w:t>
      </w:r>
      <w:proofErr w:type="spellEnd"/>
      <w:r w:rsidRPr="00340198">
        <w:rPr>
          <w:rFonts w:ascii="Trebuchet MS" w:hAnsi="Trebuchet MS" w:cs="Calibri"/>
          <w:lang w:val="en-GB"/>
        </w:rPr>
        <w:t>.</w:t>
      </w:r>
    </w:p>
    <w:p w14:paraId="0AA198B6" w14:textId="77777777" w:rsidR="00A70402" w:rsidRPr="009F016E" w:rsidRDefault="00A70402" w:rsidP="009F016E">
      <w:pPr>
        <w:autoSpaceDE w:val="0"/>
        <w:autoSpaceDN w:val="0"/>
        <w:adjustRightInd w:val="0"/>
        <w:spacing w:after="0" w:line="240" w:lineRule="auto"/>
        <w:ind w:firstLine="709"/>
        <w:jc w:val="both"/>
        <w:rPr>
          <w:rFonts w:ascii="Trebuchet MS" w:hAnsi="Trebuchet MS" w:cs="Calibri"/>
          <w:lang w:val="en-GB"/>
        </w:rPr>
      </w:pP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di SMKN 3 dan SMAN 1 </w:t>
      </w:r>
      <w:proofErr w:type="spellStart"/>
      <w:r w:rsidRPr="00340198">
        <w:rPr>
          <w:rFonts w:ascii="Trebuchet MS" w:hAnsi="Trebuchet MS" w:cs="Calibri"/>
          <w:lang w:val="en-GB"/>
        </w:rPr>
        <w:t>Purworejo</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sampel</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sejumlah</w:t>
      </w:r>
      <w:proofErr w:type="spellEnd"/>
      <w:r w:rsidRPr="00340198">
        <w:rPr>
          <w:rFonts w:ascii="Trebuchet MS" w:hAnsi="Trebuchet MS" w:cs="Calibri"/>
          <w:lang w:val="en-GB"/>
        </w:rPr>
        <w:t xml:space="preserve"> 749 orang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hubungan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signifikan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antara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berat</w:t>
      </w:r>
      <w:proofErr w:type="spellEnd"/>
      <w:r w:rsidRPr="00340198">
        <w:rPr>
          <w:rFonts w:ascii="Trebuchet MS" w:hAnsi="Trebuchet MS" w:cs="Calibri"/>
          <w:lang w:val="en-GB"/>
        </w:rPr>
        <w:t xml:space="preserve"> badan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Beberapa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teori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menerangkan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mengapa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obesitas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cenderung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banyak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Lemak </w:t>
      </w:r>
      <w:proofErr w:type="spellStart"/>
      <w:r w:rsidRPr="00340198">
        <w:rPr>
          <w:rFonts w:ascii="Trebuchet MS" w:hAnsi="Trebuchet MS" w:cs="Calibri"/>
          <w:lang w:val="en-GB"/>
        </w:rPr>
        <w:t>tubuh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mempengaruhi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siklus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Sel</w:t>
      </w:r>
      <w:proofErr w:type="spellEnd"/>
      <w:r w:rsidRPr="00340198">
        <w:rPr>
          <w:rFonts w:ascii="Trebuchet MS" w:hAnsi="Trebuchet MS" w:cs="Calibri"/>
          <w:lang w:val="en-GB"/>
        </w:rPr>
        <w:t xml:space="preserve"> adipose </w:t>
      </w:r>
      <w:proofErr w:type="spellStart"/>
      <w:r w:rsidRPr="00340198">
        <w:rPr>
          <w:rFonts w:ascii="Trebuchet MS" w:hAnsi="Trebuchet MS" w:cs="Calibri"/>
          <w:lang w:val="en-GB"/>
        </w:rPr>
        <w:t>memproduksi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lastRenderedPageBreak/>
        <w:t>estrogen</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obesitas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sirkulasi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estrogen</w:t>
      </w:r>
      <w:proofErr w:type="spellEnd"/>
      <w:r w:rsidRPr="00340198">
        <w:rPr>
          <w:rFonts w:ascii="Trebuchet MS" w:hAnsi="Trebuchet MS" w:cs="Calibri"/>
          <w:lang w:val="en-GB"/>
        </w:rPr>
        <w:t xml:space="preserve"> sangat </w:t>
      </w:r>
      <w:proofErr w:type="spellStart"/>
      <w:r w:rsidRPr="00340198">
        <w:rPr>
          <w:rFonts w:ascii="Trebuchet MS" w:hAnsi="Trebuchet MS" w:cs="Calibri"/>
          <w:lang w:val="en-GB"/>
        </w:rPr>
        <w:t>besar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dibanding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normal. Pada </w:t>
      </w:r>
      <w:proofErr w:type="spellStart"/>
      <w:r w:rsidRPr="00340198">
        <w:rPr>
          <w:rFonts w:ascii="Trebuchet MS" w:hAnsi="Trebuchet MS" w:cs="Calibri"/>
          <w:lang w:val="en-GB"/>
        </w:rPr>
        <w:t>penelitian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juga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siswi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kurang</w:t>
      </w:r>
      <w:proofErr w:type="spellEnd"/>
      <w:r w:rsidRPr="00340198">
        <w:rPr>
          <w:rFonts w:ascii="Trebuchet MS" w:hAnsi="Trebuchet MS" w:cs="Calibri"/>
          <w:lang w:val="en-GB"/>
        </w:rPr>
        <w:t xml:space="preserve"> dan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normal </w:t>
      </w:r>
      <w:proofErr w:type="spellStart"/>
      <w:r w:rsidRPr="00340198">
        <w:rPr>
          <w:rFonts w:ascii="Trebuchet MS" w:hAnsi="Trebuchet MS" w:cs="Calibri"/>
          <w:lang w:val="en-GB"/>
        </w:rPr>
        <w:t>tetapi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Hal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kemungkinan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karena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genetik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psikologis</w:t>
      </w:r>
      <w:proofErr w:type="spellEnd"/>
      <w:r w:rsidRPr="00340198">
        <w:rPr>
          <w:rFonts w:ascii="Trebuchet MS" w:hAnsi="Trebuchet MS" w:cs="Calibri"/>
          <w:lang w:val="en-GB"/>
        </w:rPr>
        <w:t xml:space="preserve">, stress dan </w:t>
      </w:r>
      <w:proofErr w:type="spellStart"/>
      <w:r w:rsidRPr="00340198">
        <w:rPr>
          <w:rFonts w:ascii="Trebuchet MS" w:hAnsi="Trebuchet MS" w:cs="Calibri"/>
          <w:lang w:val="en-GB"/>
        </w:rPr>
        <w:t>kurangnya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aktivitas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fisik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Selain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itu</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siswi</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didapatkan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bahwa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sebagian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kecil</w:t>
      </w:r>
      <w:proofErr w:type="spellEnd"/>
      <w:r w:rsidRPr="00340198">
        <w:rPr>
          <w:rFonts w:ascii="Trebuchet MS" w:hAnsi="Trebuchet MS" w:cs="Calibri"/>
          <w:lang w:val="en-GB"/>
        </w:rPr>
        <w:t xml:space="preserve"> (6,7%)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status </w:t>
      </w:r>
      <w:proofErr w:type="spellStart"/>
      <w:r w:rsidRPr="00340198">
        <w:rPr>
          <w:rFonts w:ascii="Trebuchet MS" w:hAnsi="Trebuchet MS" w:cs="Calibri"/>
          <w:lang w:val="en-GB"/>
        </w:rPr>
        <w:t>gizi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tidak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sindrom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pramenstruasi</w:t>
      </w:r>
      <w:proofErr w:type="spellEnd"/>
      <w:r w:rsidRPr="00340198">
        <w:rPr>
          <w:rFonts w:ascii="Trebuchet MS" w:hAnsi="Trebuchet MS" w:cs="Calibri"/>
          <w:lang w:val="en-GB"/>
        </w:rPr>
        <w:t xml:space="preserve">. Hal </w:t>
      </w:r>
      <w:proofErr w:type="spellStart"/>
      <w:r w:rsidRPr="00340198">
        <w:rPr>
          <w:rFonts w:ascii="Trebuchet MS" w:hAnsi="Trebuchet MS" w:cs="Calibri"/>
          <w:lang w:val="en-GB"/>
        </w:rPr>
        <w:t>ini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dapat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disebabkan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adanya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lain yang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dominan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seperti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genetik</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psikologis</w:t>
      </w:r>
      <w:proofErr w:type="spellEnd"/>
      <w:r w:rsidRPr="00340198">
        <w:rPr>
          <w:rFonts w:ascii="Trebuchet MS" w:hAnsi="Trebuchet MS" w:cs="Calibri"/>
          <w:lang w:val="en-GB"/>
        </w:rPr>
        <w:t xml:space="preserve">. Dimana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genetik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memainkan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peranan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insidensi</w:t>
      </w:r>
      <w:proofErr w:type="spellEnd"/>
      <w:r w:rsidRPr="00340198">
        <w:rPr>
          <w:rFonts w:ascii="Trebuchet MS" w:hAnsi="Trebuchet MS" w:cs="Calibri"/>
          <w:lang w:val="en-GB"/>
        </w:rPr>
        <w:t xml:space="preserve"> pre </w:t>
      </w:r>
      <w:proofErr w:type="spellStart"/>
      <w:r w:rsidRPr="00340198">
        <w:rPr>
          <w:rFonts w:ascii="Trebuchet MS" w:hAnsi="Trebuchet MS" w:cs="Calibri"/>
          <w:lang w:val="en-GB"/>
        </w:rPr>
        <w:t>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dua</w:t>
      </w:r>
      <w:proofErr w:type="spellEnd"/>
      <w:r w:rsidRPr="00340198">
        <w:rPr>
          <w:rFonts w:ascii="Trebuchet MS" w:hAnsi="Trebuchet MS" w:cs="Calibri"/>
          <w:lang w:val="en-GB"/>
        </w:rPr>
        <w:t xml:space="preserve"> kali </w:t>
      </w:r>
      <w:proofErr w:type="spellStart"/>
      <w:r w:rsidRPr="00340198">
        <w:rPr>
          <w:rFonts w:ascii="Trebuchet MS" w:hAnsi="Trebuchet MS" w:cs="Calibri"/>
          <w:lang w:val="en-GB"/>
        </w:rPr>
        <w:t>lebih</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tinggi</w:t>
      </w:r>
      <w:proofErr w:type="spellEnd"/>
      <w:r w:rsidRPr="00340198">
        <w:rPr>
          <w:rFonts w:ascii="Trebuchet MS" w:hAnsi="Trebuchet MS" w:cs="Calibri"/>
          <w:lang w:val="en-GB"/>
        </w:rPr>
        <w:t xml:space="preserve"> pada </w:t>
      </w:r>
      <w:proofErr w:type="spellStart"/>
      <w:r w:rsidRPr="00340198">
        <w:rPr>
          <w:rFonts w:ascii="Trebuchet MS" w:hAnsi="Trebuchet MS" w:cs="Calibri"/>
          <w:lang w:val="en-GB"/>
        </w:rPr>
        <w:t>kembar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telur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monozigot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dibanding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kembar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dua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telur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sedangkan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faktor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psikologis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psikis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stres</w:t>
      </w:r>
      <w:proofErr w:type="spellEnd"/>
      <w:r w:rsidRPr="00340198">
        <w:rPr>
          <w:rFonts w:ascii="Trebuchet MS" w:hAnsi="Trebuchet MS" w:cs="Calibri"/>
          <w:lang w:val="en-GB"/>
        </w:rPr>
        <w:t xml:space="preserve"> sangat </w:t>
      </w:r>
      <w:proofErr w:type="spellStart"/>
      <w:r w:rsidRPr="00340198">
        <w:rPr>
          <w:rFonts w:ascii="Trebuchet MS" w:hAnsi="Trebuchet MS" w:cs="Calibri"/>
          <w:lang w:val="en-GB"/>
        </w:rPr>
        <w:t>besar</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pengaruhnya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terhadap</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kejadian</w:t>
      </w:r>
      <w:proofErr w:type="spellEnd"/>
      <w:r w:rsidRPr="00340198">
        <w:rPr>
          <w:rFonts w:ascii="Trebuchet MS" w:hAnsi="Trebuchet MS" w:cs="Calibri"/>
          <w:lang w:val="en-GB"/>
        </w:rPr>
        <w:t xml:space="preserve"> pre </w:t>
      </w:r>
      <w:proofErr w:type="spellStart"/>
      <w:r w:rsidRPr="00340198">
        <w:rPr>
          <w:rFonts w:ascii="Trebuchet MS" w:hAnsi="Trebuchet MS" w:cs="Calibri"/>
          <w:lang w:val="en-GB"/>
        </w:rPr>
        <w:t>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gejala</w:t>
      </w:r>
      <w:proofErr w:type="spellEnd"/>
      <w:r w:rsidRPr="00340198">
        <w:rPr>
          <w:rFonts w:ascii="Trebuchet MS" w:hAnsi="Trebuchet MS" w:cs="Calibri"/>
          <w:lang w:val="en-GB"/>
        </w:rPr>
        <w:t xml:space="preserve"> pre </w:t>
      </w:r>
      <w:proofErr w:type="spellStart"/>
      <w:r w:rsidRPr="00340198">
        <w:rPr>
          <w:rFonts w:ascii="Trebuchet MS" w:hAnsi="Trebuchet MS" w:cs="Calibri"/>
          <w:lang w:val="en-GB"/>
        </w:rPr>
        <w:t>menstruasi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akan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semakin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menghebat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jika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didalam</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diri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seorang</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wanita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terus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menerus</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tekanan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Remaja</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mengalami</w:t>
      </w:r>
      <w:proofErr w:type="spellEnd"/>
      <w:r w:rsidRPr="00340198">
        <w:rPr>
          <w:rFonts w:ascii="Trebuchet MS" w:hAnsi="Trebuchet MS" w:cs="Calibri"/>
          <w:lang w:val="en-GB"/>
        </w:rPr>
        <w:t xml:space="preserve"> PMS </w:t>
      </w:r>
      <w:proofErr w:type="spellStart"/>
      <w:r w:rsidRPr="00340198">
        <w:rPr>
          <w:rFonts w:ascii="Trebuchet MS" w:hAnsi="Trebuchet MS" w:cs="Calibri"/>
          <w:lang w:val="en-GB"/>
        </w:rPr>
        <w:t>hendaknya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melakukan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modifikasi</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gaya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hidup</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yaitu</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melakukan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pola</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makan</w:t>
      </w:r>
      <w:proofErr w:type="spellEnd"/>
      <w:r w:rsidRPr="00340198">
        <w:rPr>
          <w:rFonts w:ascii="Trebuchet MS" w:hAnsi="Trebuchet MS" w:cs="Calibri"/>
          <w:lang w:val="en-GB"/>
        </w:rPr>
        <w:t xml:space="preserve"> yang </w:t>
      </w:r>
      <w:proofErr w:type="spellStart"/>
      <w:r w:rsidRPr="00340198">
        <w:rPr>
          <w:rFonts w:ascii="Trebuchet MS" w:hAnsi="Trebuchet MS" w:cs="Calibri"/>
          <w:lang w:val="en-GB"/>
        </w:rPr>
        <w:t>sehat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memperbanyak</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karbohidrat</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sayur-sayuran</w:t>
      </w:r>
      <w:proofErr w:type="spellEnd"/>
      <w:r w:rsidRPr="00340198">
        <w:rPr>
          <w:rFonts w:ascii="Trebuchet MS" w:hAnsi="Trebuchet MS" w:cs="Calibri"/>
          <w:lang w:val="en-GB"/>
        </w:rPr>
        <w:t xml:space="preserve"> dan </w:t>
      </w:r>
      <w:proofErr w:type="spellStart"/>
      <w:r w:rsidRPr="00340198">
        <w:rPr>
          <w:rFonts w:ascii="Trebuchet MS" w:hAnsi="Trebuchet MS" w:cs="Calibri"/>
          <w:lang w:val="en-GB"/>
        </w:rPr>
        <w:t>buah-buahan</w:t>
      </w:r>
      <w:proofErr w:type="spellEnd"/>
      <w:r w:rsidRPr="00340198">
        <w:rPr>
          <w:rFonts w:ascii="Trebuchet MS" w:hAnsi="Trebuchet MS" w:cs="Calibri"/>
          <w:lang w:val="en-GB"/>
        </w:rPr>
        <w:t xml:space="preserve"> juga </w:t>
      </w:r>
      <w:proofErr w:type="spellStart"/>
      <w:r w:rsidRPr="00340198">
        <w:rPr>
          <w:rFonts w:ascii="Trebuchet MS" w:hAnsi="Trebuchet MS" w:cs="Calibri"/>
          <w:lang w:val="en-GB"/>
        </w:rPr>
        <w:t>dengan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melakukan</w:t>
      </w:r>
      <w:proofErr w:type="spellEnd"/>
      <w:r w:rsidRPr="00340198">
        <w:rPr>
          <w:rFonts w:ascii="Trebuchet MS" w:hAnsi="Trebuchet MS" w:cs="Calibri"/>
          <w:lang w:val="en-GB"/>
        </w:rPr>
        <w:t xml:space="preserve"> </w:t>
      </w:r>
      <w:proofErr w:type="spellStart"/>
      <w:r w:rsidRPr="00340198">
        <w:rPr>
          <w:rFonts w:ascii="Trebuchet MS" w:hAnsi="Trebuchet MS" w:cs="Calibri"/>
          <w:lang w:val="en-GB"/>
        </w:rPr>
        <w:t>olahraga</w:t>
      </w:r>
      <w:proofErr w:type="spellEnd"/>
      <w:r w:rsidRPr="00340198">
        <w:rPr>
          <w:rFonts w:ascii="Trebuchet MS" w:hAnsi="Trebuchet MS" w:cs="Calibri"/>
          <w:lang w:val="en-GB"/>
        </w:rPr>
        <w:t xml:space="preserve"> </w:t>
      </w:r>
    </w:p>
    <w:p w14:paraId="746C260D" w14:textId="77777777" w:rsidR="00A70402" w:rsidRDefault="00A70402" w:rsidP="00CA0461">
      <w:pPr>
        <w:spacing w:line="240" w:lineRule="auto"/>
        <w:jc w:val="both"/>
        <w:rPr>
          <w:rFonts w:ascii="Trebuchet MS" w:hAnsi="Trebuchet MS"/>
          <w:b/>
        </w:rPr>
      </w:pPr>
    </w:p>
    <w:p w14:paraId="73FCB9CE" w14:textId="77777777" w:rsidR="009F016E" w:rsidRDefault="009F016E" w:rsidP="00CA0461">
      <w:pPr>
        <w:spacing w:line="240" w:lineRule="auto"/>
        <w:jc w:val="both"/>
        <w:rPr>
          <w:rFonts w:ascii="Trebuchet MS" w:hAnsi="Trebuchet MS"/>
          <w:b/>
          <w:bCs/>
        </w:rPr>
      </w:pPr>
      <w:proofErr w:type="spellStart"/>
      <w:r w:rsidRPr="009F016E">
        <w:rPr>
          <w:rFonts w:ascii="Trebuchet MS" w:hAnsi="Trebuchet MS"/>
          <w:b/>
          <w:bCs/>
        </w:rPr>
        <w:t>Pengaruh</w:t>
      </w:r>
      <w:proofErr w:type="spellEnd"/>
      <w:r w:rsidRPr="009F016E">
        <w:rPr>
          <w:rFonts w:ascii="Trebuchet MS" w:hAnsi="Trebuchet MS"/>
          <w:b/>
          <w:bCs/>
        </w:rPr>
        <w:t xml:space="preserve"> Pendidikan Kesehatan </w:t>
      </w:r>
      <w:proofErr w:type="spellStart"/>
      <w:r w:rsidRPr="009F016E">
        <w:rPr>
          <w:rFonts w:ascii="Trebuchet MS" w:hAnsi="Trebuchet MS"/>
          <w:b/>
          <w:bCs/>
        </w:rPr>
        <w:t>terhadap</w:t>
      </w:r>
      <w:proofErr w:type="spellEnd"/>
      <w:r w:rsidRPr="009F016E">
        <w:rPr>
          <w:rFonts w:ascii="Trebuchet MS" w:hAnsi="Trebuchet MS"/>
          <w:b/>
          <w:bCs/>
        </w:rPr>
        <w:t xml:space="preserve"> </w:t>
      </w:r>
      <w:proofErr w:type="spellStart"/>
      <w:r w:rsidRPr="009F016E">
        <w:rPr>
          <w:rFonts w:ascii="Trebuchet MS" w:hAnsi="Trebuchet MS"/>
          <w:b/>
          <w:bCs/>
        </w:rPr>
        <w:t>pengetahuan</w:t>
      </w:r>
      <w:proofErr w:type="spellEnd"/>
      <w:r w:rsidRPr="009F016E">
        <w:rPr>
          <w:rFonts w:ascii="Trebuchet MS" w:hAnsi="Trebuchet MS"/>
          <w:b/>
          <w:bCs/>
        </w:rPr>
        <w:t xml:space="preserve"> </w:t>
      </w:r>
      <w:proofErr w:type="spellStart"/>
      <w:r w:rsidRPr="009F016E">
        <w:rPr>
          <w:rFonts w:ascii="Trebuchet MS" w:hAnsi="Trebuchet MS"/>
          <w:b/>
          <w:bCs/>
        </w:rPr>
        <w:t>Remaja</w:t>
      </w:r>
      <w:proofErr w:type="spellEnd"/>
      <w:r w:rsidRPr="009F016E">
        <w:rPr>
          <w:rFonts w:ascii="Trebuchet MS" w:hAnsi="Trebuchet MS"/>
          <w:b/>
          <w:bCs/>
        </w:rPr>
        <w:t xml:space="preserve"> </w:t>
      </w:r>
      <w:proofErr w:type="spellStart"/>
      <w:r w:rsidRPr="009F016E">
        <w:rPr>
          <w:rFonts w:ascii="Trebuchet MS" w:hAnsi="Trebuchet MS"/>
          <w:b/>
          <w:bCs/>
        </w:rPr>
        <w:t>tentang</w:t>
      </w:r>
      <w:proofErr w:type="spellEnd"/>
      <w:r w:rsidRPr="009F016E">
        <w:rPr>
          <w:rFonts w:ascii="Trebuchet MS" w:hAnsi="Trebuchet MS"/>
          <w:b/>
          <w:bCs/>
        </w:rPr>
        <w:t xml:space="preserve"> </w:t>
      </w:r>
      <w:r w:rsidRPr="009F016E">
        <w:rPr>
          <w:rFonts w:ascii="Trebuchet MS" w:hAnsi="Trebuchet MS"/>
          <w:b/>
          <w:bCs/>
          <w:i/>
        </w:rPr>
        <w:t>Premenstrual Syndrome</w:t>
      </w:r>
      <w:r w:rsidRPr="009F016E">
        <w:rPr>
          <w:rFonts w:ascii="Trebuchet MS" w:hAnsi="Trebuchet MS"/>
          <w:b/>
          <w:bCs/>
        </w:rPr>
        <w:t xml:space="preserve"> </w:t>
      </w:r>
      <w:proofErr w:type="spellStart"/>
      <w:r w:rsidRPr="009F016E">
        <w:rPr>
          <w:rFonts w:ascii="Trebuchet MS" w:hAnsi="Trebuchet MS"/>
          <w:b/>
          <w:bCs/>
        </w:rPr>
        <w:t>sebelum</w:t>
      </w:r>
      <w:proofErr w:type="spellEnd"/>
      <w:r w:rsidRPr="009F016E">
        <w:rPr>
          <w:rFonts w:ascii="Trebuchet MS" w:hAnsi="Trebuchet MS"/>
          <w:b/>
          <w:bCs/>
        </w:rPr>
        <w:t xml:space="preserve"> dan </w:t>
      </w:r>
      <w:proofErr w:type="spellStart"/>
      <w:r w:rsidRPr="009F016E">
        <w:rPr>
          <w:rFonts w:ascii="Trebuchet MS" w:hAnsi="Trebuchet MS"/>
          <w:b/>
          <w:bCs/>
        </w:rPr>
        <w:t>sesudah</w:t>
      </w:r>
      <w:proofErr w:type="spellEnd"/>
      <w:r w:rsidRPr="009F016E">
        <w:rPr>
          <w:rFonts w:ascii="Trebuchet MS" w:hAnsi="Trebuchet MS"/>
          <w:b/>
          <w:bCs/>
        </w:rPr>
        <w:t xml:space="preserve"> </w:t>
      </w:r>
      <w:proofErr w:type="spellStart"/>
      <w:r w:rsidRPr="009F016E">
        <w:rPr>
          <w:rFonts w:ascii="Trebuchet MS" w:hAnsi="Trebuchet MS"/>
          <w:b/>
          <w:bCs/>
        </w:rPr>
        <w:t>diberikan</w:t>
      </w:r>
      <w:proofErr w:type="spellEnd"/>
      <w:r w:rsidRPr="009F016E">
        <w:rPr>
          <w:rFonts w:ascii="Trebuchet MS" w:hAnsi="Trebuchet MS"/>
          <w:b/>
          <w:bCs/>
        </w:rPr>
        <w:t xml:space="preserve"> </w:t>
      </w:r>
      <w:proofErr w:type="spellStart"/>
      <w:r w:rsidRPr="009F016E">
        <w:rPr>
          <w:rFonts w:ascii="Trebuchet MS" w:hAnsi="Trebuchet MS"/>
          <w:b/>
          <w:bCs/>
        </w:rPr>
        <w:t>penyuluhan</w:t>
      </w:r>
      <w:proofErr w:type="spellEnd"/>
      <w:r w:rsidRPr="009F016E">
        <w:rPr>
          <w:rFonts w:ascii="Trebuchet MS" w:hAnsi="Trebuchet MS"/>
          <w:b/>
          <w:bCs/>
        </w:rPr>
        <w:t xml:space="preserve"> pada </w:t>
      </w:r>
      <w:proofErr w:type="spellStart"/>
      <w:r w:rsidRPr="009F016E">
        <w:rPr>
          <w:rFonts w:ascii="Trebuchet MS" w:hAnsi="Trebuchet MS"/>
          <w:b/>
          <w:bCs/>
        </w:rPr>
        <w:t>siswi</w:t>
      </w:r>
      <w:proofErr w:type="spellEnd"/>
      <w:r w:rsidRPr="009F016E">
        <w:rPr>
          <w:rFonts w:ascii="Trebuchet MS" w:hAnsi="Trebuchet MS"/>
          <w:b/>
          <w:bCs/>
        </w:rPr>
        <w:t xml:space="preserve"> SMP </w:t>
      </w:r>
      <w:proofErr w:type="spellStart"/>
      <w:r w:rsidRPr="009F016E">
        <w:rPr>
          <w:rFonts w:ascii="Trebuchet MS" w:hAnsi="Trebuchet MS"/>
          <w:b/>
          <w:bCs/>
        </w:rPr>
        <w:t>Triguna</w:t>
      </w:r>
      <w:proofErr w:type="spellEnd"/>
      <w:r w:rsidRPr="009F016E">
        <w:rPr>
          <w:rFonts w:ascii="Trebuchet MS" w:hAnsi="Trebuchet MS"/>
          <w:b/>
          <w:bCs/>
        </w:rPr>
        <w:t xml:space="preserve"> Bhakti Kota Surabaya</w:t>
      </w:r>
    </w:p>
    <w:p w14:paraId="4171020E" w14:textId="77777777" w:rsidR="00C40E53" w:rsidRPr="00C40E53" w:rsidRDefault="00C40E53" w:rsidP="00C40E53">
      <w:pPr>
        <w:autoSpaceDE w:val="0"/>
        <w:autoSpaceDN w:val="0"/>
        <w:adjustRightInd w:val="0"/>
        <w:spacing w:after="0" w:line="240" w:lineRule="auto"/>
        <w:ind w:firstLine="567"/>
        <w:jc w:val="both"/>
        <w:rPr>
          <w:rFonts w:ascii="Trebuchet MS" w:hAnsi="Trebuchet MS" w:cs="Calibri"/>
          <w:lang w:val="en-GB"/>
        </w:rPr>
      </w:pPr>
      <w:r w:rsidRPr="00C40E53">
        <w:rPr>
          <w:rFonts w:ascii="Trebuchet MS" w:hAnsi="Trebuchet MS" w:cs="Calibri"/>
          <w:lang w:val="en-GB"/>
        </w:rPr>
        <w:t xml:space="preserve">Pendidikan </w:t>
      </w:r>
      <w:proofErr w:type="spellStart"/>
      <w:r w:rsidRPr="00C40E53">
        <w:rPr>
          <w:rFonts w:ascii="Trebuchet MS" w:hAnsi="Trebuchet MS" w:cs="Calibri"/>
          <w:lang w:val="en-GB"/>
        </w:rPr>
        <w:t>adalah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upaya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persuasi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atau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pembelajaran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kepada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masyarakat</w:t>
      </w:r>
      <w:proofErr w:type="spellEnd"/>
      <w:r w:rsidRPr="00C40E53">
        <w:rPr>
          <w:rFonts w:ascii="Trebuchet MS" w:hAnsi="Trebuchet MS" w:cs="Calibri"/>
          <w:lang w:val="en-GB"/>
        </w:rPr>
        <w:t xml:space="preserve"> agar </w:t>
      </w:r>
      <w:proofErr w:type="spellStart"/>
      <w:r w:rsidRPr="00C40E53">
        <w:rPr>
          <w:rFonts w:ascii="Trebuchet MS" w:hAnsi="Trebuchet MS" w:cs="Calibri"/>
          <w:lang w:val="en-GB"/>
        </w:rPr>
        <w:t>masyarakat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melakukan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tindakan-tindakan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praktik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untuk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memelihara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mengatasi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masalah-masalah</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meningkatkan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Perubahan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atau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tindakan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pemeliharaan</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peningkatan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dihasilkan</w:t>
      </w:r>
      <w:proofErr w:type="spellEnd"/>
      <w:r w:rsidRPr="00C40E53">
        <w:rPr>
          <w:rFonts w:ascii="Trebuchet MS" w:hAnsi="Trebuchet MS" w:cs="Calibri"/>
          <w:lang w:val="en-GB"/>
        </w:rPr>
        <w:t xml:space="preserve"> oleh </w:t>
      </w:r>
      <w:proofErr w:type="spellStart"/>
      <w:r w:rsidRPr="00C40E53">
        <w:rPr>
          <w:rFonts w:ascii="Trebuchet MS" w:hAnsi="Trebuchet MS" w:cs="Calibri"/>
          <w:lang w:val="en-GB"/>
        </w:rPr>
        <w:t>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didasarkan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kepada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kesadarannya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melalui</w:t>
      </w:r>
      <w:proofErr w:type="spellEnd"/>
      <w:r w:rsidRPr="00C40E53">
        <w:rPr>
          <w:rFonts w:ascii="Trebuchet MS" w:hAnsi="Trebuchet MS" w:cs="Calibri"/>
          <w:lang w:val="en-GB"/>
        </w:rPr>
        <w:t xml:space="preserve"> proses </w:t>
      </w:r>
      <w:proofErr w:type="spellStart"/>
      <w:r w:rsidRPr="00C40E53">
        <w:rPr>
          <w:rFonts w:ascii="Trebuchet MS" w:hAnsi="Trebuchet MS" w:cs="Calibri"/>
          <w:lang w:val="en-GB"/>
        </w:rPr>
        <w:t>pembelajaran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Sehingga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perilaku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tersebut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diharapkan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berlangsung</w:t>
      </w:r>
      <w:proofErr w:type="spellEnd"/>
      <w:r w:rsidRPr="00C40E53">
        <w:rPr>
          <w:rFonts w:ascii="Trebuchet MS" w:hAnsi="Trebuchet MS" w:cs="Calibri"/>
          <w:lang w:val="en-GB"/>
        </w:rPr>
        <w:t xml:space="preserve"> lama (</w:t>
      </w:r>
      <w:r w:rsidRPr="00C40E53">
        <w:rPr>
          <w:rFonts w:ascii="Trebuchet MS" w:hAnsi="Trebuchet MS" w:cs="Calibri,Italic"/>
          <w:i/>
          <w:iCs/>
          <w:lang w:val="en-GB"/>
        </w:rPr>
        <w:t>long lasting</w:t>
      </w:r>
      <w:r w:rsidRPr="00C40E53">
        <w:rPr>
          <w:rFonts w:ascii="Trebuchet MS" w:hAnsi="Trebuchet MS" w:cs="Calibri"/>
          <w:lang w:val="en-GB"/>
        </w:rPr>
        <w:t xml:space="preserve">) dan </w:t>
      </w:r>
      <w:proofErr w:type="spellStart"/>
      <w:r w:rsidRPr="00C40E53">
        <w:rPr>
          <w:rFonts w:ascii="Trebuchet MS" w:hAnsi="Trebuchet MS" w:cs="Calibri"/>
          <w:lang w:val="en-GB"/>
        </w:rPr>
        <w:t>menetap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langgeng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karena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didasari</w:t>
      </w:r>
      <w:proofErr w:type="spellEnd"/>
      <w:r w:rsidRPr="00C40E53">
        <w:rPr>
          <w:rFonts w:ascii="Trebuchet MS" w:hAnsi="Trebuchet MS" w:cs="Calibri"/>
          <w:lang w:val="en-GB"/>
        </w:rPr>
        <w:t xml:space="preserve"> oleh </w:t>
      </w:r>
      <w:proofErr w:type="spellStart"/>
      <w:r w:rsidRPr="00C40E53">
        <w:rPr>
          <w:rFonts w:ascii="Trebuchet MS" w:hAnsi="Trebuchet MS" w:cs="Calibri"/>
          <w:lang w:val="en-GB"/>
        </w:rPr>
        <w:t>kesadaran</w:t>
      </w:r>
      <w:proofErr w:type="spellEnd"/>
      <w:r w:rsidRPr="00C40E53">
        <w:rPr>
          <w:rFonts w:ascii="Trebuchet MS" w:hAnsi="Trebuchet MS" w:cs="Calibri"/>
          <w:lang w:val="en-GB"/>
        </w:rPr>
        <w:t>.</w:t>
      </w:r>
    </w:p>
    <w:p w14:paraId="2768B46B" w14:textId="77777777" w:rsidR="00C40E53" w:rsidRDefault="00C40E53" w:rsidP="00C40E53">
      <w:pPr>
        <w:tabs>
          <w:tab w:val="left" w:pos="7797"/>
        </w:tabs>
        <w:autoSpaceDE w:val="0"/>
        <w:autoSpaceDN w:val="0"/>
        <w:adjustRightInd w:val="0"/>
        <w:spacing w:after="0" w:line="240" w:lineRule="auto"/>
        <w:ind w:firstLine="567"/>
        <w:jc w:val="both"/>
        <w:rPr>
          <w:rFonts w:ascii="Trebuchet MS" w:hAnsi="Trebuchet MS" w:cs="Calibri"/>
          <w:lang w:val="en-GB"/>
        </w:rPr>
      </w:pPr>
      <w:r w:rsidRPr="00C40E53">
        <w:rPr>
          <w:rFonts w:ascii="Trebuchet MS" w:hAnsi="Trebuchet MS" w:cs="Calibri"/>
          <w:lang w:val="en-GB"/>
        </w:rPr>
        <w:t xml:space="preserve">Pendidikan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dibutuhkan</w:t>
      </w:r>
      <w:proofErr w:type="spellEnd"/>
      <w:r w:rsidRPr="00C40E53">
        <w:rPr>
          <w:rFonts w:ascii="Trebuchet MS" w:hAnsi="Trebuchet MS" w:cs="Calibri"/>
          <w:lang w:val="en-GB"/>
        </w:rPr>
        <w:t xml:space="preserve"> agar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tidak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mengalami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kesulitan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menghadapi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menstruasi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seperti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halnya</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jika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sebelumnya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mereka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belum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pernah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mengetahui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atau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membicarakannya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baik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teman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sebaya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ibu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ataupun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keluarga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mencerminkan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risiko</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berhubungan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tubuh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mereka</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cara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menghindarinya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diharapkan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putri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mengantisipasi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terjadinya</w:t>
      </w:r>
      <w:proofErr w:type="spellEnd"/>
      <w:r w:rsidRPr="00C40E53">
        <w:rPr>
          <w:rFonts w:ascii="Trebuchet MS" w:hAnsi="Trebuchet MS" w:cs="Calibri"/>
          <w:lang w:val="en-GB"/>
        </w:rPr>
        <w:t xml:space="preserve"> PMS dan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mengkompensasi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saat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mengalami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gejala-gejala</w:t>
      </w:r>
      <w:proofErr w:type="spellEnd"/>
      <w:r w:rsidRPr="00C40E53">
        <w:rPr>
          <w:rFonts w:ascii="Trebuchet MS" w:hAnsi="Trebuchet MS" w:cs="Calibri"/>
          <w:lang w:val="en-GB"/>
        </w:rPr>
        <w:t xml:space="preserve"> </w:t>
      </w:r>
      <w:proofErr w:type="gramStart"/>
      <w:r w:rsidRPr="00C40E53">
        <w:rPr>
          <w:rFonts w:ascii="Trebuchet MS" w:hAnsi="Trebuchet MS" w:cs="Calibri"/>
          <w:lang w:val="en-GB"/>
        </w:rPr>
        <w:t>PMS .</w:t>
      </w:r>
      <w:proofErr w:type="gramEnd"/>
      <w:r w:rsidRPr="00C40E53">
        <w:rPr>
          <w:rFonts w:ascii="Trebuchet MS" w:hAnsi="Trebuchet MS" w:cs="Calibri"/>
          <w:lang w:val="en-GB"/>
        </w:rPr>
        <w:t xml:space="preserve"> Pada </w:t>
      </w:r>
      <w:proofErr w:type="spellStart"/>
      <w:r w:rsidRPr="00C40E53">
        <w:rPr>
          <w:rFonts w:ascii="Trebuchet MS" w:hAnsi="Trebuchet MS" w:cs="Calibri"/>
          <w:lang w:val="en-GB"/>
        </w:rPr>
        <w:t>penelitian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materi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diberikan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berisi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definisi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penyebab</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gejala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faktor</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risiko</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penanganan</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upaya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pencegahan</w:t>
      </w:r>
      <w:proofErr w:type="spellEnd"/>
      <w:r w:rsidRPr="00C40E53">
        <w:rPr>
          <w:rFonts w:ascii="Trebuchet MS" w:hAnsi="Trebuchet MS" w:cs="Calibri"/>
          <w:lang w:val="en-GB"/>
        </w:rPr>
        <w:t xml:space="preserve"> PMS Hasil </w:t>
      </w:r>
      <w:proofErr w:type="spellStart"/>
      <w:r w:rsidRPr="00C40E53">
        <w:rPr>
          <w:rFonts w:ascii="Trebuchet MS" w:hAnsi="Trebuchet MS" w:cs="Calibri"/>
          <w:lang w:val="en-GB"/>
        </w:rPr>
        <w:t>penelitian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menjelaskan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bahwa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memberikan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pengaruh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terhadap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Pendidikan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mengubah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nilai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sebagian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besar</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saat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sebelum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dilakukan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menjadi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sebagian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besar</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baik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setelah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dilakukan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Perubahan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atau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tindakan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pemeliharaan</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peningkatan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dihasilkan</w:t>
      </w:r>
      <w:proofErr w:type="spellEnd"/>
      <w:r w:rsidRPr="00C40E53">
        <w:rPr>
          <w:rFonts w:ascii="Trebuchet MS" w:hAnsi="Trebuchet MS" w:cs="Calibri"/>
          <w:lang w:val="en-GB"/>
        </w:rPr>
        <w:t xml:space="preserve"> oleh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didasarkan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kepada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kesadarannya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melalui</w:t>
      </w:r>
      <w:proofErr w:type="spellEnd"/>
      <w:r w:rsidRPr="00C40E53">
        <w:rPr>
          <w:rFonts w:ascii="Trebuchet MS" w:hAnsi="Trebuchet MS" w:cs="Calibri"/>
          <w:lang w:val="en-GB"/>
        </w:rPr>
        <w:t xml:space="preserve"> proses </w:t>
      </w:r>
      <w:proofErr w:type="spellStart"/>
      <w:r w:rsidRPr="00C40E53">
        <w:rPr>
          <w:rFonts w:ascii="Trebuchet MS" w:hAnsi="Trebuchet MS" w:cs="Calibri"/>
          <w:lang w:val="en-GB"/>
        </w:rPr>
        <w:t>pembelajaran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Penelitian</w:t>
      </w:r>
      <w:proofErr w:type="spellEnd"/>
      <w:r w:rsidRPr="00C40E53">
        <w:rPr>
          <w:rFonts w:ascii="Trebuchet MS" w:hAnsi="Trebuchet MS" w:cs="Calibri"/>
          <w:lang w:val="en-GB"/>
        </w:rPr>
        <w:t xml:space="preserve"> di SMP </w:t>
      </w:r>
      <w:proofErr w:type="spellStart"/>
      <w:r w:rsidRPr="00C40E53">
        <w:rPr>
          <w:rFonts w:ascii="Trebuchet MS" w:hAnsi="Trebuchet MS" w:cs="Calibri"/>
          <w:lang w:val="en-GB"/>
        </w:rPr>
        <w:t>Mataram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Kasihan</w:t>
      </w:r>
      <w:proofErr w:type="spellEnd"/>
      <w:r w:rsidRPr="00C40E53">
        <w:rPr>
          <w:rFonts w:ascii="Trebuchet MS" w:hAnsi="Trebuchet MS" w:cs="Calibri"/>
          <w:lang w:val="en-GB"/>
        </w:rPr>
        <w:t xml:space="preserve"> Bantul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sampel</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sejumlah</w:t>
      </w:r>
      <w:proofErr w:type="spellEnd"/>
      <w:r w:rsidRPr="00C40E53">
        <w:rPr>
          <w:rFonts w:ascii="Trebuchet MS" w:hAnsi="Trebuchet MS" w:cs="Calibri"/>
          <w:lang w:val="en-GB"/>
        </w:rPr>
        <w:t xml:space="preserve"> 36 orang </w:t>
      </w:r>
      <w:proofErr w:type="spellStart"/>
      <w:r w:rsidRPr="00C40E53">
        <w:rPr>
          <w:rFonts w:ascii="Trebuchet MS" w:hAnsi="Trebuchet MS" w:cs="Calibri"/>
          <w:lang w:val="en-GB"/>
        </w:rPr>
        <w:t>didapatkan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bahwa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pengaruh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terhadap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sindrom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premenstruasi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ditunjukkan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hasil</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hasil</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pretest</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posttest</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signifikan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terjadi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setelah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responden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diberi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sindrom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premenstruasi</w:t>
      </w:r>
      <w:proofErr w:type="spellEnd"/>
      <w:r w:rsidRPr="00C40E53">
        <w:rPr>
          <w:rFonts w:ascii="Trebuchet MS" w:hAnsi="Trebuchet MS" w:cs="Calibri"/>
          <w:lang w:val="en-GB"/>
        </w:rPr>
        <w:t xml:space="preserve"> oleh </w:t>
      </w:r>
      <w:proofErr w:type="spellStart"/>
      <w:r w:rsidRPr="00C40E53">
        <w:rPr>
          <w:rFonts w:ascii="Trebuchet MS" w:hAnsi="Trebuchet MS" w:cs="Calibri"/>
          <w:lang w:val="en-GB"/>
        </w:rPr>
        <w:t>peneliti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secara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berkelompok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metode</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ceramah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jawab</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menggunakan</w:t>
      </w:r>
      <w:proofErr w:type="spellEnd"/>
      <w:r w:rsidRPr="00C40E53">
        <w:rPr>
          <w:rFonts w:ascii="Trebuchet MS" w:hAnsi="Trebuchet MS" w:cs="Calibri"/>
          <w:lang w:val="en-GB"/>
        </w:rPr>
        <w:t xml:space="preserve"> media dan </w:t>
      </w:r>
      <w:proofErr w:type="spellStart"/>
      <w:r w:rsidRPr="00C40E53">
        <w:rPr>
          <w:rFonts w:ascii="Trebuchet MS" w:hAnsi="Trebuchet MS" w:cs="Calibri"/>
          <w:lang w:val="en-GB"/>
        </w:rPr>
        <w:t>alat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bantu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sederhana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yaitu</w:t>
      </w:r>
      <w:proofErr w:type="spellEnd"/>
      <w:r w:rsidRPr="00C40E53">
        <w:rPr>
          <w:rFonts w:ascii="Trebuchet MS" w:hAnsi="Trebuchet MS" w:cs="Calibri"/>
          <w:lang w:val="en-GB"/>
        </w:rPr>
        <w:t xml:space="preserve"> leaflet dan </w:t>
      </w:r>
      <w:proofErr w:type="spellStart"/>
      <w:r w:rsidRPr="00C40E53">
        <w:rPr>
          <w:rFonts w:ascii="Trebuchet MS" w:hAnsi="Trebuchet MS" w:cs="Calibri"/>
          <w:lang w:val="en-GB"/>
        </w:rPr>
        <w:t>powerpoint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sehingga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responden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leluasa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bertanya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khususnya</w:t>
      </w:r>
      <w:proofErr w:type="spellEnd"/>
      <w:r w:rsidRPr="00C40E53">
        <w:rPr>
          <w:rFonts w:ascii="Trebuchet MS" w:hAnsi="Trebuchet MS" w:cs="Calibri"/>
          <w:lang w:val="en-GB"/>
        </w:rPr>
        <w:t xml:space="preserve"> pada </w:t>
      </w:r>
      <w:proofErr w:type="spellStart"/>
      <w:r w:rsidRPr="00C40E53">
        <w:rPr>
          <w:rFonts w:ascii="Trebuchet MS" w:hAnsi="Trebuchet MS" w:cs="Calibri"/>
          <w:lang w:val="en-GB"/>
        </w:rPr>
        <w:t>kasus</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sindrom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premenstruasi</w:t>
      </w:r>
      <w:proofErr w:type="spellEnd"/>
      <w:r w:rsidRPr="00C40E53">
        <w:rPr>
          <w:rFonts w:ascii="Trebuchet MS" w:hAnsi="Trebuchet MS" w:cs="Calibri"/>
          <w:lang w:val="en-GB"/>
        </w:rPr>
        <w:t xml:space="preserve">. </w:t>
      </w:r>
    </w:p>
    <w:p w14:paraId="76DE44D5" w14:textId="77777777" w:rsidR="00C40E53" w:rsidRDefault="00C40E53" w:rsidP="00C40E53">
      <w:pPr>
        <w:tabs>
          <w:tab w:val="left" w:pos="7797"/>
        </w:tabs>
        <w:autoSpaceDE w:val="0"/>
        <w:autoSpaceDN w:val="0"/>
        <w:adjustRightInd w:val="0"/>
        <w:spacing w:after="0" w:line="240" w:lineRule="auto"/>
        <w:ind w:firstLine="567"/>
        <w:jc w:val="both"/>
        <w:rPr>
          <w:rFonts w:ascii="Trebuchet MS" w:hAnsi="Trebuchet MS" w:cs="Calibri"/>
          <w:lang w:val="en-GB"/>
        </w:rPr>
      </w:pPr>
      <w:proofErr w:type="spellStart"/>
      <w:r w:rsidRPr="00C40E53">
        <w:rPr>
          <w:rFonts w:ascii="Trebuchet MS" w:hAnsi="Trebuchet MS" w:cs="Calibri"/>
          <w:lang w:val="en-GB"/>
        </w:rPr>
        <w:t>Menurut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hasil</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penelitian</w:t>
      </w:r>
      <w:proofErr w:type="spellEnd"/>
      <w:r w:rsidRPr="00C40E53">
        <w:rPr>
          <w:rFonts w:ascii="Trebuchet MS" w:hAnsi="Trebuchet MS" w:cs="Calibri"/>
          <w:lang w:val="en-GB"/>
        </w:rPr>
        <w:t xml:space="preserve"> pada </w:t>
      </w:r>
      <w:proofErr w:type="spellStart"/>
      <w:r w:rsidRPr="00C40E53">
        <w:rPr>
          <w:rFonts w:ascii="Trebuchet MS" w:hAnsi="Trebuchet MS" w:cs="Calibri"/>
          <w:lang w:val="en-GB"/>
        </w:rPr>
        <w:t>siswa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kelas</w:t>
      </w:r>
      <w:proofErr w:type="spellEnd"/>
      <w:r w:rsidRPr="00C40E53">
        <w:rPr>
          <w:rFonts w:ascii="Trebuchet MS" w:hAnsi="Trebuchet MS" w:cs="Calibri"/>
          <w:lang w:val="en-GB"/>
        </w:rPr>
        <w:t xml:space="preserve"> VII salah </w:t>
      </w:r>
      <w:proofErr w:type="spellStart"/>
      <w:r w:rsidRPr="00C40E53">
        <w:rPr>
          <w:rFonts w:ascii="Trebuchet MS" w:hAnsi="Trebuchet MS" w:cs="Calibri"/>
          <w:lang w:val="en-GB"/>
        </w:rPr>
        <w:t>satu</w:t>
      </w:r>
      <w:proofErr w:type="spellEnd"/>
      <w:r w:rsidRPr="00C40E53">
        <w:rPr>
          <w:rFonts w:ascii="Trebuchet MS" w:hAnsi="Trebuchet MS" w:cs="Calibri"/>
          <w:lang w:val="en-GB"/>
        </w:rPr>
        <w:t xml:space="preserve"> SMP di Malang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sampel</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sejmlah</w:t>
      </w:r>
      <w:proofErr w:type="spellEnd"/>
      <w:r w:rsidRPr="00C40E53">
        <w:rPr>
          <w:rFonts w:ascii="Trebuchet MS" w:hAnsi="Trebuchet MS" w:cs="Calibri"/>
          <w:lang w:val="en-GB"/>
        </w:rPr>
        <w:t xml:space="preserve"> 31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didapatkan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bahwa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tingkat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lastRenderedPageBreak/>
        <w:t>sesudah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mendapatkan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metode</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sebaya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sindrom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pramenstruasi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didapatkan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hasil</w:t>
      </w:r>
      <w:proofErr w:type="spellEnd"/>
      <w:r w:rsidRPr="00C40E53">
        <w:rPr>
          <w:rFonts w:ascii="Trebuchet MS" w:hAnsi="Trebuchet MS" w:cs="Calibri"/>
          <w:lang w:val="en-GB"/>
        </w:rPr>
        <w:t xml:space="preserve"> 77,4% </w:t>
      </w:r>
      <w:proofErr w:type="spellStart"/>
      <w:r w:rsidRPr="00C40E53">
        <w:rPr>
          <w:rFonts w:ascii="Trebuchet MS" w:hAnsi="Trebuchet MS" w:cs="Calibri"/>
          <w:lang w:val="en-GB"/>
        </w:rPr>
        <w:t>responden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memiliki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tingkat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baik</w:t>
      </w:r>
      <w:proofErr w:type="spellEnd"/>
      <w:r w:rsidRPr="00C40E53">
        <w:rPr>
          <w:rFonts w:ascii="Trebuchet MS" w:hAnsi="Trebuchet MS" w:cs="Calibri"/>
          <w:lang w:val="en-GB"/>
        </w:rPr>
        <w:t xml:space="preserve">, 22,6% </w:t>
      </w:r>
      <w:proofErr w:type="spellStart"/>
      <w:r w:rsidRPr="00C40E53">
        <w:rPr>
          <w:rFonts w:ascii="Trebuchet MS" w:hAnsi="Trebuchet MS" w:cs="Calibri"/>
          <w:lang w:val="en-GB"/>
        </w:rPr>
        <w:t>responden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memiliki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tingkat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cukup</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tidak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responden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memiliki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tingkat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Berdasarkan</w:t>
      </w:r>
      <w:proofErr w:type="spellEnd"/>
      <w:r w:rsidRPr="00C40E53">
        <w:rPr>
          <w:rFonts w:ascii="Trebuchet MS" w:hAnsi="Trebuchet MS" w:cs="Calibri"/>
          <w:lang w:val="en-GB"/>
        </w:rPr>
        <w:t xml:space="preserve"> uji </w:t>
      </w:r>
      <w:proofErr w:type="spellStart"/>
      <w:r w:rsidRPr="00C40E53">
        <w:rPr>
          <w:rFonts w:ascii="Trebuchet MS" w:hAnsi="Trebuchet MS" w:cs="Calibri"/>
          <w:lang w:val="en-GB"/>
        </w:rPr>
        <w:t>statistik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menunjukkan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bahwa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pengaruh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metode</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sebaya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terhadap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mengenai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sindrom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pramenstruasi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Menurut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peneliti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meningkatnya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disebabkan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karena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bertambahnya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setelah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diberi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mencakup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dalam</w:t>
      </w:r>
      <w:proofErr w:type="spellEnd"/>
      <w:r w:rsidRPr="00C40E53">
        <w:rPr>
          <w:rFonts w:ascii="Trebuchet MS" w:hAnsi="Trebuchet MS" w:cs="Calibri"/>
          <w:lang w:val="en-GB"/>
        </w:rPr>
        <w:t xml:space="preserve"> domain </w:t>
      </w:r>
      <w:proofErr w:type="spellStart"/>
      <w:r w:rsidRPr="00C40E53">
        <w:rPr>
          <w:rFonts w:ascii="Trebuchet MS" w:hAnsi="Trebuchet MS" w:cs="Calibri"/>
          <w:lang w:val="en-GB"/>
        </w:rPr>
        <w:t>kognitif</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berpengaruh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dalam</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membentuk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tindakan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seseorang</w:t>
      </w:r>
      <w:proofErr w:type="spellEnd"/>
      <w:r w:rsidRPr="00C40E53">
        <w:rPr>
          <w:rFonts w:ascii="Trebuchet MS" w:hAnsi="Trebuchet MS" w:cs="Calibri"/>
          <w:lang w:val="en-GB"/>
        </w:rPr>
        <w:t xml:space="preserve">. Masih </w:t>
      </w:r>
      <w:proofErr w:type="spellStart"/>
      <w:r w:rsidRPr="00C40E53">
        <w:rPr>
          <w:rFonts w:ascii="Trebuchet MS" w:hAnsi="Trebuchet MS" w:cs="Calibri"/>
          <w:lang w:val="en-GB"/>
        </w:rPr>
        <w:t>adanya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tetap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berpengetahuan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cukup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mungkin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dikarenakan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pemahaman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terhadap</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materi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meskipun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sudah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diberikan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Selain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itu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masih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pengetahuan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w:t>
      </w:r>
      <w:proofErr w:type="spellEnd"/>
      <w:r w:rsidRPr="00C40E53">
        <w:rPr>
          <w:rFonts w:ascii="Trebuchet MS" w:hAnsi="Trebuchet MS" w:cs="Calibri"/>
          <w:lang w:val="en-GB"/>
        </w:rPr>
        <w:t xml:space="preserve">. Hal </w:t>
      </w:r>
      <w:proofErr w:type="spellStart"/>
      <w:r w:rsidRPr="00C40E53">
        <w:rPr>
          <w:rFonts w:ascii="Trebuchet MS" w:hAnsi="Trebuchet MS" w:cs="Calibri"/>
          <w:lang w:val="en-GB"/>
        </w:rPr>
        <w:t>ini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disebabkan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karena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beberapa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hambatan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Misalnya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situasi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kurang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kondusif</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karena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dilakukan</w:t>
      </w:r>
      <w:proofErr w:type="spellEnd"/>
      <w:r w:rsidRPr="00C40E53">
        <w:rPr>
          <w:rFonts w:ascii="Trebuchet MS" w:hAnsi="Trebuchet MS" w:cs="Calibri"/>
          <w:lang w:val="en-GB"/>
        </w:rPr>
        <w:t xml:space="preserve"> di </w:t>
      </w:r>
      <w:proofErr w:type="spellStart"/>
      <w:r w:rsidRPr="00C40E53">
        <w:rPr>
          <w:rFonts w:ascii="Trebuchet MS" w:hAnsi="Trebuchet MS" w:cs="Calibri"/>
          <w:lang w:val="en-GB"/>
        </w:rPr>
        <w:t>ruang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terbuka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sehingga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mengganggu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konsentrasi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mereka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apalagi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bagi</w:t>
      </w:r>
      <w:proofErr w:type="spellEnd"/>
      <w:r w:rsidRPr="00C40E53">
        <w:rPr>
          <w:rFonts w:ascii="Trebuchet MS" w:hAnsi="Trebuchet MS" w:cs="Calibri"/>
          <w:lang w:val="en-GB"/>
        </w:rPr>
        <w:t xml:space="preserve"> para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pola</w:t>
      </w:r>
      <w:proofErr w:type="spellEnd"/>
      <w:r w:rsidRPr="00C40E53">
        <w:rPr>
          <w:rFonts w:ascii="Trebuchet MS" w:hAnsi="Trebuchet MS" w:cs="Calibri"/>
          <w:lang w:val="en-GB"/>
        </w:rPr>
        <w:t xml:space="preserve"> </w:t>
      </w:r>
      <w:proofErr w:type="spellStart"/>
      <w:proofErr w:type="gramStart"/>
      <w:r w:rsidRPr="00C40E53">
        <w:rPr>
          <w:rFonts w:ascii="Trebuchet MS" w:hAnsi="Trebuchet MS" w:cs="Calibri"/>
          <w:lang w:val="en-GB"/>
        </w:rPr>
        <w:t>belajarnya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harus</w:t>
      </w:r>
      <w:proofErr w:type="spellEnd"/>
      <w:proofErr w:type="gramEnd"/>
      <w:r w:rsidRPr="00C40E53">
        <w:rPr>
          <w:rFonts w:ascii="Trebuchet MS" w:hAnsi="Trebuchet MS" w:cs="Calibri"/>
          <w:lang w:val="en-GB"/>
        </w:rPr>
        <w:t xml:space="preserve"> </w:t>
      </w: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situasi</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tenang</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waktu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yang </w:t>
      </w:r>
      <w:proofErr w:type="spellStart"/>
      <w:r w:rsidRPr="00C40E53">
        <w:rPr>
          <w:rFonts w:ascii="Trebuchet MS" w:hAnsi="Trebuchet MS" w:cs="Calibri"/>
          <w:lang w:val="en-GB"/>
        </w:rPr>
        <w:t>mungkin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kurang</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karena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dilakukan</w:t>
      </w:r>
      <w:proofErr w:type="spellEnd"/>
      <w:r w:rsidRPr="00C40E53">
        <w:rPr>
          <w:rFonts w:ascii="Trebuchet MS" w:hAnsi="Trebuchet MS" w:cs="Calibri"/>
          <w:lang w:val="en-GB"/>
        </w:rPr>
        <w:t xml:space="preserve"> di </w:t>
      </w:r>
      <w:proofErr w:type="spellStart"/>
      <w:r w:rsidRPr="00C40E53">
        <w:rPr>
          <w:rFonts w:ascii="Trebuchet MS" w:hAnsi="Trebuchet MS" w:cs="Calibri"/>
          <w:lang w:val="en-GB"/>
        </w:rPr>
        <w:t>tengah-tengah</w:t>
      </w:r>
      <w:proofErr w:type="spellEnd"/>
      <w:r w:rsidRPr="00C40E53">
        <w:rPr>
          <w:rFonts w:ascii="Trebuchet MS" w:hAnsi="Trebuchet MS" w:cs="Calibri"/>
          <w:lang w:val="en-GB"/>
        </w:rPr>
        <w:t xml:space="preserve"> jam </w:t>
      </w:r>
      <w:proofErr w:type="spellStart"/>
      <w:r w:rsidRPr="00C40E53">
        <w:rPr>
          <w:rFonts w:ascii="Trebuchet MS" w:hAnsi="Trebuchet MS" w:cs="Calibri"/>
          <w:lang w:val="en-GB"/>
        </w:rPr>
        <w:t>pelajaran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sehingga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penyuluh</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harus</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menggunakan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waktu</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seefektif</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mungkin</w:t>
      </w:r>
      <w:proofErr w:type="spellEnd"/>
      <w:r w:rsidRPr="00C40E53">
        <w:rPr>
          <w:rFonts w:ascii="Trebuchet MS" w:hAnsi="Trebuchet MS" w:cs="Calibri"/>
          <w:lang w:val="en-GB"/>
        </w:rPr>
        <w:t xml:space="preserve"> agar </w:t>
      </w:r>
      <w:proofErr w:type="spellStart"/>
      <w:r w:rsidRPr="00C40E53">
        <w:rPr>
          <w:rFonts w:ascii="Trebuchet MS" w:hAnsi="Trebuchet MS" w:cs="Calibri"/>
          <w:lang w:val="en-GB"/>
        </w:rPr>
        <w:t>tidak</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mengganggu</w:t>
      </w:r>
      <w:proofErr w:type="spellEnd"/>
      <w:r w:rsidRPr="00C40E53">
        <w:rPr>
          <w:rFonts w:ascii="Trebuchet MS" w:hAnsi="Trebuchet MS" w:cs="Calibri"/>
          <w:lang w:val="en-GB"/>
        </w:rPr>
        <w:t xml:space="preserve"> jam </w:t>
      </w:r>
      <w:proofErr w:type="spellStart"/>
      <w:r w:rsidRPr="00C40E53">
        <w:rPr>
          <w:rFonts w:ascii="Trebuchet MS" w:hAnsi="Trebuchet MS" w:cs="Calibri"/>
          <w:lang w:val="en-GB"/>
        </w:rPr>
        <w:t>istirahat</w:t>
      </w:r>
      <w:proofErr w:type="spellEnd"/>
      <w:r w:rsidRPr="00C40E53">
        <w:rPr>
          <w:rFonts w:ascii="Trebuchet MS" w:hAnsi="Trebuchet MS" w:cs="Calibri"/>
          <w:lang w:val="en-GB"/>
        </w:rPr>
        <w:t xml:space="preserve"> para </w:t>
      </w:r>
      <w:proofErr w:type="spellStart"/>
      <w:r w:rsidRPr="00C40E53">
        <w:rPr>
          <w:rFonts w:ascii="Trebuchet MS" w:hAnsi="Trebuchet MS" w:cs="Calibri"/>
          <w:lang w:val="en-GB"/>
        </w:rPr>
        <w:t>siswi</w:t>
      </w:r>
      <w:proofErr w:type="spellEnd"/>
      <w:r w:rsidRPr="00C40E53">
        <w:rPr>
          <w:rFonts w:ascii="Trebuchet MS" w:hAnsi="Trebuchet MS" w:cs="Calibri"/>
          <w:lang w:val="en-GB"/>
        </w:rPr>
        <w:t xml:space="preserve">. </w:t>
      </w:r>
    </w:p>
    <w:p w14:paraId="4803A906" w14:textId="77777777" w:rsidR="00C40E53" w:rsidRPr="00340198" w:rsidRDefault="00C40E53" w:rsidP="00C40E53">
      <w:pPr>
        <w:tabs>
          <w:tab w:val="left" w:pos="7797"/>
        </w:tabs>
        <w:autoSpaceDE w:val="0"/>
        <w:autoSpaceDN w:val="0"/>
        <w:adjustRightInd w:val="0"/>
        <w:spacing w:after="0" w:line="240" w:lineRule="auto"/>
        <w:ind w:firstLine="567"/>
        <w:jc w:val="both"/>
      </w:pPr>
      <w:proofErr w:type="spellStart"/>
      <w:r w:rsidRPr="00C40E53">
        <w:rPr>
          <w:rFonts w:ascii="Trebuchet MS" w:hAnsi="Trebuchet MS" w:cs="Calibri"/>
          <w:lang w:val="en-GB"/>
        </w:rPr>
        <w:t>Dengan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adanya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pendidikan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kesehatan</w:t>
      </w:r>
      <w:proofErr w:type="spellEnd"/>
      <w:r w:rsidRPr="00C40E53">
        <w:rPr>
          <w:rFonts w:ascii="Trebuchet MS" w:hAnsi="Trebuchet MS" w:cs="Calibri"/>
          <w:lang w:val="en-GB"/>
        </w:rPr>
        <w:t>/</w:t>
      </w:r>
      <w:proofErr w:type="spellStart"/>
      <w:r w:rsidRPr="00C40E53">
        <w:rPr>
          <w:rFonts w:ascii="Trebuchet MS" w:hAnsi="Trebuchet MS" w:cs="Calibri"/>
          <w:lang w:val="en-GB"/>
        </w:rPr>
        <w:t>penyuluhan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diharapkan</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remaja</w:t>
      </w:r>
      <w:proofErr w:type="spellEnd"/>
      <w:r w:rsidRPr="00C40E53">
        <w:rPr>
          <w:rFonts w:ascii="Trebuchet MS" w:hAnsi="Trebuchet MS" w:cs="Calibri"/>
          <w:lang w:val="en-GB"/>
        </w:rPr>
        <w:t xml:space="preserve"> putri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mengerti</w:t>
      </w:r>
      <w:proofErr w:type="spellEnd"/>
      <w:r w:rsidRPr="00C40E53">
        <w:rPr>
          <w:rFonts w:ascii="Trebuchet MS" w:hAnsi="Trebuchet MS" w:cs="Calibri"/>
          <w:lang w:val="en-GB"/>
        </w:rPr>
        <w:t xml:space="preserve"> dan </w:t>
      </w:r>
      <w:proofErr w:type="spellStart"/>
      <w:r w:rsidRPr="00C40E53">
        <w:rPr>
          <w:rFonts w:ascii="Trebuchet MS" w:hAnsi="Trebuchet MS" w:cs="Calibri"/>
          <w:lang w:val="en-GB"/>
        </w:rPr>
        <w:t>memahami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tentang</w:t>
      </w:r>
      <w:proofErr w:type="spellEnd"/>
      <w:r w:rsidRPr="00C40E53">
        <w:rPr>
          <w:rFonts w:ascii="Trebuchet MS" w:hAnsi="Trebuchet MS" w:cs="Calibri"/>
          <w:lang w:val="en-GB"/>
        </w:rPr>
        <w:t xml:space="preserve"> PMS </w:t>
      </w:r>
      <w:proofErr w:type="spellStart"/>
      <w:r w:rsidRPr="00C40E53">
        <w:rPr>
          <w:rFonts w:ascii="Trebuchet MS" w:hAnsi="Trebuchet MS" w:cs="Calibri"/>
          <w:lang w:val="en-GB"/>
        </w:rPr>
        <w:t>sehingga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mereka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bisa</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mengantisipasi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terjadinya</w:t>
      </w:r>
      <w:proofErr w:type="spellEnd"/>
      <w:r w:rsidRPr="00C40E53">
        <w:rPr>
          <w:rFonts w:ascii="Trebuchet MS" w:hAnsi="Trebuchet MS" w:cs="Calibri"/>
          <w:lang w:val="en-GB"/>
        </w:rPr>
        <w:t xml:space="preserve"> PMS dan </w:t>
      </w:r>
      <w:proofErr w:type="spellStart"/>
      <w:r w:rsidRPr="00C40E53">
        <w:rPr>
          <w:rFonts w:ascii="Trebuchet MS" w:hAnsi="Trebuchet MS" w:cs="Calibri"/>
          <w:lang w:val="en-GB"/>
        </w:rPr>
        <w:t>dapat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mengkompensasi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saat</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mengalami</w:t>
      </w:r>
      <w:proofErr w:type="spellEnd"/>
      <w:r w:rsidRPr="00C40E53">
        <w:rPr>
          <w:rFonts w:ascii="Trebuchet MS" w:hAnsi="Trebuchet MS" w:cs="Calibri"/>
          <w:lang w:val="en-GB"/>
        </w:rPr>
        <w:t xml:space="preserve"> </w:t>
      </w:r>
      <w:proofErr w:type="spellStart"/>
      <w:r w:rsidRPr="00C40E53">
        <w:rPr>
          <w:rFonts w:ascii="Trebuchet MS" w:hAnsi="Trebuchet MS" w:cs="Calibri"/>
          <w:lang w:val="en-GB"/>
        </w:rPr>
        <w:t>gejala-gejala</w:t>
      </w:r>
      <w:proofErr w:type="spellEnd"/>
      <w:r w:rsidRPr="00C40E53">
        <w:rPr>
          <w:rFonts w:ascii="Trebuchet MS" w:hAnsi="Trebuchet MS" w:cs="Calibri"/>
          <w:lang w:val="en-GB"/>
        </w:rPr>
        <w:t xml:space="preserve"> PMS.</w:t>
      </w:r>
    </w:p>
    <w:p w14:paraId="4F781894" w14:textId="77777777" w:rsidR="009F016E" w:rsidRPr="009F016E" w:rsidRDefault="009F016E" w:rsidP="00CA0461">
      <w:pPr>
        <w:spacing w:line="240" w:lineRule="auto"/>
        <w:jc w:val="both"/>
        <w:rPr>
          <w:rFonts w:ascii="Trebuchet MS" w:hAnsi="Trebuchet MS"/>
          <w:b/>
        </w:rPr>
      </w:pPr>
    </w:p>
    <w:p w14:paraId="4D53D7F5" w14:textId="77777777" w:rsidR="00CA0461" w:rsidRDefault="00CA0461" w:rsidP="00CA0461">
      <w:pPr>
        <w:spacing w:line="240" w:lineRule="auto"/>
        <w:jc w:val="both"/>
        <w:rPr>
          <w:rFonts w:ascii="Trebuchet MS" w:hAnsi="Trebuchet MS"/>
          <w:b/>
        </w:rPr>
      </w:pPr>
      <w:r>
        <w:rPr>
          <w:rFonts w:ascii="Trebuchet MS" w:hAnsi="Trebuchet MS"/>
          <w:b/>
        </w:rPr>
        <w:t>KESIMPULAN</w:t>
      </w:r>
    </w:p>
    <w:p w14:paraId="2490A4F4" w14:textId="77777777" w:rsidR="00842205" w:rsidRPr="008412C0" w:rsidRDefault="00842205" w:rsidP="00842205">
      <w:pPr>
        <w:autoSpaceDE w:val="0"/>
        <w:autoSpaceDN w:val="0"/>
        <w:adjustRightInd w:val="0"/>
        <w:spacing w:after="0" w:line="240" w:lineRule="auto"/>
        <w:ind w:firstLine="709"/>
        <w:jc w:val="both"/>
        <w:rPr>
          <w:rFonts w:ascii="Trebuchet MS" w:hAnsi="Trebuchet MS"/>
        </w:rPr>
      </w:pPr>
      <w:proofErr w:type="spellStart"/>
      <w:r w:rsidRPr="008412C0">
        <w:rPr>
          <w:rFonts w:ascii="Trebuchet MS" w:hAnsi="Trebuchet MS" w:cs="Calibri"/>
          <w:lang w:val="en-GB"/>
        </w:rPr>
        <w:t>Tidak</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terdapat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hubungan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antara</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usia</w:t>
      </w:r>
      <w:proofErr w:type="spellEnd"/>
      <w:r w:rsidRPr="008412C0">
        <w:rPr>
          <w:rFonts w:ascii="Trebuchet MS" w:hAnsi="Trebuchet MS" w:cs="Calibri"/>
          <w:lang w:val="en-GB"/>
        </w:rPr>
        <w:t xml:space="preserve"> </w:t>
      </w:r>
      <w:r w:rsidRPr="008412C0">
        <w:rPr>
          <w:rFonts w:ascii="Trebuchet MS" w:hAnsi="Trebuchet MS" w:cs="Calibri,Italic"/>
          <w:i/>
          <w:iCs/>
          <w:lang w:val="en-GB"/>
        </w:rPr>
        <w:t xml:space="preserve">menarche </w:t>
      </w:r>
      <w:proofErr w:type="spellStart"/>
      <w:r w:rsidRPr="008412C0">
        <w:rPr>
          <w:rFonts w:ascii="Trebuchet MS" w:hAnsi="Trebuchet MS" w:cs="Calibri"/>
          <w:lang w:val="en-GB"/>
        </w:rPr>
        <w:t>dengan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kejadian</w:t>
      </w:r>
      <w:proofErr w:type="spellEnd"/>
      <w:r w:rsidRPr="008412C0">
        <w:rPr>
          <w:rFonts w:ascii="Trebuchet MS" w:hAnsi="Trebuchet MS" w:cs="Calibri"/>
          <w:lang w:val="en-GB"/>
        </w:rPr>
        <w:t xml:space="preserve"> </w:t>
      </w:r>
      <w:r w:rsidRPr="008412C0">
        <w:rPr>
          <w:rFonts w:ascii="Trebuchet MS" w:hAnsi="Trebuchet MS" w:cs="Calibri,Italic"/>
          <w:i/>
          <w:iCs/>
          <w:lang w:val="en-GB"/>
        </w:rPr>
        <w:t>premenstrual</w:t>
      </w:r>
      <w:r>
        <w:rPr>
          <w:rFonts w:ascii="Trebuchet MS" w:hAnsi="Trebuchet MS" w:cs="Calibri,Italic"/>
          <w:i/>
          <w:iCs/>
          <w:lang w:val="en-GB"/>
        </w:rPr>
        <w:t xml:space="preserve"> </w:t>
      </w:r>
      <w:r w:rsidRPr="008412C0">
        <w:rPr>
          <w:rFonts w:ascii="Trebuchet MS" w:hAnsi="Trebuchet MS" w:cs="Calibri,Italic"/>
          <w:i/>
          <w:iCs/>
          <w:lang w:val="en-GB"/>
        </w:rPr>
        <w:t xml:space="preserve">syndrome, </w:t>
      </w:r>
      <w:proofErr w:type="spellStart"/>
      <w:r w:rsidRPr="008412C0">
        <w:rPr>
          <w:rFonts w:ascii="Trebuchet MS" w:hAnsi="Trebuchet MS" w:cs="Calibri,Italic"/>
          <w:iCs/>
          <w:lang w:val="en-GB"/>
        </w:rPr>
        <w:t>Namun</w:t>
      </w:r>
      <w:proofErr w:type="spellEnd"/>
      <w:r w:rsidRPr="008412C0">
        <w:rPr>
          <w:rFonts w:ascii="Trebuchet MS" w:hAnsi="Trebuchet MS" w:cs="Calibri,Italic"/>
          <w:iCs/>
          <w:lang w:val="en-GB"/>
        </w:rPr>
        <w:t xml:space="preserve"> </w:t>
      </w:r>
      <w:proofErr w:type="spellStart"/>
      <w:r>
        <w:rPr>
          <w:rFonts w:ascii="Trebuchet MS" w:hAnsi="Trebuchet MS" w:cs="Calibri,Italic"/>
          <w:iCs/>
          <w:lang w:val="en-GB"/>
        </w:rPr>
        <w:t>sebaliknya</w:t>
      </w:r>
      <w:proofErr w:type="spellEnd"/>
      <w:r>
        <w:rPr>
          <w:rFonts w:ascii="Trebuchet MS" w:hAnsi="Trebuchet MS" w:cs="Calibri,Italic"/>
          <w:iCs/>
          <w:lang w:val="en-GB"/>
        </w:rPr>
        <w:t xml:space="preserve">, </w:t>
      </w:r>
      <w:proofErr w:type="spellStart"/>
      <w:r w:rsidRPr="008412C0">
        <w:rPr>
          <w:rFonts w:ascii="Trebuchet MS" w:hAnsi="Trebuchet MS" w:cs="Calibri,Italic"/>
          <w:iCs/>
          <w:lang w:val="en-GB"/>
        </w:rPr>
        <w:t>terdapat</w:t>
      </w:r>
      <w:proofErr w:type="spellEnd"/>
      <w:r w:rsidRPr="008412C0">
        <w:rPr>
          <w:rFonts w:ascii="Trebuchet MS" w:hAnsi="Trebuchet MS" w:cs="Calibri,Italic"/>
          <w:iCs/>
          <w:lang w:val="en-GB"/>
        </w:rPr>
        <w:t xml:space="preserve"> </w:t>
      </w:r>
      <w:proofErr w:type="spellStart"/>
      <w:r w:rsidRPr="008412C0">
        <w:rPr>
          <w:rFonts w:ascii="Trebuchet MS" w:hAnsi="Trebuchet MS" w:cs="Calibri"/>
          <w:lang w:val="en-GB"/>
        </w:rPr>
        <w:t>hubungan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antara</w:t>
      </w:r>
      <w:proofErr w:type="spellEnd"/>
      <w:r w:rsidRPr="008412C0">
        <w:rPr>
          <w:rFonts w:ascii="Trebuchet MS" w:hAnsi="Trebuchet MS" w:cs="Calibri"/>
          <w:lang w:val="en-GB"/>
        </w:rPr>
        <w:t xml:space="preserve"> status </w:t>
      </w:r>
      <w:proofErr w:type="spellStart"/>
      <w:r w:rsidRPr="008412C0">
        <w:rPr>
          <w:rFonts w:ascii="Trebuchet MS" w:hAnsi="Trebuchet MS" w:cs="Calibri"/>
          <w:lang w:val="en-GB"/>
        </w:rPr>
        <w:t>gizi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dengan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kejadian</w:t>
      </w:r>
      <w:proofErr w:type="spellEnd"/>
      <w:r w:rsidRPr="008412C0">
        <w:rPr>
          <w:rFonts w:ascii="Trebuchet MS" w:hAnsi="Trebuchet MS" w:cs="Calibri"/>
          <w:lang w:val="en-GB"/>
        </w:rPr>
        <w:t xml:space="preserve"> </w:t>
      </w:r>
      <w:r w:rsidRPr="008412C0">
        <w:rPr>
          <w:rFonts w:ascii="Trebuchet MS" w:hAnsi="Trebuchet MS" w:cs="Calibri,Italic"/>
          <w:i/>
          <w:iCs/>
          <w:lang w:val="en-GB"/>
        </w:rPr>
        <w:t>premenstrual syndrome.</w:t>
      </w:r>
      <w:r>
        <w:rPr>
          <w:rFonts w:ascii="Trebuchet MS" w:hAnsi="Trebuchet MS" w:cs="Calibri,Italic"/>
          <w:i/>
          <w:iCs/>
          <w:lang w:val="en-GB"/>
        </w:rPr>
        <w:t xml:space="preserve"> </w:t>
      </w:r>
      <w:r w:rsidRPr="008412C0">
        <w:rPr>
          <w:rFonts w:ascii="Trebuchet MS" w:hAnsi="Trebuchet MS" w:cs="Calibri"/>
          <w:lang w:val="en-GB"/>
        </w:rPr>
        <w:t xml:space="preserve">Peran </w:t>
      </w:r>
      <w:proofErr w:type="spellStart"/>
      <w:r w:rsidRPr="008412C0">
        <w:rPr>
          <w:rFonts w:ascii="Trebuchet MS" w:hAnsi="Trebuchet MS" w:cs="Calibri"/>
          <w:lang w:val="en-GB"/>
        </w:rPr>
        <w:t>bidan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sebagai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tenaga</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kesehatan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yaitu</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dapat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memberikan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edukasi</w:t>
      </w:r>
      <w:proofErr w:type="spellEnd"/>
      <w:r w:rsidRPr="008412C0">
        <w:rPr>
          <w:rFonts w:ascii="Trebuchet MS" w:hAnsi="Trebuchet MS" w:cs="Calibri"/>
          <w:lang w:val="en-GB"/>
        </w:rPr>
        <w:t xml:space="preserve"> dan </w:t>
      </w:r>
      <w:proofErr w:type="spellStart"/>
      <w:r w:rsidRPr="008412C0">
        <w:rPr>
          <w:rFonts w:ascii="Trebuchet MS" w:hAnsi="Trebuchet MS" w:cs="Calibri"/>
          <w:lang w:val="en-GB"/>
        </w:rPr>
        <w:t>konseling</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tentang</w:t>
      </w:r>
      <w:proofErr w:type="spellEnd"/>
      <w:r w:rsidRPr="008412C0">
        <w:rPr>
          <w:rFonts w:ascii="Trebuchet MS" w:hAnsi="Trebuchet MS" w:cs="Calibri"/>
          <w:lang w:val="en-GB"/>
        </w:rPr>
        <w:t xml:space="preserve"> PMS </w:t>
      </w:r>
      <w:proofErr w:type="spellStart"/>
      <w:r w:rsidRPr="008412C0">
        <w:rPr>
          <w:rFonts w:ascii="Trebuchet MS" w:hAnsi="Trebuchet MS" w:cs="Calibri"/>
          <w:lang w:val="en-GB"/>
        </w:rPr>
        <w:t>kepada</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remaja</w:t>
      </w:r>
      <w:proofErr w:type="spellEnd"/>
      <w:r w:rsidRPr="008412C0">
        <w:rPr>
          <w:rFonts w:ascii="Trebuchet MS" w:hAnsi="Trebuchet MS" w:cs="Calibri"/>
          <w:lang w:val="en-GB"/>
        </w:rPr>
        <w:t xml:space="preserve"> putri di </w:t>
      </w:r>
      <w:proofErr w:type="spellStart"/>
      <w:r w:rsidRPr="008412C0">
        <w:rPr>
          <w:rFonts w:ascii="Trebuchet MS" w:hAnsi="Trebuchet MS" w:cs="Calibri"/>
          <w:lang w:val="en-GB"/>
        </w:rPr>
        <w:t>seluruh</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sekolah</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untuk</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meningkatkan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pengetahuan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tentang</w:t>
      </w:r>
      <w:proofErr w:type="spellEnd"/>
      <w:r w:rsidRPr="008412C0">
        <w:rPr>
          <w:rFonts w:ascii="Trebuchet MS" w:hAnsi="Trebuchet MS" w:cs="Calibri"/>
          <w:lang w:val="en-GB"/>
        </w:rPr>
        <w:t xml:space="preserve"> PMS dan </w:t>
      </w:r>
      <w:proofErr w:type="spellStart"/>
      <w:r w:rsidRPr="008412C0">
        <w:rPr>
          <w:rFonts w:ascii="Trebuchet MS" w:hAnsi="Trebuchet MS" w:cs="Calibri"/>
          <w:lang w:val="en-GB"/>
        </w:rPr>
        <w:t>dapat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memperbaiki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pola</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makan</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gaya</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hidup</w:t>
      </w:r>
      <w:proofErr w:type="spellEnd"/>
      <w:r w:rsidRPr="008412C0">
        <w:rPr>
          <w:rFonts w:ascii="Trebuchet MS" w:hAnsi="Trebuchet MS" w:cs="Calibri"/>
          <w:lang w:val="en-GB"/>
        </w:rPr>
        <w:t xml:space="preserve"> dan </w:t>
      </w:r>
      <w:proofErr w:type="spellStart"/>
      <w:r w:rsidRPr="008412C0">
        <w:rPr>
          <w:rFonts w:ascii="Trebuchet MS" w:hAnsi="Trebuchet MS" w:cs="Calibri"/>
          <w:lang w:val="en-GB"/>
        </w:rPr>
        <w:t>aktivitas</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fisik</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olahraga</w:t>
      </w:r>
      <w:proofErr w:type="spellEnd"/>
      <w:r w:rsidRPr="008412C0">
        <w:rPr>
          <w:rFonts w:ascii="Trebuchet MS" w:hAnsi="Trebuchet MS" w:cs="Calibri"/>
          <w:lang w:val="en-GB"/>
        </w:rPr>
        <w:t xml:space="preserve">) agar </w:t>
      </w:r>
      <w:proofErr w:type="spellStart"/>
      <w:r w:rsidRPr="008412C0">
        <w:rPr>
          <w:rFonts w:ascii="Trebuchet MS" w:hAnsi="Trebuchet MS" w:cs="Calibri"/>
          <w:lang w:val="en-GB"/>
        </w:rPr>
        <w:t>dapat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mengantisipasi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terjadinya</w:t>
      </w:r>
      <w:proofErr w:type="spellEnd"/>
      <w:r w:rsidRPr="008412C0">
        <w:rPr>
          <w:rFonts w:ascii="Trebuchet MS" w:hAnsi="Trebuchet MS" w:cs="Calibri"/>
          <w:lang w:val="en-GB"/>
        </w:rPr>
        <w:t xml:space="preserve"> PMS dan </w:t>
      </w:r>
      <w:proofErr w:type="spellStart"/>
      <w:r w:rsidRPr="008412C0">
        <w:rPr>
          <w:rFonts w:ascii="Trebuchet MS" w:hAnsi="Trebuchet MS" w:cs="Calibri"/>
          <w:lang w:val="en-GB"/>
        </w:rPr>
        <w:t>dapat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mengkompensasi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saat</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mengalami</w:t>
      </w:r>
      <w:proofErr w:type="spellEnd"/>
      <w:r w:rsidRPr="008412C0">
        <w:rPr>
          <w:rFonts w:ascii="Trebuchet MS" w:hAnsi="Trebuchet MS" w:cs="Calibri"/>
          <w:lang w:val="en-GB"/>
        </w:rPr>
        <w:t xml:space="preserve"> </w:t>
      </w:r>
      <w:proofErr w:type="spellStart"/>
      <w:r w:rsidRPr="008412C0">
        <w:rPr>
          <w:rFonts w:ascii="Trebuchet MS" w:hAnsi="Trebuchet MS" w:cs="Calibri"/>
          <w:lang w:val="en-GB"/>
        </w:rPr>
        <w:t>gejala-gejala</w:t>
      </w:r>
      <w:proofErr w:type="spellEnd"/>
      <w:r w:rsidRPr="008412C0">
        <w:rPr>
          <w:rFonts w:ascii="Trebuchet MS" w:hAnsi="Trebuchet MS" w:cs="Calibri"/>
          <w:lang w:val="en-GB"/>
        </w:rPr>
        <w:t xml:space="preserve"> PMS </w:t>
      </w:r>
    </w:p>
    <w:p w14:paraId="5C14DB0A" w14:textId="77777777" w:rsidR="00CA0461" w:rsidRDefault="00CA0461" w:rsidP="00CA0461">
      <w:pPr>
        <w:spacing w:line="240" w:lineRule="auto"/>
        <w:ind w:firstLine="709"/>
        <w:jc w:val="both"/>
        <w:rPr>
          <w:rFonts w:ascii="Trebuchet MS" w:hAnsi="Trebuchet MS" w:cs="Times New Roman"/>
          <w:iCs/>
        </w:rPr>
      </w:pPr>
      <w:r w:rsidRPr="00CA0461">
        <w:rPr>
          <w:rFonts w:ascii="Trebuchet MS" w:hAnsi="Trebuchet MS" w:cs="Times New Roman"/>
          <w:iCs/>
        </w:rPr>
        <w:t>.</w:t>
      </w:r>
      <w:r>
        <w:rPr>
          <w:rFonts w:ascii="Trebuchet MS" w:hAnsi="Trebuchet MS" w:cs="Times New Roman"/>
          <w:iCs/>
        </w:rPr>
        <w:t xml:space="preserve"> </w:t>
      </w:r>
    </w:p>
    <w:p w14:paraId="2723E387" w14:textId="77777777" w:rsidR="00CA0461" w:rsidRDefault="00CA0461" w:rsidP="00CA0461">
      <w:pPr>
        <w:spacing w:after="0" w:line="240" w:lineRule="auto"/>
        <w:jc w:val="both"/>
        <w:rPr>
          <w:rFonts w:ascii="Trebuchet MS" w:hAnsi="Trebuchet MS" w:cs="Times New Roman"/>
          <w:b/>
          <w:iCs/>
        </w:rPr>
      </w:pPr>
      <w:r>
        <w:rPr>
          <w:rFonts w:ascii="Trebuchet MS" w:hAnsi="Trebuchet MS" w:cs="Times New Roman"/>
          <w:b/>
          <w:iCs/>
        </w:rPr>
        <w:t>DAFTAR PUSTAKA</w:t>
      </w:r>
    </w:p>
    <w:p w14:paraId="26DC842B" w14:textId="77777777" w:rsidR="00B22BBA" w:rsidRPr="00B22BBA" w:rsidRDefault="00B22BBA" w:rsidP="00B22BBA">
      <w:pPr>
        <w:autoSpaceDE w:val="0"/>
        <w:autoSpaceDN w:val="0"/>
        <w:adjustRightInd w:val="0"/>
        <w:spacing w:line="240" w:lineRule="auto"/>
        <w:jc w:val="both"/>
        <w:rPr>
          <w:rFonts w:ascii="Trebuchet MS" w:hAnsi="Trebuchet MS"/>
          <w:lang w:val="en-GB"/>
        </w:rPr>
      </w:pPr>
      <w:r w:rsidRPr="00B22BBA">
        <w:rPr>
          <w:rFonts w:ascii="Trebuchet MS" w:hAnsi="Trebuchet MS"/>
          <w:lang w:val="en-GB"/>
        </w:rPr>
        <w:t xml:space="preserve">Amelia, </w:t>
      </w:r>
      <w:proofErr w:type="spellStart"/>
      <w:r w:rsidRPr="00B22BBA">
        <w:rPr>
          <w:rFonts w:ascii="Trebuchet MS" w:hAnsi="Trebuchet MS"/>
          <w:lang w:val="en-GB"/>
        </w:rPr>
        <w:t>Coryna</w:t>
      </w:r>
      <w:proofErr w:type="spellEnd"/>
      <w:r w:rsidRPr="00B22BBA">
        <w:rPr>
          <w:rFonts w:ascii="Trebuchet MS" w:hAnsi="Trebuchet MS"/>
          <w:lang w:val="en-GB"/>
        </w:rPr>
        <w:t xml:space="preserve"> Rizky. 2014. </w:t>
      </w:r>
      <w:r w:rsidRPr="00B22BBA">
        <w:rPr>
          <w:rFonts w:ascii="Trebuchet MS" w:hAnsi="Trebuchet MS"/>
          <w:i/>
          <w:iCs/>
          <w:lang w:val="en-GB"/>
        </w:rPr>
        <w:t xml:space="preserve">Pendidikan </w:t>
      </w:r>
      <w:proofErr w:type="spellStart"/>
      <w:r w:rsidRPr="00B22BBA">
        <w:rPr>
          <w:rFonts w:ascii="Trebuchet MS" w:hAnsi="Trebuchet MS"/>
          <w:i/>
          <w:iCs/>
          <w:lang w:val="en-GB"/>
        </w:rPr>
        <w:t>Sebaya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Meningkatkan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Pengetahan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Sindrom</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Pramenstruasi</w:t>
      </w:r>
      <w:proofErr w:type="spellEnd"/>
      <w:r w:rsidRPr="00B22BBA">
        <w:rPr>
          <w:rFonts w:ascii="Trebuchet MS" w:hAnsi="Trebuchet MS"/>
          <w:i/>
          <w:iCs/>
          <w:lang w:val="en-GB"/>
        </w:rPr>
        <w:t xml:space="preserve"> pada </w:t>
      </w:r>
      <w:proofErr w:type="spellStart"/>
      <w:r w:rsidRPr="00B22BBA">
        <w:rPr>
          <w:rFonts w:ascii="Trebuchet MS" w:hAnsi="Trebuchet MS"/>
          <w:i/>
          <w:iCs/>
          <w:lang w:val="en-GB"/>
        </w:rPr>
        <w:t>Remaja</w:t>
      </w:r>
      <w:proofErr w:type="spellEnd"/>
      <w:r w:rsidRPr="00B22BBA">
        <w:rPr>
          <w:rFonts w:ascii="Trebuchet MS" w:hAnsi="Trebuchet MS"/>
          <w:lang w:val="en-GB"/>
        </w:rPr>
        <w:t xml:space="preserve">. </w:t>
      </w:r>
      <w:proofErr w:type="spellStart"/>
      <w:r w:rsidRPr="00B22BBA">
        <w:rPr>
          <w:rFonts w:ascii="Trebuchet MS" w:hAnsi="Trebuchet MS"/>
          <w:lang w:val="en-GB"/>
        </w:rPr>
        <w:t>Jurnal</w:t>
      </w:r>
      <w:proofErr w:type="spellEnd"/>
      <w:r w:rsidRPr="00B22BBA">
        <w:rPr>
          <w:rFonts w:ascii="Trebuchet MS" w:hAnsi="Trebuchet MS"/>
          <w:lang w:val="en-GB"/>
        </w:rPr>
        <w:t xml:space="preserve"> </w:t>
      </w:r>
      <w:proofErr w:type="spellStart"/>
      <w:r w:rsidRPr="00B22BBA">
        <w:rPr>
          <w:rFonts w:ascii="Trebuchet MS" w:hAnsi="Trebuchet MS"/>
          <w:lang w:val="en-GB"/>
        </w:rPr>
        <w:t>Kedokteran</w:t>
      </w:r>
      <w:proofErr w:type="spellEnd"/>
      <w:r w:rsidRPr="00B22BBA">
        <w:rPr>
          <w:rFonts w:ascii="Trebuchet MS" w:hAnsi="Trebuchet MS"/>
          <w:lang w:val="en-GB"/>
        </w:rPr>
        <w:t xml:space="preserve"> </w:t>
      </w:r>
      <w:proofErr w:type="spellStart"/>
      <w:r w:rsidRPr="00B22BBA">
        <w:rPr>
          <w:rFonts w:ascii="Trebuchet MS" w:hAnsi="Trebuchet MS"/>
          <w:lang w:val="en-GB"/>
        </w:rPr>
        <w:t>Brawijaya</w:t>
      </w:r>
      <w:proofErr w:type="spellEnd"/>
      <w:r w:rsidRPr="00B22BBA">
        <w:rPr>
          <w:rFonts w:ascii="Trebuchet MS" w:hAnsi="Trebuchet MS"/>
          <w:lang w:val="en-GB"/>
        </w:rPr>
        <w:t xml:space="preserve"> Vol. 28 No. 2, </w:t>
      </w:r>
      <w:proofErr w:type="spellStart"/>
      <w:r w:rsidRPr="00B22BBA">
        <w:rPr>
          <w:rFonts w:ascii="Trebuchet MS" w:hAnsi="Trebuchet MS"/>
          <w:lang w:val="en-GB"/>
        </w:rPr>
        <w:t>Agustus</w:t>
      </w:r>
      <w:proofErr w:type="spellEnd"/>
      <w:r w:rsidRPr="00B22BBA">
        <w:rPr>
          <w:rFonts w:ascii="Trebuchet MS" w:hAnsi="Trebuchet MS"/>
          <w:lang w:val="en-GB"/>
        </w:rPr>
        <w:t xml:space="preserve"> 2014</w:t>
      </w:r>
    </w:p>
    <w:p w14:paraId="74C71C17" w14:textId="77777777" w:rsidR="00B22BBA" w:rsidRPr="00B22BBA" w:rsidRDefault="00B22BBA" w:rsidP="00B22BBA">
      <w:pPr>
        <w:autoSpaceDE w:val="0"/>
        <w:autoSpaceDN w:val="0"/>
        <w:adjustRightInd w:val="0"/>
        <w:spacing w:line="240" w:lineRule="auto"/>
        <w:jc w:val="both"/>
        <w:rPr>
          <w:rFonts w:ascii="Trebuchet MS" w:hAnsi="Trebuchet MS"/>
          <w:lang w:val="en-GB"/>
        </w:rPr>
      </w:pPr>
      <w:r w:rsidRPr="00B22BBA">
        <w:rPr>
          <w:rFonts w:ascii="Trebuchet MS" w:hAnsi="Trebuchet MS"/>
          <w:lang w:val="en-GB"/>
        </w:rPr>
        <w:t xml:space="preserve">Aminah, S., </w:t>
      </w:r>
      <w:proofErr w:type="spellStart"/>
      <w:r w:rsidRPr="00B22BBA">
        <w:rPr>
          <w:rFonts w:ascii="Trebuchet MS" w:hAnsi="Trebuchet MS"/>
          <w:lang w:val="en-GB"/>
        </w:rPr>
        <w:t>Rahmadani</w:t>
      </w:r>
      <w:proofErr w:type="spellEnd"/>
      <w:r w:rsidRPr="00B22BBA">
        <w:rPr>
          <w:rFonts w:ascii="Trebuchet MS" w:hAnsi="Trebuchet MS"/>
          <w:lang w:val="en-GB"/>
        </w:rPr>
        <w:t xml:space="preserve">, S., dan </w:t>
      </w:r>
      <w:proofErr w:type="spellStart"/>
      <w:r w:rsidRPr="00B22BBA">
        <w:rPr>
          <w:rFonts w:ascii="Trebuchet MS" w:hAnsi="Trebuchet MS"/>
          <w:lang w:val="en-GB"/>
        </w:rPr>
        <w:t>Munadhiroh</w:t>
      </w:r>
      <w:proofErr w:type="spellEnd"/>
      <w:r w:rsidRPr="00B22BBA">
        <w:rPr>
          <w:rFonts w:ascii="Trebuchet MS" w:hAnsi="Trebuchet MS"/>
          <w:lang w:val="en-GB"/>
        </w:rPr>
        <w:t xml:space="preserve">. 2011. </w:t>
      </w:r>
      <w:proofErr w:type="spellStart"/>
      <w:r w:rsidRPr="00B22BBA">
        <w:rPr>
          <w:rFonts w:ascii="Trebuchet MS" w:hAnsi="Trebuchet MS"/>
          <w:i/>
          <w:iCs/>
          <w:lang w:val="en-GB"/>
        </w:rPr>
        <w:t>Hubungan</w:t>
      </w:r>
      <w:proofErr w:type="spellEnd"/>
      <w:r w:rsidRPr="00B22BBA">
        <w:rPr>
          <w:rFonts w:ascii="Trebuchet MS" w:hAnsi="Trebuchet MS"/>
          <w:i/>
          <w:iCs/>
          <w:lang w:val="en-GB"/>
        </w:rPr>
        <w:t xml:space="preserve"> status </w:t>
      </w:r>
      <w:proofErr w:type="spellStart"/>
      <w:r w:rsidRPr="00B22BBA">
        <w:rPr>
          <w:rFonts w:ascii="Trebuchet MS" w:hAnsi="Trebuchet MS"/>
          <w:i/>
          <w:iCs/>
          <w:lang w:val="en-GB"/>
        </w:rPr>
        <w:t>gizi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dengan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kejadian</w:t>
      </w:r>
      <w:proofErr w:type="spellEnd"/>
      <w:r w:rsidRPr="00B22BBA">
        <w:rPr>
          <w:rFonts w:ascii="Trebuchet MS" w:hAnsi="Trebuchet MS"/>
          <w:i/>
          <w:iCs/>
          <w:lang w:val="en-GB"/>
        </w:rPr>
        <w:t xml:space="preserve"> premenstrual syndrome di madrasah </w:t>
      </w:r>
      <w:proofErr w:type="spellStart"/>
      <w:r w:rsidRPr="00B22BBA">
        <w:rPr>
          <w:rFonts w:ascii="Trebuchet MS" w:hAnsi="Trebuchet MS"/>
          <w:i/>
          <w:iCs/>
          <w:lang w:val="en-GB"/>
        </w:rPr>
        <w:t>aliyah</w:t>
      </w:r>
      <w:proofErr w:type="spellEnd"/>
      <w:r w:rsidRPr="00B22BBA">
        <w:rPr>
          <w:rFonts w:ascii="Trebuchet MS" w:hAnsi="Trebuchet MS"/>
          <w:i/>
          <w:iCs/>
          <w:lang w:val="en-GB"/>
        </w:rPr>
        <w:t xml:space="preserve"> Negeri (MAN) 4 </w:t>
      </w:r>
      <w:proofErr w:type="spellStart"/>
      <w:r w:rsidRPr="00B22BBA">
        <w:rPr>
          <w:rFonts w:ascii="Trebuchet MS" w:hAnsi="Trebuchet MS"/>
          <w:i/>
          <w:iCs/>
          <w:lang w:val="en-GB"/>
        </w:rPr>
        <w:t>jakarta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tahun</w:t>
      </w:r>
      <w:proofErr w:type="spellEnd"/>
      <w:r w:rsidRPr="00B22BBA">
        <w:rPr>
          <w:rFonts w:ascii="Trebuchet MS" w:hAnsi="Trebuchet MS"/>
          <w:i/>
          <w:iCs/>
          <w:lang w:val="en-GB"/>
        </w:rPr>
        <w:t xml:space="preserve"> 2011</w:t>
      </w:r>
      <w:r w:rsidRPr="00B22BBA">
        <w:rPr>
          <w:rFonts w:ascii="Trebuchet MS" w:hAnsi="Trebuchet MS"/>
          <w:lang w:val="en-GB"/>
        </w:rPr>
        <w:t xml:space="preserve">. Health Quality </w:t>
      </w:r>
      <w:proofErr w:type="spellStart"/>
      <w:r w:rsidRPr="00B22BBA">
        <w:rPr>
          <w:rFonts w:ascii="Trebuchet MS" w:hAnsi="Trebuchet MS"/>
          <w:lang w:val="en-GB"/>
        </w:rPr>
        <w:t>jurnal</w:t>
      </w:r>
      <w:proofErr w:type="spellEnd"/>
      <w:r w:rsidRPr="00B22BBA">
        <w:rPr>
          <w:rFonts w:ascii="Trebuchet MS" w:hAnsi="Trebuchet MS"/>
          <w:lang w:val="en-GB"/>
        </w:rPr>
        <w:t xml:space="preserve"> Kesehatan. Vol 2 No. 3. ISSN 1978-4325</w:t>
      </w:r>
    </w:p>
    <w:p w14:paraId="158DA095" w14:textId="77777777" w:rsidR="00B22BBA" w:rsidRPr="00B22BBA" w:rsidRDefault="00B22BBA" w:rsidP="00B22BBA">
      <w:pPr>
        <w:autoSpaceDE w:val="0"/>
        <w:autoSpaceDN w:val="0"/>
        <w:adjustRightInd w:val="0"/>
        <w:spacing w:line="240" w:lineRule="auto"/>
        <w:jc w:val="both"/>
        <w:rPr>
          <w:rFonts w:ascii="Trebuchet MS" w:hAnsi="Trebuchet MS"/>
          <w:lang w:val="en-GB"/>
        </w:rPr>
      </w:pPr>
      <w:r w:rsidRPr="00B22BBA">
        <w:rPr>
          <w:rFonts w:ascii="Trebuchet MS" w:hAnsi="Trebuchet MS"/>
          <w:lang w:val="en-GB"/>
        </w:rPr>
        <w:t xml:space="preserve">Amjad, A., Kumar, R., dan </w:t>
      </w:r>
      <w:proofErr w:type="spellStart"/>
      <w:r w:rsidRPr="00B22BBA">
        <w:rPr>
          <w:rFonts w:ascii="Trebuchet MS" w:hAnsi="Trebuchet MS"/>
          <w:lang w:val="en-GB"/>
        </w:rPr>
        <w:t>mazher</w:t>
      </w:r>
      <w:proofErr w:type="spellEnd"/>
      <w:r w:rsidRPr="00B22BBA">
        <w:rPr>
          <w:rFonts w:ascii="Trebuchet MS" w:hAnsi="Trebuchet MS"/>
          <w:lang w:val="en-GB"/>
        </w:rPr>
        <w:t>, S. B. 2014</w:t>
      </w:r>
      <w:r w:rsidRPr="00B22BBA">
        <w:rPr>
          <w:rFonts w:ascii="Trebuchet MS" w:hAnsi="Trebuchet MS"/>
          <w:i/>
          <w:iCs/>
          <w:lang w:val="en-GB"/>
        </w:rPr>
        <w:t xml:space="preserve">. Socio-demographic factors and premenstrual syndrome among women attending a teaching Hospital in Islamabad </w:t>
      </w:r>
      <w:proofErr w:type="spellStart"/>
      <w:r w:rsidRPr="00B22BBA">
        <w:rPr>
          <w:rFonts w:ascii="Trebuchet MS" w:hAnsi="Trebuchet MS"/>
          <w:i/>
          <w:iCs/>
          <w:lang w:val="en-GB"/>
        </w:rPr>
        <w:t>pakistan</w:t>
      </w:r>
      <w:proofErr w:type="spellEnd"/>
      <w:r w:rsidRPr="00B22BBA">
        <w:rPr>
          <w:rFonts w:ascii="Trebuchet MS" w:hAnsi="Trebuchet MS"/>
          <w:i/>
          <w:iCs/>
          <w:lang w:val="en-GB"/>
        </w:rPr>
        <w:t xml:space="preserve">. </w:t>
      </w:r>
      <w:r w:rsidRPr="00B22BBA">
        <w:rPr>
          <w:rFonts w:ascii="Trebuchet MS" w:hAnsi="Trebuchet MS"/>
          <w:lang w:val="en-GB"/>
        </w:rPr>
        <w:t>J Pioneer med Sci, 4.4</w:t>
      </w:r>
    </w:p>
    <w:p w14:paraId="75564247"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Arikunto</w:t>
      </w:r>
      <w:proofErr w:type="spellEnd"/>
      <w:r w:rsidRPr="00B22BBA">
        <w:rPr>
          <w:rFonts w:ascii="Trebuchet MS" w:hAnsi="Trebuchet MS"/>
          <w:lang w:val="en-GB"/>
        </w:rPr>
        <w:t xml:space="preserve">, </w:t>
      </w:r>
      <w:proofErr w:type="spellStart"/>
      <w:r w:rsidRPr="00B22BBA">
        <w:rPr>
          <w:rFonts w:ascii="Trebuchet MS" w:hAnsi="Trebuchet MS"/>
          <w:lang w:val="en-GB"/>
        </w:rPr>
        <w:t>Suharsimi</w:t>
      </w:r>
      <w:proofErr w:type="spellEnd"/>
      <w:r w:rsidRPr="00B22BBA">
        <w:rPr>
          <w:rFonts w:ascii="Trebuchet MS" w:hAnsi="Trebuchet MS"/>
          <w:lang w:val="en-GB"/>
        </w:rPr>
        <w:t xml:space="preserve">. 2014. </w:t>
      </w:r>
      <w:proofErr w:type="spellStart"/>
      <w:r w:rsidRPr="00B22BBA">
        <w:rPr>
          <w:rFonts w:ascii="Trebuchet MS" w:hAnsi="Trebuchet MS"/>
          <w:i/>
          <w:iCs/>
          <w:lang w:val="en-GB"/>
        </w:rPr>
        <w:t>Prosedur</w:t>
      </w:r>
      <w:proofErr w:type="spellEnd"/>
      <w:r w:rsidRPr="00B22BBA">
        <w:rPr>
          <w:rFonts w:ascii="Trebuchet MS" w:hAnsi="Trebuchet MS"/>
          <w:i/>
          <w:iCs/>
          <w:lang w:val="en-GB"/>
        </w:rPr>
        <w:t xml:space="preserve"> </w:t>
      </w:r>
      <w:proofErr w:type="spellStart"/>
      <w:proofErr w:type="gramStart"/>
      <w:r w:rsidRPr="00B22BBA">
        <w:rPr>
          <w:rFonts w:ascii="Trebuchet MS" w:hAnsi="Trebuchet MS"/>
          <w:i/>
          <w:iCs/>
          <w:lang w:val="en-GB"/>
        </w:rPr>
        <w:t>Penelitian</w:t>
      </w:r>
      <w:proofErr w:type="spellEnd"/>
      <w:r w:rsidRPr="00B22BBA">
        <w:rPr>
          <w:rFonts w:ascii="Trebuchet MS" w:hAnsi="Trebuchet MS"/>
          <w:i/>
          <w:iCs/>
          <w:lang w:val="en-GB"/>
        </w:rPr>
        <w:t xml:space="preserve"> :</w:t>
      </w:r>
      <w:proofErr w:type="gramEnd"/>
      <w:r w:rsidRPr="00B22BBA">
        <w:rPr>
          <w:rFonts w:ascii="Trebuchet MS" w:hAnsi="Trebuchet MS"/>
          <w:i/>
          <w:iCs/>
          <w:lang w:val="en-GB"/>
        </w:rPr>
        <w:t xml:space="preserve"> </w:t>
      </w:r>
      <w:proofErr w:type="spellStart"/>
      <w:r w:rsidRPr="00B22BBA">
        <w:rPr>
          <w:rFonts w:ascii="Trebuchet MS" w:hAnsi="Trebuchet MS"/>
          <w:i/>
          <w:iCs/>
          <w:lang w:val="en-GB"/>
        </w:rPr>
        <w:t>Suatu</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Pendekatan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Praktik</w:t>
      </w:r>
      <w:r w:rsidRPr="00B22BBA">
        <w:rPr>
          <w:rFonts w:ascii="Trebuchet MS" w:hAnsi="Trebuchet MS"/>
          <w:lang w:val="en-GB"/>
        </w:rPr>
        <w:t>.Jakarta</w:t>
      </w:r>
      <w:proofErr w:type="spellEnd"/>
      <w:r w:rsidRPr="00B22BBA">
        <w:rPr>
          <w:rFonts w:ascii="Trebuchet MS" w:hAnsi="Trebuchet MS"/>
          <w:lang w:val="en-GB"/>
        </w:rPr>
        <w:t xml:space="preserve">: </w:t>
      </w:r>
      <w:proofErr w:type="spellStart"/>
      <w:r w:rsidRPr="00B22BBA">
        <w:rPr>
          <w:rFonts w:ascii="Trebuchet MS" w:hAnsi="Trebuchet MS"/>
          <w:lang w:val="en-GB"/>
        </w:rPr>
        <w:t>Rineka</w:t>
      </w:r>
      <w:proofErr w:type="spellEnd"/>
      <w:r w:rsidRPr="00B22BBA">
        <w:rPr>
          <w:rFonts w:ascii="Trebuchet MS" w:hAnsi="Trebuchet MS"/>
          <w:lang w:val="en-GB"/>
        </w:rPr>
        <w:t xml:space="preserve"> </w:t>
      </w:r>
      <w:proofErr w:type="spellStart"/>
      <w:r w:rsidRPr="00B22BBA">
        <w:rPr>
          <w:rFonts w:ascii="Trebuchet MS" w:hAnsi="Trebuchet MS"/>
          <w:lang w:val="en-GB"/>
        </w:rPr>
        <w:t>Cipta</w:t>
      </w:r>
      <w:proofErr w:type="spellEnd"/>
      <w:r w:rsidRPr="00B22BBA">
        <w:rPr>
          <w:rFonts w:ascii="Trebuchet MS" w:hAnsi="Trebuchet MS"/>
          <w:lang w:val="en-GB"/>
        </w:rPr>
        <w:t xml:space="preserve"> </w:t>
      </w:r>
    </w:p>
    <w:p w14:paraId="093988F2"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i/>
          <w:iCs/>
          <w:lang w:val="en-GB"/>
        </w:rPr>
        <w:t>Bungasari</w:t>
      </w:r>
      <w:proofErr w:type="spellEnd"/>
      <w:r w:rsidRPr="00B22BBA">
        <w:rPr>
          <w:rFonts w:ascii="Trebuchet MS" w:hAnsi="Trebuchet MS"/>
          <w:i/>
          <w:iCs/>
          <w:lang w:val="en-GB"/>
        </w:rPr>
        <w:t xml:space="preserve">, Septa Ayu., Hermie M. M. </w:t>
      </w:r>
      <w:proofErr w:type="spellStart"/>
      <w:r w:rsidRPr="00B22BBA">
        <w:rPr>
          <w:rFonts w:ascii="Trebuchet MS" w:hAnsi="Trebuchet MS"/>
          <w:i/>
          <w:iCs/>
          <w:lang w:val="en-GB"/>
        </w:rPr>
        <w:t>Tendean</w:t>
      </w:r>
      <w:proofErr w:type="spellEnd"/>
      <w:r w:rsidRPr="00B22BBA">
        <w:rPr>
          <w:rFonts w:ascii="Trebuchet MS" w:hAnsi="Trebuchet MS"/>
          <w:i/>
          <w:iCs/>
          <w:lang w:val="en-GB"/>
        </w:rPr>
        <w:t xml:space="preserve"> dan Eddy Suparman.2015 Gambaran </w:t>
      </w:r>
      <w:proofErr w:type="spellStart"/>
      <w:r w:rsidRPr="00B22BBA">
        <w:rPr>
          <w:rFonts w:ascii="Trebuchet MS" w:hAnsi="Trebuchet MS"/>
          <w:i/>
          <w:iCs/>
          <w:lang w:val="en-GB"/>
        </w:rPr>
        <w:t>Sindroma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Prahaid</w:t>
      </w:r>
      <w:proofErr w:type="spellEnd"/>
      <w:r w:rsidRPr="00B22BBA">
        <w:rPr>
          <w:rFonts w:ascii="Trebuchet MS" w:hAnsi="Trebuchet MS"/>
          <w:i/>
          <w:iCs/>
          <w:lang w:val="en-GB"/>
        </w:rPr>
        <w:t xml:space="preserve"> Pada </w:t>
      </w:r>
      <w:proofErr w:type="spellStart"/>
      <w:r w:rsidRPr="00B22BBA">
        <w:rPr>
          <w:rFonts w:ascii="Trebuchet MS" w:hAnsi="Trebuchet MS"/>
          <w:i/>
          <w:iCs/>
          <w:lang w:val="en-GB"/>
        </w:rPr>
        <w:t>Remaja</w:t>
      </w:r>
      <w:proofErr w:type="spellEnd"/>
      <w:r w:rsidRPr="00B22BBA">
        <w:rPr>
          <w:rFonts w:ascii="Trebuchet MS" w:hAnsi="Trebuchet MS"/>
          <w:i/>
          <w:iCs/>
          <w:lang w:val="en-GB"/>
        </w:rPr>
        <w:t xml:space="preserve">. </w:t>
      </w:r>
      <w:proofErr w:type="spellStart"/>
      <w:r w:rsidRPr="00B22BBA">
        <w:rPr>
          <w:rFonts w:ascii="Trebuchet MS" w:hAnsi="Trebuchet MS"/>
          <w:lang w:val="en-GB"/>
        </w:rPr>
        <w:t>Jurnal</w:t>
      </w:r>
      <w:proofErr w:type="spellEnd"/>
      <w:r w:rsidRPr="00B22BBA">
        <w:rPr>
          <w:rFonts w:ascii="Trebuchet MS" w:hAnsi="Trebuchet MS"/>
          <w:lang w:val="en-GB"/>
        </w:rPr>
        <w:t xml:space="preserve"> E-Clinic. Vol.3 No.</w:t>
      </w:r>
      <w:proofErr w:type="gramStart"/>
      <w:r w:rsidRPr="00B22BBA">
        <w:rPr>
          <w:rFonts w:ascii="Trebuchet MS" w:hAnsi="Trebuchet MS"/>
          <w:lang w:val="en-GB"/>
        </w:rPr>
        <w:t>1 .</w:t>
      </w:r>
      <w:proofErr w:type="gramEnd"/>
    </w:p>
    <w:p w14:paraId="7F4755CC"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Christiany</w:t>
      </w:r>
      <w:proofErr w:type="spellEnd"/>
      <w:r w:rsidRPr="00B22BBA">
        <w:rPr>
          <w:rFonts w:ascii="Trebuchet MS" w:hAnsi="Trebuchet MS"/>
          <w:lang w:val="en-GB"/>
        </w:rPr>
        <w:t xml:space="preserve">, </w:t>
      </w:r>
      <w:proofErr w:type="spellStart"/>
      <w:r w:rsidRPr="00B22BBA">
        <w:rPr>
          <w:rFonts w:ascii="Trebuchet MS" w:hAnsi="Trebuchet MS"/>
          <w:lang w:val="en-GB"/>
        </w:rPr>
        <w:t>Irine</w:t>
      </w:r>
      <w:proofErr w:type="spellEnd"/>
      <w:r w:rsidRPr="00B22BBA">
        <w:rPr>
          <w:rFonts w:ascii="Trebuchet MS" w:hAnsi="Trebuchet MS"/>
          <w:lang w:val="en-GB"/>
        </w:rPr>
        <w:t xml:space="preserve">., M. Hakimi., Toto </w:t>
      </w:r>
      <w:proofErr w:type="spellStart"/>
      <w:r w:rsidRPr="00B22BBA">
        <w:rPr>
          <w:rFonts w:ascii="Trebuchet MS" w:hAnsi="Trebuchet MS"/>
          <w:lang w:val="en-GB"/>
        </w:rPr>
        <w:t>Sudargo</w:t>
      </w:r>
      <w:proofErr w:type="spellEnd"/>
      <w:r w:rsidRPr="00B22BBA">
        <w:rPr>
          <w:rFonts w:ascii="Trebuchet MS" w:hAnsi="Trebuchet MS"/>
          <w:lang w:val="en-GB"/>
        </w:rPr>
        <w:t xml:space="preserve">. 2009. </w:t>
      </w:r>
      <w:r w:rsidRPr="00B22BBA">
        <w:rPr>
          <w:rFonts w:ascii="Trebuchet MS" w:hAnsi="Trebuchet MS"/>
          <w:i/>
          <w:iCs/>
          <w:lang w:val="en-GB"/>
        </w:rPr>
        <w:t xml:space="preserve">Status </w:t>
      </w:r>
      <w:proofErr w:type="spellStart"/>
      <w:r w:rsidRPr="00B22BBA">
        <w:rPr>
          <w:rFonts w:ascii="Trebuchet MS" w:hAnsi="Trebuchet MS"/>
          <w:i/>
          <w:iCs/>
          <w:lang w:val="en-GB"/>
        </w:rPr>
        <w:t>gizi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aspan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zat</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gizi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mikro</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kalsium</w:t>
      </w:r>
      <w:proofErr w:type="spellEnd"/>
      <w:r w:rsidRPr="00B22BBA">
        <w:rPr>
          <w:rFonts w:ascii="Trebuchet MS" w:hAnsi="Trebuchet MS"/>
          <w:i/>
          <w:iCs/>
          <w:lang w:val="en-GB"/>
        </w:rPr>
        <w:t xml:space="preserve">, magnesium) </w:t>
      </w:r>
      <w:proofErr w:type="spellStart"/>
      <w:r w:rsidRPr="00B22BBA">
        <w:rPr>
          <w:rFonts w:ascii="Trebuchet MS" w:hAnsi="Trebuchet MS"/>
          <w:i/>
          <w:iCs/>
          <w:lang w:val="en-GB"/>
        </w:rPr>
        <w:t>hubungannya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dengan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sindroma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premenstruasi</w:t>
      </w:r>
      <w:proofErr w:type="spellEnd"/>
      <w:r w:rsidRPr="00B22BBA">
        <w:rPr>
          <w:rFonts w:ascii="Trebuchet MS" w:hAnsi="Trebuchet MS"/>
          <w:i/>
          <w:iCs/>
          <w:lang w:val="en-GB"/>
        </w:rPr>
        <w:t xml:space="preserve"> pada </w:t>
      </w:r>
      <w:proofErr w:type="spellStart"/>
      <w:r w:rsidRPr="00B22BBA">
        <w:rPr>
          <w:rFonts w:ascii="Trebuchet MS" w:hAnsi="Trebuchet MS"/>
          <w:i/>
          <w:iCs/>
          <w:lang w:val="en-GB"/>
        </w:rPr>
        <w:t>remaja</w:t>
      </w:r>
      <w:proofErr w:type="spellEnd"/>
      <w:r w:rsidRPr="00B22BBA">
        <w:rPr>
          <w:rFonts w:ascii="Trebuchet MS" w:hAnsi="Trebuchet MS"/>
          <w:i/>
          <w:iCs/>
          <w:lang w:val="en-GB"/>
        </w:rPr>
        <w:t xml:space="preserve"> SMU Sejahtera di Surabaya</w:t>
      </w:r>
      <w:r w:rsidRPr="00B22BBA">
        <w:rPr>
          <w:rFonts w:ascii="Trebuchet MS" w:hAnsi="Trebuchet MS"/>
          <w:lang w:val="en-GB"/>
        </w:rPr>
        <w:t xml:space="preserve">. </w:t>
      </w:r>
      <w:proofErr w:type="spellStart"/>
      <w:r w:rsidRPr="00B22BBA">
        <w:rPr>
          <w:rFonts w:ascii="Trebuchet MS" w:hAnsi="Trebuchet MS"/>
          <w:lang w:val="en-GB"/>
        </w:rPr>
        <w:t>Jurnal</w:t>
      </w:r>
      <w:proofErr w:type="spellEnd"/>
      <w:r w:rsidRPr="00B22BBA">
        <w:rPr>
          <w:rFonts w:ascii="Trebuchet MS" w:hAnsi="Trebuchet MS"/>
          <w:lang w:val="en-GB"/>
        </w:rPr>
        <w:t xml:space="preserve"> </w:t>
      </w:r>
      <w:proofErr w:type="spellStart"/>
      <w:r w:rsidRPr="00B22BBA">
        <w:rPr>
          <w:rFonts w:ascii="Trebuchet MS" w:hAnsi="Trebuchet MS"/>
          <w:lang w:val="en-GB"/>
        </w:rPr>
        <w:t>Gizi</w:t>
      </w:r>
      <w:proofErr w:type="spellEnd"/>
      <w:r w:rsidRPr="00B22BBA">
        <w:rPr>
          <w:rFonts w:ascii="Trebuchet MS" w:hAnsi="Trebuchet MS"/>
          <w:lang w:val="en-GB"/>
        </w:rPr>
        <w:t xml:space="preserve"> Klinik Indonesia. </w:t>
      </w:r>
      <w:proofErr w:type="gramStart"/>
      <w:r w:rsidRPr="00B22BBA">
        <w:rPr>
          <w:rFonts w:ascii="Trebuchet MS" w:hAnsi="Trebuchet MS"/>
          <w:lang w:val="en-GB"/>
        </w:rPr>
        <w:t>Vol. ,</w:t>
      </w:r>
      <w:proofErr w:type="gramEnd"/>
      <w:r w:rsidRPr="00B22BBA">
        <w:rPr>
          <w:rFonts w:ascii="Trebuchet MS" w:hAnsi="Trebuchet MS"/>
          <w:lang w:val="en-GB"/>
        </w:rPr>
        <w:t xml:space="preserve"> No. 1, </w:t>
      </w:r>
      <w:proofErr w:type="spellStart"/>
      <w:r w:rsidRPr="00B22BBA">
        <w:rPr>
          <w:rFonts w:ascii="Trebuchet MS" w:hAnsi="Trebuchet MS"/>
          <w:lang w:val="en-GB"/>
        </w:rPr>
        <w:t>Juli</w:t>
      </w:r>
      <w:proofErr w:type="spellEnd"/>
      <w:r w:rsidRPr="00B22BBA">
        <w:rPr>
          <w:rFonts w:ascii="Trebuchet MS" w:hAnsi="Trebuchet MS"/>
          <w:lang w:val="en-GB"/>
        </w:rPr>
        <w:t xml:space="preserve"> 2009: 29-34</w:t>
      </w:r>
    </w:p>
    <w:p w14:paraId="6EB3618D"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Galland</w:t>
      </w:r>
      <w:proofErr w:type="spellEnd"/>
      <w:r w:rsidRPr="00B22BBA">
        <w:rPr>
          <w:rFonts w:ascii="Trebuchet MS" w:hAnsi="Trebuchet MS"/>
          <w:lang w:val="en-GB"/>
        </w:rPr>
        <w:t>, Leo. 2011. Leptin: How to Make This Fat-Burning Hormone Work for You. https://www.huffingtonpost.com/leo-galland-md/leptin-how-to- make-this-</w:t>
      </w:r>
      <w:proofErr w:type="spellStart"/>
      <w:r w:rsidRPr="00B22BBA">
        <w:rPr>
          <w:rFonts w:ascii="Trebuchet MS" w:hAnsi="Trebuchet MS"/>
          <w:lang w:val="en-GB"/>
        </w:rPr>
        <w:t>fatburning</w:t>
      </w:r>
      <w:proofErr w:type="spellEnd"/>
      <w:r w:rsidRPr="00B22BBA">
        <w:rPr>
          <w:rFonts w:ascii="Trebuchet MS" w:hAnsi="Trebuchet MS"/>
          <w:lang w:val="en-GB"/>
        </w:rPr>
        <w:t>_ b_806529.html (</w:t>
      </w:r>
      <w:proofErr w:type="spellStart"/>
      <w:r w:rsidRPr="00B22BBA">
        <w:rPr>
          <w:rFonts w:ascii="Trebuchet MS" w:hAnsi="Trebuchet MS"/>
          <w:lang w:val="en-GB"/>
        </w:rPr>
        <w:t>diakses</w:t>
      </w:r>
      <w:proofErr w:type="spellEnd"/>
      <w:r w:rsidRPr="00B22BBA">
        <w:rPr>
          <w:rFonts w:ascii="Trebuchet MS" w:hAnsi="Trebuchet MS"/>
          <w:lang w:val="en-GB"/>
        </w:rPr>
        <w:t xml:space="preserve"> pada 3 </w:t>
      </w:r>
      <w:proofErr w:type="spellStart"/>
      <w:r w:rsidRPr="00B22BBA">
        <w:rPr>
          <w:rFonts w:ascii="Trebuchet MS" w:hAnsi="Trebuchet MS"/>
          <w:lang w:val="en-GB"/>
        </w:rPr>
        <w:t>Juli</w:t>
      </w:r>
      <w:proofErr w:type="spellEnd"/>
      <w:r w:rsidRPr="00B22BBA">
        <w:rPr>
          <w:rFonts w:ascii="Trebuchet MS" w:hAnsi="Trebuchet MS"/>
          <w:lang w:val="en-GB"/>
        </w:rPr>
        <w:t xml:space="preserve"> 2018)</w:t>
      </w:r>
    </w:p>
    <w:p w14:paraId="72B25488" w14:textId="77777777" w:rsidR="00B22BBA" w:rsidRPr="00B22BBA" w:rsidRDefault="00B22BBA" w:rsidP="00B22BBA">
      <w:pPr>
        <w:autoSpaceDE w:val="0"/>
        <w:autoSpaceDN w:val="0"/>
        <w:adjustRightInd w:val="0"/>
        <w:spacing w:line="240" w:lineRule="auto"/>
        <w:jc w:val="both"/>
        <w:rPr>
          <w:rFonts w:ascii="Trebuchet MS" w:hAnsi="Trebuchet MS"/>
          <w:lang w:val="en-GB"/>
        </w:rPr>
      </w:pPr>
      <w:r w:rsidRPr="00B22BBA">
        <w:rPr>
          <w:rFonts w:ascii="Trebuchet MS" w:hAnsi="Trebuchet MS"/>
          <w:lang w:val="en-GB"/>
        </w:rPr>
        <w:lastRenderedPageBreak/>
        <w:t xml:space="preserve">Hidayat, A. A </w:t>
      </w:r>
      <w:proofErr w:type="spellStart"/>
      <w:r w:rsidRPr="00B22BBA">
        <w:rPr>
          <w:rFonts w:ascii="Trebuchet MS" w:hAnsi="Trebuchet MS"/>
          <w:lang w:val="en-GB"/>
        </w:rPr>
        <w:t>Alimul</w:t>
      </w:r>
      <w:proofErr w:type="spellEnd"/>
      <w:r w:rsidRPr="00B22BBA">
        <w:rPr>
          <w:rFonts w:ascii="Trebuchet MS" w:hAnsi="Trebuchet MS"/>
          <w:lang w:val="en-GB"/>
        </w:rPr>
        <w:t xml:space="preserve"> Hidayat. 2014. </w:t>
      </w:r>
      <w:proofErr w:type="spellStart"/>
      <w:r w:rsidRPr="00B22BBA">
        <w:rPr>
          <w:rFonts w:ascii="Trebuchet MS" w:hAnsi="Trebuchet MS"/>
          <w:i/>
          <w:iCs/>
          <w:lang w:val="en-GB"/>
        </w:rPr>
        <w:t>Metode</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Penelitian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Kebidanan</w:t>
      </w:r>
      <w:proofErr w:type="spellEnd"/>
      <w:r w:rsidRPr="00B22BBA">
        <w:rPr>
          <w:rFonts w:ascii="Trebuchet MS" w:hAnsi="Trebuchet MS"/>
          <w:i/>
          <w:iCs/>
          <w:lang w:val="en-GB"/>
        </w:rPr>
        <w:t xml:space="preserve"> dan Teknik </w:t>
      </w:r>
      <w:proofErr w:type="spellStart"/>
      <w:r w:rsidRPr="00B22BBA">
        <w:rPr>
          <w:rFonts w:ascii="Trebuchet MS" w:hAnsi="Trebuchet MS"/>
          <w:i/>
          <w:iCs/>
          <w:lang w:val="en-GB"/>
        </w:rPr>
        <w:t>Analisis</w:t>
      </w:r>
      <w:proofErr w:type="spellEnd"/>
      <w:r w:rsidRPr="00B22BBA">
        <w:rPr>
          <w:rFonts w:ascii="Trebuchet MS" w:hAnsi="Trebuchet MS"/>
          <w:i/>
          <w:iCs/>
          <w:lang w:val="en-GB"/>
        </w:rPr>
        <w:t xml:space="preserve"> Data. </w:t>
      </w:r>
      <w:r w:rsidRPr="00B22BBA">
        <w:rPr>
          <w:rFonts w:ascii="Trebuchet MS" w:hAnsi="Trebuchet MS"/>
          <w:lang w:val="en-GB"/>
        </w:rPr>
        <w:t xml:space="preserve">Jakarta: </w:t>
      </w:r>
      <w:proofErr w:type="spellStart"/>
      <w:r w:rsidRPr="00B22BBA">
        <w:rPr>
          <w:rFonts w:ascii="Trebuchet MS" w:hAnsi="Trebuchet MS"/>
          <w:lang w:val="en-GB"/>
        </w:rPr>
        <w:t>Salemba</w:t>
      </w:r>
      <w:proofErr w:type="spellEnd"/>
      <w:r w:rsidRPr="00B22BBA">
        <w:rPr>
          <w:rFonts w:ascii="Trebuchet MS" w:hAnsi="Trebuchet MS"/>
          <w:lang w:val="en-GB"/>
        </w:rPr>
        <w:t xml:space="preserve"> </w:t>
      </w:r>
      <w:proofErr w:type="spellStart"/>
      <w:r w:rsidRPr="00B22BBA">
        <w:rPr>
          <w:rFonts w:ascii="Trebuchet MS" w:hAnsi="Trebuchet MS"/>
          <w:lang w:val="en-GB"/>
        </w:rPr>
        <w:t>Medika</w:t>
      </w:r>
      <w:proofErr w:type="spellEnd"/>
    </w:p>
    <w:p w14:paraId="3E61DE6A"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Irliana</w:t>
      </w:r>
      <w:proofErr w:type="spellEnd"/>
      <w:r w:rsidRPr="00B22BBA">
        <w:rPr>
          <w:rFonts w:ascii="Trebuchet MS" w:hAnsi="Trebuchet MS"/>
          <w:lang w:val="en-GB"/>
        </w:rPr>
        <w:t xml:space="preserve">, Asri Hidayat. 2014. </w:t>
      </w:r>
      <w:proofErr w:type="spellStart"/>
      <w:r w:rsidRPr="00B22BBA">
        <w:rPr>
          <w:rFonts w:ascii="Trebuchet MS" w:hAnsi="Trebuchet MS"/>
          <w:i/>
          <w:iCs/>
          <w:lang w:val="en-GB"/>
        </w:rPr>
        <w:t>Pengaruh</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Penyuluhan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terhadap</w:t>
      </w:r>
      <w:proofErr w:type="spellEnd"/>
      <w:r w:rsidRPr="00B22BBA">
        <w:rPr>
          <w:rFonts w:ascii="Trebuchet MS" w:hAnsi="Trebuchet MS"/>
          <w:i/>
          <w:iCs/>
          <w:lang w:val="en-GB"/>
        </w:rPr>
        <w:t xml:space="preserve"> Tingkat </w:t>
      </w:r>
      <w:proofErr w:type="spellStart"/>
      <w:r w:rsidRPr="00B22BBA">
        <w:rPr>
          <w:rFonts w:ascii="Trebuchet MS" w:hAnsi="Trebuchet MS"/>
          <w:i/>
          <w:iCs/>
          <w:lang w:val="en-GB"/>
        </w:rPr>
        <w:t>PengetahuanRemaja</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tentang</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Syndrom</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Premenstruasi</w:t>
      </w:r>
      <w:proofErr w:type="spellEnd"/>
      <w:r w:rsidRPr="00B22BBA">
        <w:rPr>
          <w:rFonts w:ascii="Trebuchet MS" w:hAnsi="Trebuchet MS"/>
          <w:i/>
          <w:iCs/>
          <w:lang w:val="en-GB"/>
        </w:rPr>
        <w:t xml:space="preserve"> di SMP </w:t>
      </w:r>
      <w:proofErr w:type="spellStart"/>
      <w:r w:rsidRPr="00B22BBA">
        <w:rPr>
          <w:rFonts w:ascii="Trebuchet MS" w:hAnsi="Trebuchet MS"/>
          <w:i/>
          <w:iCs/>
          <w:lang w:val="en-GB"/>
        </w:rPr>
        <w:t>Mataram</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Kasihan</w:t>
      </w:r>
      <w:proofErr w:type="spellEnd"/>
      <w:r w:rsidRPr="00B22BBA">
        <w:rPr>
          <w:rFonts w:ascii="Trebuchet MS" w:hAnsi="Trebuchet MS"/>
          <w:i/>
          <w:iCs/>
          <w:lang w:val="en-GB"/>
        </w:rPr>
        <w:t>\ Bantul</w:t>
      </w:r>
      <w:r w:rsidRPr="00B22BBA">
        <w:rPr>
          <w:rFonts w:ascii="Trebuchet MS" w:hAnsi="Trebuchet MS"/>
          <w:lang w:val="en-GB"/>
        </w:rPr>
        <w:t xml:space="preserve">. </w:t>
      </w:r>
      <w:proofErr w:type="spellStart"/>
      <w:r w:rsidRPr="00B22BBA">
        <w:rPr>
          <w:rFonts w:ascii="Trebuchet MS" w:hAnsi="Trebuchet MS"/>
          <w:lang w:val="en-GB"/>
        </w:rPr>
        <w:t>Sekolah</w:t>
      </w:r>
      <w:proofErr w:type="spellEnd"/>
      <w:r w:rsidRPr="00B22BBA">
        <w:rPr>
          <w:rFonts w:ascii="Trebuchet MS" w:hAnsi="Trebuchet MS"/>
          <w:lang w:val="en-GB"/>
        </w:rPr>
        <w:t xml:space="preserve"> Tinggi </w:t>
      </w:r>
      <w:proofErr w:type="spellStart"/>
      <w:r w:rsidRPr="00B22BBA">
        <w:rPr>
          <w:rFonts w:ascii="Trebuchet MS" w:hAnsi="Trebuchet MS"/>
          <w:lang w:val="en-GB"/>
        </w:rPr>
        <w:t>Ilmu</w:t>
      </w:r>
      <w:proofErr w:type="spellEnd"/>
      <w:r w:rsidRPr="00B22BBA">
        <w:rPr>
          <w:rFonts w:ascii="Trebuchet MS" w:hAnsi="Trebuchet MS"/>
          <w:lang w:val="en-GB"/>
        </w:rPr>
        <w:t xml:space="preserve"> Kesehatan </w:t>
      </w:r>
      <w:proofErr w:type="spellStart"/>
      <w:r w:rsidRPr="00B22BBA">
        <w:rPr>
          <w:rFonts w:ascii="Trebuchet MS" w:hAnsi="Trebuchet MS"/>
          <w:lang w:val="en-GB"/>
        </w:rPr>
        <w:t>Kesehatan</w:t>
      </w:r>
      <w:proofErr w:type="spellEnd"/>
      <w:r w:rsidRPr="00B22BBA">
        <w:rPr>
          <w:rFonts w:ascii="Trebuchet MS" w:hAnsi="Trebuchet MS"/>
          <w:lang w:val="en-GB"/>
        </w:rPr>
        <w:t xml:space="preserve"> </w:t>
      </w:r>
      <w:proofErr w:type="spellStart"/>
      <w:r w:rsidRPr="00B22BBA">
        <w:rPr>
          <w:rFonts w:ascii="Trebuchet MS" w:hAnsi="Trebuchet MS"/>
          <w:lang w:val="en-GB"/>
        </w:rPr>
        <w:t>Aisyiyah</w:t>
      </w:r>
      <w:proofErr w:type="spellEnd"/>
      <w:r w:rsidRPr="00B22BBA">
        <w:rPr>
          <w:rFonts w:ascii="Trebuchet MS" w:hAnsi="Trebuchet MS"/>
          <w:lang w:val="en-GB"/>
        </w:rPr>
        <w:t xml:space="preserve"> Yogyakarta</w:t>
      </w:r>
    </w:p>
    <w:p w14:paraId="4B9E6FD5"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Kemenkes</w:t>
      </w:r>
      <w:proofErr w:type="spellEnd"/>
      <w:r w:rsidRPr="00B22BBA">
        <w:rPr>
          <w:rFonts w:ascii="Trebuchet MS" w:hAnsi="Trebuchet MS"/>
          <w:lang w:val="en-GB"/>
        </w:rPr>
        <w:t xml:space="preserve">, 2014. </w:t>
      </w:r>
      <w:proofErr w:type="spellStart"/>
      <w:r w:rsidRPr="00B22BBA">
        <w:rPr>
          <w:rFonts w:ascii="Trebuchet MS" w:hAnsi="Trebuchet MS"/>
          <w:i/>
          <w:iCs/>
          <w:lang w:val="en-GB"/>
        </w:rPr>
        <w:t>Pedoman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Gizi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Seimbang</w:t>
      </w:r>
      <w:proofErr w:type="spellEnd"/>
      <w:r w:rsidRPr="00B22BBA">
        <w:rPr>
          <w:rFonts w:ascii="Trebuchet MS" w:hAnsi="Trebuchet MS"/>
          <w:lang w:val="en-GB"/>
        </w:rPr>
        <w:t xml:space="preserve">. Jakarta: </w:t>
      </w:r>
      <w:proofErr w:type="spellStart"/>
      <w:r w:rsidRPr="00B22BBA">
        <w:rPr>
          <w:rFonts w:ascii="Trebuchet MS" w:hAnsi="Trebuchet MS"/>
          <w:lang w:val="en-GB"/>
        </w:rPr>
        <w:t>Direktorat</w:t>
      </w:r>
      <w:proofErr w:type="spellEnd"/>
      <w:r w:rsidRPr="00B22BBA">
        <w:rPr>
          <w:rFonts w:ascii="Trebuchet MS" w:hAnsi="Trebuchet MS"/>
          <w:lang w:val="en-GB"/>
        </w:rPr>
        <w:t xml:space="preserve"> </w:t>
      </w:r>
      <w:proofErr w:type="spellStart"/>
      <w:r w:rsidRPr="00B22BBA">
        <w:rPr>
          <w:rFonts w:ascii="Trebuchet MS" w:hAnsi="Trebuchet MS"/>
          <w:lang w:val="en-GB"/>
        </w:rPr>
        <w:t>Jenderal</w:t>
      </w:r>
      <w:proofErr w:type="spellEnd"/>
      <w:r w:rsidRPr="00B22BBA">
        <w:rPr>
          <w:rFonts w:ascii="Trebuchet MS" w:hAnsi="Trebuchet MS"/>
          <w:lang w:val="en-GB"/>
        </w:rPr>
        <w:t xml:space="preserve"> Bina </w:t>
      </w:r>
      <w:proofErr w:type="spellStart"/>
      <w:r w:rsidRPr="00B22BBA">
        <w:rPr>
          <w:rFonts w:ascii="Trebuchet MS" w:hAnsi="Trebuchet MS"/>
          <w:lang w:val="en-GB"/>
        </w:rPr>
        <w:t>Gizi</w:t>
      </w:r>
      <w:proofErr w:type="spellEnd"/>
      <w:r w:rsidRPr="00B22BBA">
        <w:rPr>
          <w:rFonts w:ascii="Trebuchet MS" w:hAnsi="Trebuchet MS"/>
          <w:lang w:val="en-GB"/>
        </w:rPr>
        <w:t xml:space="preserve"> dan Kesehatan Ibu dan Anak</w:t>
      </w:r>
    </w:p>
    <w:p w14:paraId="18352ABA"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Kemenkes</w:t>
      </w:r>
      <w:proofErr w:type="spellEnd"/>
      <w:r w:rsidRPr="00B22BBA">
        <w:rPr>
          <w:rFonts w:ascii="Trebuchet MS" w:hAnsi="Trebuchet MS"/>
          <w:lang w:val="en-GB"/>
        </w:rPr>
        <w:t xml:space="preserve"> 2010. </w:t>
      </w:r>
      <w:proofErr w:type="spellStart"/>
      <w:r w:rsidRPr="00B22BBA">
        <w:rPr>
          <w:rFonts w:ascii="Trebuchet MS" w:hAnsi="Trebuchet MS"/>
          <w:i/>
          <w:iCs/>
          <w:lang w:val="en-GB"/>
        </w:rPr>
        <w:t>Standar</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Antropometri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Penilaian</w:t>
      </w:r>
      <w:proofErr w:type="spellEnd"/>
      <w:r w:rsidRPr="00B22BBA">
        <w:rPr>
          <w:rFonts w:ascii="Trebuchet MS" w:hAnsi="Trebuchet MS"/>
          <w:i/>
          <w:iCs/>
          <w:lang w:val="en-GB"/>
        </w:rPr>
        <w:t xml:space="preserve"> Status </w:t>
      </w:r>
      <w:proofErr w:type="spellStart"/>
      <w:r w:rsidRPr="00B22BBA">
        <w:rPr>
          <w:rFonts w:ascii="Trebuchet MS" w:hAnsi="Trebuchet MS"/>
          <w:i/>
          <w:iCs/>
          <w:lang w:val="en-GB"/>
        </w:rPr>
        <w:t>Gizi</w:t>
      </w:r>
      <w:proofErr w:type="spellEnd"/>
      <w:r w:rsidRPr="00B22BBA">
        <w:rPr>
          <w:rFonts w:ascii="Trebuchet MS" w:hAnsi="Trebuchet MS"/>
          <w:i/>
          <w:iCs/>
          <w:lang w:val="en-GB"/>
        </w:rPr>
        <w:t xml:space="preserve"> Anak</w:t>
      </w:r>
      <w:r w:rsidRPr="00B22BBA">
        <w:rPr>
          <w:rFonts w:ascii="Trebuchet MS" w:hAnsi="Trebuchet MS"/>
          <w:lang w:val="en-GB"/>
        </w:rPr>
        <w:t xml:space="preserve">. Jakarta: </w:t>
      </w:r>
      <w:proofErr w:type="spellStart"/>
      <w:r w:rsidRPr="00B22BBA">
        <w:rPr>
          <w:rFonts w:ascii="Trebuchet MS" w:hAnsi="Trebuchet MS"/>
          <w:lang w:val="en-GB"/>
        </w:rPr>
        <w:t>Direktorat</w:t>
      </w:r>
      <w:proofErr w:type="spellEnd"/>
      <w:r w:rsidRPr="00B22BBA">
        <w:rPr>
          <w:rFonts w:ascii="Trebuchet MS" w:hAnsi="Trebuchet MS"/>
          <w:lang w:val="en-GB"/>
        </w:rPr>
        <w:t xml:space="preserve"> </w:t>
      </w:r>
      <w:proofErr w:type="spellStart"/>
      <w:r w:rsidRPr="00B22BBA">
        <w:rPr>
          <w:rFonts w:ascii="Trebuchet MS" w:hAnsi="Trebuchet MS"/>
          <w:lang w:val="en-GB"/>
        </w:rPr>
        <w:t>Jenderal</w:t>
      </w:r>
      <w:proofErr w:type="spellEnd"/>
      <w:r w:rsidRPr="00B22BBA">
        <w:rPr>
          <w:rFonts w:ascii="Trebuchet MS" w:hAnsi="Trebuchet MS"/>
          <w:lang w:val="en-GB"/>
        </w:rPr>
        <w:t xml:space="preserve"> Bina </w:t>
      </w:r>
      <w:proofErr w:type="spellStart"/>
      <w:r w:rsidRPr="00B22BBA">
        <w:rPr>
          <w:rFonts w:ascii="Trebuchet MS" w:hAnsi="Trebuchet MS"/>
          <w:lang w:val="en-GB"/>
        </w:rPr>
        <w:t>Gizi</w:t>
      </w:r>
      <w:proofErr w:type="spellEnd"/>
      <w:r w:rsidRPr="00B22BBA">
        <w:rPr>
          <w:rFonts w:ascii="Trebuchet MS" w:hAnsi="Trebuchet MS"/>
          <w:lang w:val="en-GB"/>
        </w:rPr>
        <w:t xml:space="preserve"> dan Kesehatan Ibu dan Anak</w:t>
      </w:r>
    </w:p>
    <w:p w14:paraId="4AB4EE12"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Kusmiran</w:t>
      </w:r>
      <w:proofErr w:type="spellEnd"/>
      <w:r w:rsidRPr="00B22BBA">
        <w:rPr>
          <w:rFonts w:ascii="Trebuchet MS" w:hAnsi="Trebuchet MS"/>
          <w:lang w:val="en-GB"/>
        </w:rPr>
        <w:t xml:space="preserve">, </w:t>
      </w:r>
      <w:proofErr w:type="spellStart"/>
      <w:r w:rsidRPr="00B22BBA">
        <w:rPr>
          <w:rFonts w:ascii="Trebuchet MS" w:hAnsi="Trebuchet MS"/>
          <w:lang w:val="en-GB"/>
        </w:rPr>
        <w:t>Eny</w:t>
      </w:r>
      <w:proofErr w:type="spellEnd"/>
      <w:r w:rsidRPr="00B22BBA">
        <w:rPr>
          <w:rFonts w:ascii="Trebuchet MS" w:hAnsi="Trebuchet MS"/>
          <w:lang w:val="en-GB"/>
        </w:rPr>
        <w:t xml:space="preserve">. 2011. </w:t>
      </w:r>
      <w:r w:rsidRPr="00B22BBA">
        <w:rPr>
          <w:rFonts w:ascii="Trebuchet MS" w:hAnsi="Trebuchet MS"/>
          <w:i/>
          <w:iCs/>
          <w:lang w:val="en-GB"/>
        </w:rPr>
        <w:t xml:space="preserve">Kesehatan </w:t>
      </w:r>
      <w:proofErr w:type="spellStart"/>
      <w:r w:rsidRPr="00B22BBA">
        <w:rPr>
          <w:rFonts w:ascii="Trebuchet MS" w:hAnsi="Trebuchet MS"/>
          <w:i/>
          <w:iCs/>
          <w:lang w:val="en-GB"/>
        </w:rPr>
        <w:t>Reproduksi</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Remaja</w:t>
      </w:r>
      <w:proofErr w:type="spellEnd"/>
      <w:r w:rsidRPr="00B22BBA">
        <w:rPr>
          <w:rFonts w:ascii="Trebuchet MS" w:hAnsi="Trebuchet MS"/>
          <w:i/>
          <w:iCs/>
          <w:lang w:val="en-GB"/>
        </w:rPr>
        <w:t xml:space="preserve"> Dan Wanita</w:t>
      </w:r>
      <w:r w:rsidRPr="00B22BBA">
        <w:rPr>
          <w:rFonts w:ascii="Trebuchet MS" w:hAnsi="Trebuchet MS"/>
          <w:lang w:val="en-GB"/>
        </w:rPr>
        <w:t xml:space="preserve">. Jakarta: </w:t>
      </w:r>
      <w:proofErr w:type="spellStart"/>
      <w:r w:rsidRPr="00B22BBA">
        <w:rPr>
          <w:rFonts w:ascii="Trebuchet MS" w:hAnsi="Trebuchet MS"/>
          <w:lang w:val="en-GB"/>
        </w:rPr>
        <w:t>Salemba</w:t>
      </w:r>
      <w:proofErr w:type="spellEnd"/>
      <w:r w:rsidRPr="00B22BBA">
        <w:rPr>
          <w:rFonts w:ascii="Trebuchet MS" w:hAnsi="Trebuchet MS"/>
          <w:lang w:val="en-GB"/>
        </w:rPr>
        <w:t xml:space="preserve"> </w:t>
      </w:r>
      <w:proofErr w:type="spellStart"/>
      <w:r w:rsidRPr="00B22BBA">
        <w:rPr>
          <w:rFonts w:ascii="Trebuchet MS" w:hAnsi="Trebuchet MS"/>
          <w:lang w:val="en-GB"/>
        </w:rPr>
        <w:t>Medika</w:t>
      </w:r>
      <w:proofErr w:type="spellEnd"/>
    </w:p>
    <w:p w14:paraId="1A1E13D7" w14:textId="77777777" w:rsidR="00B22BBA" w:rsidRPr="00B22BBA" w:rsidRDefault="00B22BBA" w:rsidP="00B22BBA">
      <w:pPr>
        <w:autoSpaceDE w:val="0"/>
        <w:autoSpaceDN w:val="0"/>
        <w:adjustRightInd w:val="0"/>
        <w:spacing w:line="240" w:lineRule="auto"/>
        <w:jc w:val="both"/>
        <w:rPr>
          <w:rFonts w:ascii="Trebuchet MS" w:hAnsi="Trebuchet MS"/>
          <w:lang w:val="en-GB"/>
        </w:rPr>
      </w:pPr>
      <w:proofErr w:type="spellStart"/>
      <w:r w:rsidRPr="00B22BBA">
        <w:rPr>
          <w:rFonts w:ascii="Trebuchet MS" w:hAnsi="Trebuchet MS"/>
          <w:lang w:val="en-GB"/>
        </w:rPr>
        <w:t>Machfoedz</w:t>
      </w:r>
      <w:proofErr w:type="spellEnd"/>
      <w:r w:rsidRPr="00B22BBA">
        <w:rPr>
          <w:rFonts w:ascii="Trebuchet MS" w:hAnsi="Trebuchet MS"/>
          <w:lang w:val="en-GB"/>
        </w:rPr>
        <w:t xml:space="preserve">, </w:t>
      </w:r>
      <w:proofErr w:type="spellStart"/>
      <w:r w:rsidRPr="00B22BBA">
        <w:rPr>
          <w:rFonts w:ascii="Trebuchet MS" w:hAnsi="Trebuchet MS"/>
          <w:lang w:val="en-GB"/>
        </w:rPr>
        <w:t>Ircham</w:t>
      </w:r>
      <w:proofErr w:type="spellEnd"/>
      <w:r w:rsidRPr="00B22BBA">
        <w:rPr>
          <w:rFonts w:ascii="Trebuchet MS" w:hAnsi="Trebuchet MS"/>
          <w:lang w:val="en-GB"/>
        </w:rPr>
        <w:t xml:space="preserve">. 2013. </w:t>
      </w:r>
      <w:proofErr w:type="spellStart"/>
      <w:r w:rsidRPr="00B22BBA">
        <w:rPr>
          <w:rFonts w:ascii="Trebuchet MS" w:hAnsi="Trebuchet MS"/>
          <w:i/>
          <w:iCs/>
          <w:lang w:val="en-GB"/>
        </w:rPr>
        <w:t>Metode</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Penelitian</w:t>
      </w:r>
      <w:proofErr w:type="spellEnd"/>
      <w:r w:rsidRPr="00B22BBA">
        <w:rPr>
          <w:rFonts w:ascii="Trebuchet MS" w:hAnsi="Trebuchet MS"/>
          <w:i/>
          <w:iCs/>
          <w:lang w:val="en-GB"/>
        </w:rPr>
        <w:t xml:space="preserve"> </w:t>
      </w:r>
      <w:proofErr w:type="spellStart"/>
      <w:r w:rsidRPr="00B22BBA">
        <w:rPr>
          <w:rFonts w:ascii="Trebuchet MS" w:hAnsi="Trebuchet MS"/>
          <w:i/>
          <w:iCs/>
          <w:lang w:val="en-GB"/>
        </w:rPr>
        <w:t>Kuantitatif</w:t>
      </w:r>
      <w:proofErr w:type="spellEnd"/>
      <w:r w:rsidRPr="00B22BBA">
        <w:rPr>
          <w:rFonts w:ascii="Trebuchet MS" w:hAnsi="Trebuchet MS"/>
          <w:i/>
          <w:iCs/>
          <w:lang w:val="en-GB"/>
        </w:rPr>
        <w:t xml:space="preserve"> dan </w:t>
      </w:r>
      <w:proofErr w:type="spellStart"/>
      <w:r w:rsidRPr="00B22BBA">
        <w:rPr>
          <w:rFonts w:ascii="Trebuchet MS" w:hAnsi="Trebuchet MS"/>
          <w:i/>
          <w:iCs/>
          <w:lang w:val="en-GB"/>
        </w:rPr>
        <w:t>Kualitatif</w:t>
      </w:r>
      <w:proofErr w:type="spellEnd"/>
      <w:r w:rsidRPr="00B22BBA">
        <w:rPr>
          <w:rFonts w:ascii="Trebuchet MS" w:hAnsi="Trebuchet MS"/>
          <w:lang w:val="en-GB"/>
        </w:rPr>
        <w:t xml:space="preserve">. Yogyakarta: </w:t>
      </w:r>
      <w:proofErr w:type="spellStart"/>
      <w:r w:rsidRPr="00B22BBA">
        <w:rPr>
          <w:rFonts w:ascii="Trebuchet MS" w:hAnsi="Trebuchet MS"/>
          <w:lang w:val="en-GB"/>
        </w:rPr>
        <w:t>Fitramaya</w:t>
      </w:r>
      <w:proofErr w:type="spellEnd"/>
      <w:r w:rsidRPr="00B22BBA">
        <w:rPr>
          <w:rFonts w:ascii="Trebuchet MS" w:hAnsi="Trebuchet MS"/>
          <w:lang w:val="en-GB"/>
        </w:rPr>
        <w:t>.</w:t>
      </w:r>
    </w:p>
    <w:sectPr w:rsidR="00B22BBA" w:rsidRPr="00B22BBA" w:rsidSect="00FB6775">
      <w:type w:val="continuous"/>
      <w:pgSz w:w="11906" w:h="16838"/>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2488E"/>
    <w:multiLevelType w:val="hybridMultilevel"/>
    <w:tmpl w:val="CB26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90B76"/>
    <w:multiLevelType w:val="hybridMultilevel"/>
    <w:tmpl w:val="85FA416E"/>
    <w:lvl w:ilvl="0" w:tplc="4D6EDB32">
      <w:start w:val="12"/>
      <w:numFmt w:val="bullet"/>
      <w:lvlText w:val=""/>
      <w:lvlJc w:val="left"/>
      <w:pPr>
        <w:ind w:left="720" w:hanging="360"/>
      </w:pPr>
      <w:rPr>
        <w:rFonts w:ascii="Wingdings" w:eastAsia="DengXian"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CA"/>
    <w:rsid w:val="000039D4"/>
    <w:rsid w:val="0003299C"/>
    <w:rsid w:val="00092481"/>
    <w:rsid w:val="000E6C87"/>
    <w:rsid w:val="00121B1E"/>
    <w:rsid w:val="00142DD8"/>
    <w:rsid w:val="001A43C8"/>
    <w:rsid w:val="001E79EC"/>
    <w:rsid w:val="002217C1"/>
    <w:rsid w:val="002421D9"/>
    <w:rsid w:val="00275B10"/>
    <w:rsid w:val="002D78A0"/>
    <w:rsid w:val="002F6F0B"/>
    <w:rsid w:val="003638ED"/>
    <w:rsid w:val="003C18D1"/>
    <w:rsid w:val="004843F5"/>
    <w:rsid w:val="004B15E2"/>
    <w:rsid w:val="004F42E0"/>
    <w:rsid w:val="005E4952"/>
    <w:rsid w:val="006456CA"/>
    <w:rsid w:val="006649BC"/>
    <w:rsid w:val="00683DC0"/>
    <w:rsid w:val="006F498E"/>
    <w:rsid w:val="0074301F"/>
    <w:rsid w:val="007A038B"/>
    <w:rsid w:val="00803925"/>
    <w:rsid w:val="00842205"/>
    <w:rsid w:val="00862C1E"/>
    <w:rsid w:val="00930D2F"/>
    <w:rsid w:val="009831EB"/>
    <w:rsid w:val="009F016E"/>
    <w:rsid w:val="00A31162"/>
    <w:rsid w:val="00A4411A"/>
    <w:rsid w:val="00A65302"/>
    <w:rsid w:val="00A70402"/>
    <w:rsid w:val="00AA66E0"/>
    <w:rsid w:val="00AC2C8F"/>
    <w:rsid w:val="00B15E31"/>
    <w:rsid w:val="00B22BBA"/>
    <w:rsid w:val="00C40E53"/>
    <w:rsid w:val="00CA0461"/>
    <w:rsid w:val="00CC24D0"/>
    <w:rsid w:val="00D060A6"/>
    <w:rsid w:val="00D46ABE"/>
    <w:rsid w:val="00D81CC6"/>
    <w:rsid w:val="00DD6904"/>
    <w:rsid w:val="00DD768A"/>
    <w:rsid w:val="00DE6B2B"/>
    <w:rsid w:val="00E32032"/>
    <w:rsid w:val="00EF0252"/>
    <w:rsid w:val="00F12F93"/>
    <w:rsid w:val="00F42E07"/>
    <w:rsid w:val="00F675CF"/>
    <w:rsid w:val="00FA1E2F"/>
    <w:rsid w:val="00FB6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6890"/>
  <w15:docId w15:val="{9F81D42F-4413-4F89-A14F-6CA3C67C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CA"/>
    <w:pPr>
      <w:spacing w:after="160" w:line="259" w:lineRule="auto"/>
    </w:pPr>
    <w:rPr>
      <w:rFonts w:asciiTheme="minorHAnsi" w:hAnsiTheme="minorHAnsi" w:cstheme="minorBidi"/>
      <w:bCs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D78A0"/>
    <w:pPr>
      <w:spacing w:after="0" w:line="240" w:lineRule="auto"/>
    </w:pPr>
    <w:rPr>
      <w:rFonts w:ascii="Calibri" w:eastAsia="DengXian" w:hAnsi="Calibri"/>
      <w:bCs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2D78A0"/>
  </w:style>
  <w:style w:type="paragraph" w:styleId="ListParagraph">
    <w:name w:val="List Paragraph"/>
    <w:basedOn w:val="Normal"/>
    <w:link w:val="ListParagraphChar"/>
    <w:uiPriority w:val="34"/>
    <w:qFormat/>
    <w:rsid w:val="00AA66E0"/>
    <w:pPr>
      <w:spacing w:after="0" w:line="240" w:lineRule="auto"/>
      <w:ind w:left="720"/>
      <w:contextualSpacing/>
    </w:pPr>
    <w:rPr>
      <w:rFonts w:ascii="Times New Roman" w:eastAsia="Times New Roman" w:hAnsi="Times New Roman" w:cs="Times New Roman"/>
      <w:kern w:val="28"/>
      <w:sz w:val="24"/>
      <w:szCs w:val="24"/>
    </w:rPr>
  </w:style>
  <w:style w:type="character" w:customStyle="1" w:styleId="ListParagraphChar">
    <w:name w:val="List Paragraph Char"/>
    <w:basedOn w:val="DefaultParagraphFont"/>
    <w:link w:val="ListParagraph"/>
    <w:uiPriority w:val="34"/>
    <w:rsid w:val="00AA66E0"/>
    <w:rPr>
      <w:rFonts w:eastAsia="Times New Roman"/>
      <w:bCs w:val="0"/>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ACA40-FC71-46CA-A0E1-01F31EA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A46CB</dc:creator>
  <cp:lastModifiedBy>Fajar Suhartono</cp:lastModifiedBy>
  <cp:revision>2</cp:revision>
  <dcterms:created xsi:type="dcterms:W3CDTF">2022-03-17T08:09:00Z</dcterms:created>
  <dcterms:modified xsi:type="dcterms:W3CDTF">2022-03-17T08:09:00Z</dcterms:modified>
</cp:coreProperties>
</file>